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3B308" w14:textId="77777777" w:rsidR="002321A2" w:rsidRPr="00192967" w:rsidRDefault="002321A2" w:rsidP="002321A2">
      <w:pPr>
        <w:spacing w:after="0" w:line="240" w:lineRule="auto"/>
        <w:jc w:val="center"/>
        <w:rPr>
          <w:rFonts w:cstheme="minorHAnsi"/>
          <w:color w:val="4472C4" w:themeColor="accent1"/>
          <w:sz w:val="24"/>
          <w:szCs w:val="24"/>
        </w:rPr>
      </w:pPr>
    </w:p>
    <w:p w14:paraId="26A81446" w14:textId="77777777" w:rsidR="002321A2" w:rsidRPr="00192967" w:rsidRDefault="002321A2" w:rsidP="002321A2">
      <w:pPr>
        <w:spacing w:after="0" w:line="240" w:lineRule="auto"/>
        <w:jc w:val="center"/>
        <w:rPr>
          <w:rFonts w:cstheme="minorHAnsi"/>
          <w:color w:val="4472C4" w:themeColor="accent1"/>
          <w:sz w:val="24"/>
          <w:szCs w:val="24"/>
        </w:rPr>
      </w:pPr>
    </w:p>
    <w:p w14:paraId="191E7728" w14:textId="77777777" w:rsidR="002321A2" w:rsidRPr="00192967" w:rsidRDefault="002321A2" w:rsidP="002321A2">
      <w:pPr>
        <w:spacing w:after="0" w:line="240" w:lineRule="auto"/>
        <w:jc w:val="center"/>
        <w:rPr>
          <w:rFonts w:cstheme="minorHAnsi"/>
          <w:sz w:val="24"/>
          <w:szCs w:val="24"/>
          <w:lang w:val="fr-FR"/>
        </w:rPr>
      </w:pPr>
      <w:r w:rsidRPr="00192967">
        <w:rPr>
          <w:rFonts w:cstheme="minorHAnsi"/>
          <w:noProof/>
          <w:color w:val="4472C4" w:themeColor="accent1"/>
          <w:sz w:val="24"/>
          <w:szCs w:val="24"/>
        </w:rPr>
        <w:drawing>
          <wp:anchor distT="0" distB="0" distL="114300" distR="114300" simplePos="0" relativeHeight="251659264" behindDoc="1" locked="0" layoutInCell="1" allowOverlap="1" wp14:anchorId="086EA0A0" wp14:editId="1714CBA8">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967">
        <w:rPr>
          <w:rFonts w:cstheme="minorHAnsi"/>
          <w:color w:val="4472C4" w:themeColor="accent1"/>
          <w:sz w:val="24"/>
          <w:szCs w:val="24"/>
          <w:lang w:val="fr-FR"/>
        </w:rPr>
        <w:t>T E N T E R D E N</w:t>
      </w:r>
      <w:r w:rsidRPr="00192967">
        <w:rPr>
          <w:rFonts w:cstheme="minorHAnsi"/>
          <w:sz w:val="24"/>
          <w:szCs w:val="24"/>
          <w:lang w:val="fr-FR"/>
        </w:rPr>
        <w:t xml:space="preserve">                                                                         </w:t>
      </w:r>
      <w:r w:rsidRPr="00192967">
        <w:rPr>
          <w:rFonts w:cstheme="minorHAnsi"/>
          <w:color w:val="4472C4" w:themeColor="accent1"/>
          <w:sz w:val="24"/>
          <w:szCs w:val="24"/>
          <w:lang w:val="fr-FR"/>
        </w:rPr>
        <w:t>K E N T</w:t>
      </w:r>
    </w:p>
    <w:p w14:paraId="40CDF613" w14:textId="77777777" w:rsidR="002321A2" w:rsidRPr="00192967" w:rsidRDefault="002321A2" w:rsidP="002321A2">
      <w:pPr>
        <w:spacing w:after="0" w:line="240" w:lineRule="auto"/>
        <w:jc w:val="center"/>
        <w:rPr>
          <w:rFonts w:cstheme="minorHAnsi"/>
          <w:sz w:val="24"/>
          <w:szCs w:val="24"/>
          <w:lang w:val="fr-FR"/>
        </w:rPr>
      </w:pPr>
    </w:p>
    <w:p w14:paraId="386607C0" w14:textId="77777777" w:rsidR="002321A2" w:rsidRPr="00192967" w:rsidRDefault="002321A2" w:rsidP="002321A2">
      <w:pPr>
        <w:spacing w:after="0" w:line="240" w:lineRule="auto"/>
        <w:jc w:val="center"/>
        <w:rPr>
          <w:rFonts w:cstheme="minorHAnsi"/>
          <w:sz w:val="24"/>
          <w:szCs w:val="24"/>
          <w:lang w:val="fr-FR"/>
        </w:rPr>
      </w:pPr>
    </w:p>
    <w:p w14:paraId="3D442A37" w14:textId="77777777" w:rsidR="002321A2" w:rsidRPr="00192967" w:rsidRDefault="002321A2" w:rsidP="002321A2">
      <w:pPr>
        <w:spacing w:after="0" w:line="240" w:lineRule="auto"/>
        <w:jc w:val="center"/>
        <w:rPr>
          <w:rFonts w:cstheme="minorHAnsi"/>
          <w:sz w:val="24"/>
          <w:szCs w:val="24"/>
          <w:lang w:val="fr-FR"/>
        </w:rPr>
      </w:pPr>
    </w:p>
    <w:p w14:paraId="7B14552C" w14:textId="77777777" w:rsidR="002321A2" w:rsidRPr="00192967" w:rsidRDefault="002321A2" w:rsidP="002321A2">
      <w:pPr>
        <w:spacing w:after="0" w:line="240" w:lineRule="auto"/>
        <w:jc w:val="center"/>
        <w:rPr>
          <w:rFonts w:eastAsia="Verdana" w:cstheme="minorHAnsi"/>
          <w:bCs/>
          <w:sz w:val="24"/>
          <w:szCs w:val="24"/>
        </w:rPr>
      </w:pPr>
      <w:r w:rsidRPr="00192967">
        <w:rPr>
          <w:rFonts w:eastAsia="Verdana" w:cstheme="minorHAnsi"/>
          <w:b/>
          <w:bCs/>
          <w:sz w:val="24"/>
          <w:szCs w:val="24"/>
        </w:rPr>
        <w:t>Parish Priest:</w:t>
      </w:r>
      <w:r w:rsidRPr="00192967">
        <w:rPr>
          <w:rFonts w:eastAsia="Verdana" w:cstheme="minorHAnsi"/>
          <w:bCs/>
          <w:sz w:val="24"/>
          <w:szCs w:val="24"/>
        </w:rPr>
        <w:t xml:space="preserve"> The Rt. Rev. John Hine, (Emeritus Bishop)</w:t>
      </w:r>
    </w:p>
    <w:p w14:paraId="561466FA" w14:textId="77777777" w:rsidR="002321A2" w:rsidRPr="00192967" w:rsidRDefault="002321A2" w:rsidP="002321A2">
      <w:pPr>
        <w:spacing w:after="0" w:line="240" w:lineRule="auto"/>
        <w:jc w:val="center"/>
        <w:rPr>
          <w:rFonts w:eastAsia="Verdana" w:cstheme="minorHAnsi"/>
          <w:sz w:val="24"/>
          <w:szCs w:val="24"/>
        </w:rPr>
      </w:pPr>
      <w:r w:rsidRPr="00192967">
        <w:rPr>
          <w:rFonts w:eastAsia="Verdana" w:cstheme="minorHAnsi"/>
          <w:b/>
          <w:bCs/>
          <w:sz w:val="24"/>
          <w:szCs w:val="24"/>
        </w:rPr>
        <w:t>Address:</w:t>
      </w:r>
      <w:r w:rsidRPr="00192967">
        <w:rPr>
          <w:rFonts w:eastAsia="Verdana" w:cstheme="minorHAnsi"/>
          <w:sz w:val="24"/>
          <w:szCs w:val="24"/>
        </w:rPr>
        <w:t xml:space="preserve"> The Presbytery, 47 Ashford Road, Tenterden, Kent TN30 6LL.</w:t>
      </w:r>
    </w:p>
    <w:p w14:paraId="67BF7789" w14:textId="77777777" w:rsidR="002321A2" w:rsidRPr="00192967" w:rsidRDefault="002321A2" w:rsidP="002321A2">
      <w:pPr>
        <w:spacing w:after="0" w:line="240" w:lineRule="auto"/>
        <w:jc w:val="center"/>
        <w:rPr>
          <w:rFonts w:eastAsia="Verdana" w:cstheme="minorHAnsi"/>
          <w:sz w:val="24"/>
          <w:szCs w:val="24"/>
        </w:rPr>
      </w:pPr>
      <w:r w:rsidRPr="00192967">
        <w:rPr>
          <w:rFonts w:eastAsia="Verdana" w:cstheme="minorHAnsi"/>
          <w:b/>
          <w:sz w:val="24"/>
          <w:szCs w:val="24"/>
        </w:rPr>
        <w:t>Telephone:</w:t>
      </w:r>
      <w:r w:rsidRPr="00192967">
        <w:rPr>
          <w:rFonts w:eastAsia="Verdana" w:cstheme="minorHAnsi"/>
          <w:sz w:val="24"/>
          <w:szCs w:val="24"/>
        </w:rPr>
        <w:t xml:space="preserve"> 01580 762785. </w:t>
      </w:r>
      <w:r w:rsidRPr="00192967">
        <w:rPr>
          <w:rFonts w:eastAsia="Verdana" w:cstheme="minorHAnsi"/>
          <w:b/>
          <w:bCs/>
          <w:sz w:val="24"/>
          <w:szCs w:val="24"/>
        </w:rPr>
        <w:t>Mobile: 07802 510847</w:t>
      </w:r>
    </w:p>
    <w:p w14:paraId="3759A022" w14:textId="77777777" w:rsidR="002321A2" w:rsidRPr="00192967" w:rsidRDefault="002321A2" w:rsidP="002321A2">
      <w:pPr>
        <w:spacing w:after="0" w:line="240" w:lineRule="auto"/>
        <w:jc w:val="center"/>
        <w:rPr>
          <w:rFonts w:eastAsia="Verdana" w:cstheme="minorHAnsi"/>
          <w:bCs/>
          <w:sz w:val="24"/>
          <w:szCs w:val="24"/>
        </w:rPr>
      </w:pPr>
      <w:r w:rsidRPr="00192967">
        <w:rPr>
          <w:rFonts w:eastAsia="Verdana" w:cstheme="minorHAnsi"/>
          <w:b/>
          <w:sz w:val="24"/>
          <w:szCs w:val="24"/>
        </w:rPr>
        <w:t>P</w:t>
      </w:r>
      <w:r w:rsidRPr="00192967">
        <w:rPr>
          <w:rFonts w:eastAsia="Verdana" w:cstheme="minorHAnsi"/>
          <w:b/>
          <w:bCs/>
          <w:sz w:val="24"/>
          <w:szCs w:val="24"/>
        </w:rPr>
        <w:t>arish E-mail</w:t>
      </w:r>
      <w:r w:rsidRPr="00192967">
        <w:rPr>
          <w:rFonts w:eastAsia="Verdana" w:cstheme="minorHAnsi"/>
          <w:color w:val="000000"/>
          <w:sz w:val="24"/>
          <w:szCs w:val="24"/>
        </w:rPr>
        <w:t xml:space="preserve"> </w:t>
      </w:r>
      <w:hyperlink r:id="rId6" w:history="1">
        <w:r w:rsidRPr="00192967">
          <w:rPr>
            <w:rFonts w:eastAsia="Verdana" w:cstheme="minorHAnsi"/>
            <w:color w:val="000000" w:themeColor="text1"/>
            <w:sz w:val="24"/>
            <w:szCs w:val="24"/>
          </w:rPr>
          <w:t>tenterden@rcaos.org.uk</w:t>
        </w:r>
      </w:hyperlink>
      <w:r w:rsidRPr="00192967">
        <w:rPr>
          <w:rFonts w:eastAsia="Verdana" w:cstheme="minorHAnsi"/>
          <w:color w:val="000000" w:themeColor="text1"/>
          <w:sz w:val="24"/>
          <w:szCs w:val="24"/>
        </w:rPr>
        <w:t xml:space="preserve">               </w:t>
      </w:r>
      <w:r w:rsidRPr="00192967">
        <w:rPr>
          <w:rFonts w:eastAsia="Verdana" w:cstheme="minorHAnsi"/>
          <w:b/>
          <w:bCs/>
          <w:sz w:val="24"/>
          <w:szCs w:val="24"/>
        </w:rPr>
        <w:t>Parish Website:</w:t>
      </w:r>
      <w:r w:rsidRPr="00192967">
        <w:rPr>
          <w:rFonts w:eastAsia="Verdana" w:cstheme="minorHAnsi"/>
          <w:bCs/>
          <w:sz w:val="24"/>
          <w:szCs w:val="24"/>
        </w:rPr>
        <w:t xml:space="preserve"> </w:t>
      </w:r>
      <w:r w:rsidRPr="00192967">
        <w:rPr>
          <w:rFonts w:eastAsia="Verdana" w:cstheme="minorHAnsi"/>
          <w:sz w:val="24"/>
          <w:szCs w:val="24"/>
        </w:rPr>
        <w:t>www.standrewstenterden.org</w:t>
      </w:r>
    </w:p>
    <w:p w14:paraId="0460F845" w14:textId="77777777" w:rsidR="002321A2" w:rsidRPr="00192967" w:rsidRDefault="002321A2" w:rsidP="002321A2">
      <w:pPr>
        <w:spacing w:after="0" w:line="240" w:lineRule="auto"/>
        <w:jc w:val="center"/>
        <w:rPr>
          <w:rFonts w:eastAsia="Verdana" w:cstheme="minorHAnsi"/>
          <w:bCs/>
          <w:sz w:val="24"/>
          <w:szCs w:val="24"/>
        </w:rPr>
      </w:pPr>
      <w:r w:rsidRPr="00192967">
        <w:rPr>
          <w:rFonts w:eastAsia="Verdana" w:cstheme="minorHAnsi"/>
          <w:b/>
          <w:bCs/>
          <w:sz w:val="24"/>
          <w:szCs w:val="24"/>
        </w:rPr>
        <w:t>Deacon:</w:t>
      </w:r>
      <w:r w:rsidRPr="00192967">
        <w:rPr>
          <w:rFonts w:eastAsia="Verdana" w:cstheme="minorHAnsi"/>
          <w:bCs/>
          <w:sz w:val="24"/>
          <w:szCs w:val="24"/>
        </w:rPr>
        <w:t xml:space="preserve"> Rev. Jolyon Vickers       </w:t>
      </w:r>
      <w:r w:rsidRPr="00192967">
        <w:rPr>
          <w:rFonts w:eastAsia="Verdana" w:cstheme="minorHAnsi"/>
          <w:b/>
          <w:sz w:val="24"/>
          <w:szCs w:val="24"/>
        </w:rPr>
        <w:t>Telephone:</w:t>
      </w:r>
      <w:r w:rsidRPr="00192967">
        <w:rPr>
          <w:rFonts w:eastAsia="Verdana" w:cstheme="minorHAnsi"/>
          <w:bCs/>
          <w:sz w:val="24"/>
          <w:szCs w:val="24"/>
        </w:rPr>
        <w:t xml:space="preserve"> 01580 766449            </w:t>
      </w:r>
      <w:r w:rsidRPr="00192967">
        <w:rPr>
          <w:rFonts w:eastAsia="Verdana" w:cstheme="minorHAnsi"/>
          <w:b/>
          <w:sz w:val="24"/>
          <w:szCs w:val="24"/>
        </w:rPr>
        <w:t>Email:</w:t>
      </w:r>
      <w:r w:rsidRPr="00192967">
        <w:rPr>
          <w:rFonts w:eastAsia="Verdana" w:cstheme="minorHAnsi"/>
          <w:sz w:val="24"/>
          <w:szCs w:val="24"/>
        </w:rPr>
        <w:t xml:space="preserve">  j.vickers1@btinternet.com                                   </w:t>
      </w:r>
      <w:r w:rsidRPr="00192967">
        <w:rPr>
          <w:rFonts w:eastAsia="Verdana" w:cstheme="minorHAnsi"/>
          <w:b/>
          <w:bCs/>
          <w:sz w:val="24"/>
          <w:szCs w:val="24"/>
        </w:rPr>
        <w:t>Hire of Parish Hall:</w:t>
      </w:r>
      <w:r w:rsidRPr="00192967">
        <w:rPr>
          <w:rFonts w:eastAsia="Verdana" w:cstheme="minorHAnsi"/>
          <w:bCs/>
          <w:sz w:val="24"/>
          <w:szCs w:val="24"/>
        </w:rPr>
        <w:t xml:space="preserve"> </w:t>
      </w:r>
      <w:r w:rsidRPr="00192967">
        <w:rPr>
          <w:rFonts w:eastAsia="Verdana" w:cstheme="minorHAnsi"/>
          <w:sz w:val="24"/>
          <w:szCs w:val="24"/>
        </w:rPr>
        <w:t xml:space="preserve"> Lesley McCarthy 07791 949652 </w:t>
      </w:r>
      <w:r w:rsidRPr="00192967">
        <w:rPr>
          <w:rFonts w:eastAsia="Verdana" w:cstheme="minorHAnsi"/>
          <w:bCs/>
          <w:sz w:val="24"/>
          <w:szCs w:val="24"/>
        </w:rPr>
        <w:t xml:space="preserve">      </w:t>
      </w:r>
      <w:r w:rsidRPr="00192967">
        <w:rPr>
          <w:rFonts w:eastAsia="Verdana" w:cstheme="minorHAnsi"/>
          <w:b/>
          <w:bCs/>
          <w:sz w:val="24"/>
          <w:szCs w:val="24"/>
        </w:rPr>
        <w:t>E</w:t>
      </w:r>
      <w:r w:rsidRPr="00192967">
        <w:rPr>
          <w:rFonts w:eastAsia="Verdana" w:cstheme="minorHAnsi"/>
          <w:b/>
          <w:sz w:val="24"/>
          <w:szCs w:val="24"/>
        </w:rPr>
        <w:t>-mail:</w:t>
      </w:r>
      <w:r w:rsidRPr="00192967">
        <w:rPr>
          <w:rFonts w:eastAsia="Verdana" w:cstheme="minorHAnsi"/>
          <w:sz w:val="24"/>
          <w:szCs w:val="24"/>
        </w:rPr>
        <w:t xml:space="preserve"> </w:t>
      </w:r>
      <w:hyperlink r:id="rId7" w:history="1">
        <w:r w:rsidRPr="00192967">
          <w:rPr>
            <w:rFonts w:eastAsia="Verdana" w:cstheme="minorHAnsi"/>
            <w:color w:val="000000"/>
            <w:sz w:val="24"/>
            <w:szCs w:val="24"/>
          </w:rPr>
          <w:t>bookings.standrews@talktalk.net</w:t>
        </w:r>
      </w:hyperlink>
    </w:p>
    <w:p w14:paraId="17212039" w14:textId="77777777" w:rsidR="002321A2" w:rsidRPr="00192967" w:rsidRDefault="002321A2" w:rsidP="002321A2">
      <w:pPr>
        <w:spacing w:after="0" w:line="240" w:lineRule="auto"/>
        <w:jc w:val="center"/>
        <w:rPr>
          <w:rFonts w:eastAsia="Verdana" w:cstheme="minorHAnsi"/>
          <w:color w:val="000000"/>
          <w:sz w:val="24"/>
          <w:szCs w:val="24"/>
        </w:rPr>
      </w:pPr>
      <w:r w:rsidRPr="00192967">
        <w:rPr>
          <w:rFonts w:eastAsia="Verdana" w:cstheme="minorHAnsi"/>
          <w:b/>
          <w:bCs/>
          <w:color w:val="000000"/>
          <w:sz w:val="24"/>
          <w:szCs w:val="24"/>
        </w:rPr>
        <w:t xml:space="preserve">Newsletter Editor:  </w:t>
      </w:r>
      <w:r w:rsidRPr="00192967">
        <w:rPr>
          <w:rFonts w:eastAsia="Verdana" w:cstheme="minorHAnsi"/>
          <w:color w:val="000000"/>
          <w:sz w:val="24"/>
          <w:szCs w:val="24"/>
        </w:rPr>
        <w:t>Patricia Sargent   01233 850963</w:t>
      </w:r>
      <w:r w:rsidRPr="00192967">
        <w:rPr>
          <w:rFonts w:eastAsia="Verdana" w:cstheme="minorHAnsi"/>
          <w:b/>
          <w:bCs/>
          <w:color w:val="000000"/>
          <w:sz w:val="24"/>
          <w:szCs w:val="24"/>
        </w:rPr>
        <w:t xml:space="preserve">       </w:t>
      </w:r>
      <w:r w:rsidRPr="00192967">
        <w:rPr>
          <w:rFonts w:eastAsia="Verdana" w:cstheme="minorHAnsi"/>
          <w:b/>
          <w:color w:val="000000"/>
          <w:sz w:val="24"/>
          <w:szCs w:val="24"/>
        </w:rPr>
        <w:t>E-mail:</w:t>
      </w:r>
      <w:r w:rsidRPr="00192967">
        <w:rPr>
          <w:rFonts w:eastAsia="Verdana" w:cstheme="minorHAnsi"/>
          <w:color w:val="000000"/>
          <w:sz w:val="24"/>
          <w:szCs w:val="24"/>
        </w:rPr>
        <w:t xml:space="preserve"> sargentpat51@gmail.com</w:t>
      </w:r>
    </w:p>
    <w:p w14:paraId="6CDDE42D" w14:textId="77777777" w:rsidR="002321A2" w:rsidRPr="00192967" w:rsidRDefault="002321A2" w:rsidP="002321A2">
      <w:pPr>
        <w:spacing w:after="0" w:line="240" w:lineRule="auto"/>
        <w:rPr>
          <w:rFonts w:eastAsia="Arial" w:cstheme="minorHAnsi"/>
          <w:color w:val="000000" w:themeColor="text1"/>
          <w:sz w:val="24"/>
          <w:szCs w:val="24"/>
        </w:rPr>
      </w:pPr>
    </w:p>
    <w:p w14:paraId="17877867" w14:textId="77777777" w:rsidR="002321A2" w:rsidRPr="00192967" w:rsidRDefault="002321A2" w:rsidP="002321A2">
      <w:pPr>
        <w:spacing w:after="0" w:line="240" w:lineRule="auto"/>
        <w:jc w:val="center"/>
        <w:rPr>
          <w:rFonts w:cstheme="minorHAnsi"/>
          <w:color w:val="4471C4"/>
          <w:sz w:val="24"/>
          <w:szCs w:val="24"/>
        </w:rPr>
      </w:pPr>
    </w:p>
    <w:p w14:paraId="4322CA2E" w14:textId="3FC88F44" w:rsidR="002321A2" w:rsidRPr="00192967" w:rsidRDefault="002321A2" w:rsidP="002321A2">
      <w:pPr>
        <w:spacing w:after="80" w:line="240" w:lineRule="auto"/>
        <w:jc w:val="center"/>
        <w:rPr>
          <w:rFonts w:cstheme="minorHAnsi"/>
          <w:b/>
          <w:bCs/>
          <w:sz w:val="24"/>
          <w:szCs w:val="24"/>
        </w:rPr>
      </w:pPr>
      <w:r w:rsidRPr="00192967">
        <w:rPr>
          <w:rFonts w:cstheme="minorHAnsi"/>
          <w:b/>
          <w:bCs/>
          <w:sz w:val="24"/>
          <w:szCs w:val="24"/>
        </w:rPr>
        <w:t xml:space="preserve">Newsletter for the week commencing </w:t>
      </w:r>
      <w:r w:rsidR="00463F2E" w:rsidRPr="00192967">
        <w:rPr>
          <w:rFonts w:cstheme="minorHAnsi"/>
          <w:b/>
          <w:bCs/>
          <w:sz w:val="24"/>
          <w:szCs w:val="24"/>
        </w:rPr>
        <w:t>4</w:t>
      </w:r>
      <w:r w:rsidR="00463F2E" w:rsidRPr="00192967">
        <w:rPr>
          <w:rFonts w:cstheme="minorHAnsi"/>
          <w:b/>
          <w:bCs/>
          <w:sz w:val="24"/>
          <w:szCs w:val="24"/>
          <w:vertAlign w:val="superscript"/>
        </w:rPr>
        <w:t>th</w:t>
      </w:r>
      <w:r w:rsidR="00463F2E" w:rsidRPr="00192967">
        <w:rPr>
          <w:rFonts w:cstheme="minorHAnsi"/>
          <w:b/>
          <w:bCs/>
          <w:sz w:val="24"/>
          <w:szCs w:val="24"/>
        </w:rPr>
        <w:t>/5</w:t>
      </w:r>
      <w:r w:rsidR="00463F2E" w:rsidRPr="00192967">
        <w:rPr>
          <w:rFonts w:cstheme="minorHAnsi"/>
          <w:b/>
          <w:bCs/>
          <w:sz w:val="24"/>
          <w:szCs w:val="24"/>
          <w:vertAlign w:val="superscript"/>
        </w:rPr>
        <w:t>th</w:t>
      </w:r>
      <w:r w:rsidR="00463F2E" w:rsidRPr="00192967">
        <w:rPr>
          <w:rFonts w:cstheme="minorHAnsi"/>
          <w:b/>
          <w:bCs/>
          <w:sz w:val="24"/>
          <w:szCs w:val="24"/>
        </w:rPr>
        <w:t xml:space="preserve"> July 2020</w:t>
      </w:r>
    </w:p>
    <w:p w14:paraId="0C2D0D48" w14:textId="0FF8AD75" w:rsidR="00A15053" w:rsidRPr="00192967" w:rsidRDefault="00A15053" w:rsidP="002321A2">
      <w:pPr>
        <w:spacing w:after="80" w:line="240" w:lineRule="auto"/>
        <w:jc w:val="center"/>
        <w:rPr>
          <w:rFonts w:cstheme="minorHAnsi"/>
          <w:b/>
          <w:bCs/>
          <w:sz w:val="24"/>
          <w:szCs w:val="24"/>
          <w:vertAlign w:val="superscript"/>
        </w:rPr>
      </w:pPr>
      <w:r w:rsidRPr="00192967">
        <w:rPr>
          <w:rFonts w:cstheme="minorHAnsi"/>
          <w:b/>
          <w:bCs/>
          <w:sz w:val="24"/>
          <w:szCs w:val="24"/>
        </w:rPr>
        <w:t>Fourteenth Sunday in Ordinary Time (A)</w:t>
      </w:r>
    </w:p>
    <w:p w14:paraId="28B31A7C" w14:textId="77777777" w:rsidR="002321A2" w:rsidRPr="00192967" w:rsidRDefault="002321A2" w:rsidP="002321A2">
      <w:pPr>
        <w:spacing w:after="80" w:line="240" w:lineRule="auto"/>
        <w:jc w:val="center"/>
        <w:rPr>
          <w:rFonts w:cstheme="minorHAnsi"/>
          <w:b/>
          <w:bCs/>
          <w:sz w:val="24"/>
          <w:szCs w:val="24"/>
        </w:rPr>
      </w:pPr>
    </w:p>
    <w:p w14:paraId="7A0BBD5E" w14:textId="68C5A0EF" w:rsidR="002321A2" w:rsidRPr="00192967" w:rsidRDefault="002321A2" w:rsidP="002321A2">
      <w:pPr>
        <w:spacing w:after="80" w:line="240" w:lineRule="auto"/>
        <w:rPr>
          <w:rFonts w:eastAsia="Calibri" w:cstheme="minorHAnsi"/>
          <w:color w:val="000000" w:themeColor="text1"/>
          <w:sz w:val="24"/>
          <w:szCs w:val="24"/>
        </w:rPr>
      </w:pPr>
      <w:r w:rsidRPr="00192967">
        <w:rPr>
          <w:rFonts w:eastAsia="Calibri" w:cstheme="minorHAnsi"/>
          <w:b/>
          <w:bCs/>
          <w:color w:val="000000" w:themeColor="text1"/>
          <w:sz w:val="24"/>
          <w:szCs w:val="24"/>
        </w:rPr>
        <w:t xml:space="preserve">First Reading:  </w:t>
      </w:r>
      <w:r w:rsidR="00732F19" w:rsidRPr="00192967">
        <w:rPr>
          <w:rFonts w:eastAsia="Calibri" w:cstheme="minorHAnsi"/>
          <w:b/>
          <w:bCs/>
          <w:color w:val="000000" w:themeColor="text1"/>
          <w:sz w:val="24"/>
          <w:szCs w:val="24"/>
        </w:rPr>
        <w:t>Zech</w:t>
      </w:r>
      <w:r w:rsidR="00933DF3" w:rsidRPr="00192967">
        <w:rPr>
          <w:rFonts w:eastAsia="Calibri" w:cstheme="minorHAnsi"/>
          <w:b/>
          <w:bCs/>
          <w:color w:val="000000" w:themeColor="text1"/>
          <w:sz w:val="24"/>
          <w:szCs w:val="24"/>
        </w:rPr>
        <w:t>ariah 9:9-10</w:t>
      </w:r>
    </w:p>
    <w:p w14:paraId="2F6CB370" w14:textId="03294BDC" w:rsidR="002321A2" w:rsidRPr="00192967" w:rsidRDefault="002321A2" w:rsidP="00192967">
      <w:pPr>
        <w:tabs>
          <w:tab w:val="left" w:pos="9372"/>
        </w:tabs>
        <w:spacing w:after="80" w:line="240" w:lineRule="auto"/>
        <w:rPr>
          <w:rFonts w:eastAsia="Calibri" w:cstheme="minorHAnsi"/>
          <w:color w:val="000000" w:themeColor="text1"/>
          <w:sz w:val="24"/>
          <w:szCs w:val="24"/>
        </w:rPr>
      </w:pPr>
      <w:r w:rsidRPr="00192967">
        <w:rPr>
          <w:rFonts w:eastAsia="Calibri" w:cstheme="minorHAnsi"/>
          <w:b/>
          <w:bCs/>
          <w:color w:val="000000" w:themeColor="text1"/>
          <w:sz w:val="24"/>
          <w:szCs w:val="24"/>
        </w:rPr>
        <w:t xml:space="preserve">Psalm </w:t>
      </w:r>
      <w:r w:rsidR="00B1596D" w:rsidRPr="00192967">
        <w:rPr>
          <w:rFonts w:eastAsia="Calibri" w:cstheme="minorHAnsi"/>
          <w:b/>
          <w:bCs/>
          <w:color w:val="000000" w:themeColor="text1"/>
          <w:sz w:val="24"/>
          <w:szCs w:val="24"/>
        </w:rPr>
        <w:t xml:space="preserve">144 </w:t>
      </w:r>
      <w:r w:rsidRPr="00192967">
        <w:rPr>
          <w:rFonts w:eastAsia="Calibri" w:cstheme="minorHAnsi"/>
          <w:b/>
          <w:bCs/>
          <w:color w:val="000000" w:themeColor="text1"/>
          <w:sz w:val="24"/>
          <w:szCs w:val="24"/>
        </w:rPr>
        <w:t>Response</w:t>
      </w:r>
      <w:r w:rsidRPr="00192967">
        <w:rPr>
          <w:rFonts w:eastAsia="Arial" w:cstheme="minorHAnsi"/>
          <w:b/>
          <w:bCs/>
          <w:color w:val="000000" w:themeColor="text1"/>
          <w:sz w:val="24"/>
          <w:szCs w:val="24"/>
        </w:rPr>
        <w:t xml:space="preserve">: </w:t>
      </w:r>
      <w:r w:rsidR="00B1596D" w:rsidRPr="00192967">
        <w:rPr>
          <w:rFonts w:eastAsia="Arial" w:cstheme="minorHAnsi"/>
          <w:b/>
          <w:bCs/>
          <w:color w:val="000000" w:themeColor="text1"/>
          <w:sz w:val="24"/>
          <w:szCs w:val="24"/>
        </w:rPr>
        <w:t>I will bless your name forever, O God my King</w:t>
      </w:r>
      <w:r w:rsidR="00192967">
        <w:rPr>
          <w:rFonts w:eastAsia="Arial" w:cstheme="minorHAnsi"/>
          <w:b/>
          <w:bCs/>
          <w:color w:val="000000" w:themeColor="text1"/>
          <w:sz w:val="24"/>
          <w:szCs w:val="24"/>
        </w:rPr>
        <w:tab/>
      </w:r>
    </w:p>
    <w:p w14:paraId="782CA5ED" w14:textId="6D44FEAB" w:rsidR="002321A2" w:rsidRPr="00192967" w:rsidRDefault="002321A2" w:rsidP="002321A2">
      <w:pPr>
        <w:spacing w:after="80" w:line="240" w:lineRule="auto"/>
        <w:rPr>
          <w:rFonts w:eastAsia="Calibri" w:cstheme="minorHAnsi"/>
          <w:color w:val="000000" w:themeColor="text1"/>
          <w:sz w:val="24"/>
          <w:szCs w:val="24"/>
        </w:rPr>
      </w:pPr>
      <w:r w:rsidRPr="00192967">
        <w:rPr>
          <w:rFonts w:eastAsia="Calibri" w:cstheme="minorHAnsi"/>
          <w:b/>
          <w:bCs/>
          <w:color w:val="000000" w:themeColor="text1"/>
          <w:sz w:val="24"/>
          <w:szCs w:val="24"/>
        </w:rPr>
        <w:t xml:space="preserve">Second Reading: </w:t>
      </w:r>
      <w:r w:rsidR="00B63416" w:rsidRPr="00192967">
        <w:rPr>
          <w:rFonts w:eastAsia="Calibri" w:cstheme="minorHAnsi"/>
          <w:b/>
          <w:bCs/>
          <w:color w:val="000000" w:themeColor="text1"/>
          <w:sz w:val="24"/>
          <w:szCs w:val="24"/>
        </w:rPr>
        <w:t>S</w:t>
      </w:r>
      <w:r w:rsidR="00DC4CCE" w:rsidRPr="00192967">
        <w:rPr>
          <w:rFonts w:eastAsia="Calibri" w:cstheme="minorHAnsi"/>
          <w:b/>
          <w:bCs/>
          <w:color w:val="000000" w:themeColor="text1"/>
          <w:sz w:val="24"/>
          <w:szCs w:val="24"/>
        </w:rPr>
        <w:t>t Paul to the Romans 8: 9, 11-13</w:t>
      </w:r>
    </w:p>
    <w:p w14:paraId="1B937845" w14:textId="6676BFA7" w:rsidR="002321A2" w:rsidRPr="00192967" w:rsidRDefault="002321A2" w:rsidP="002321A2">
      <w:pPr>
        <w:spacing w:after="80" w:line="240" w:lineRule="auto"/>
        <w:rPr>
          <w:rFonts w:eastAsia="Calibri" w:cstheme="minorHAnsi"/>
          <w:color w:val="000000" w:themeColor="text1"/>
          <w:sz w:val="24"/>
          <w:szCs w:val="24"/>
        </w:rPr>
      </w:pPr>
      <w:r w:rsidRPr="00192967">
        <w:rPr>
          <w:rFonts w:eastAsia="Calibri" w:cstheme="minorHAnsi"/>
          <w:b/>
          <w:bCs/>
          <w:color w:val="000000" w:themeColor="text1"/>
          <w:sz w:val="24"/>
          <w:szCs w:val="24"/>
        </w:rPr>
        <w:t xml:space="preserve">Gospel: </w:t>
      </w:r>
      <w:r w:rsidR="00996E89" w:rsidRPr="00192967">
        <w:rPr>
          <w:rFonts w:eastAsia="Calibri" w:cstheme="minorHAnsi"/>
          <w:b/>
          <w:bCs/>
          <w:color w:val="000000" w:themeColor="text1"/>
          <w:sz w:val="24"/>
          <w:szCs w:val="24"/>
        </w:rPr>
        <w:t>Matthew 11:25-30</w:t>
      </w:r>
    </w:p>
    <w:p w14:paraId="74A3550A" w14:textId="77777777" w:rsidR="00FA780D" w:rsidRPr="00192967" w:rsidRDefault="00FA780D" w:rsidP="002321A2">
      <w:pPr>
        <w:spacing w:after="80" w:line="240" w:lineRule="auto"/>
        <w:rPr>
          <w:rFonts w:eastAsia="Calibri" w:cstheme="minorHAnsi"/>
          <w:color w:val="000000" w:themeColor="text1"/>
          <w:sz w:val="24"/>
          <w:szCs w:val="24"/>
        </w:rPr>
      </w:pPr>
    </w:p>
    <w:p w14:paraId="0379B940" w14:textId="77777777" w:rsidR="002321A2" w:rsidRPr="00192967" w:rsidRDefault="53229F97" w:rsidP="002321A2">
      <w:pPr>
        <w:spacing w:after="80" w:line="240" w:lineRule="auto"/>
        <w:rPr>
          <w:rFonts w:eastAsia="Calibri" w:cstheme="minorHAnsi"/>
          <w:color w:val="000000" w:themeColor="text1"/>
          <w:sz w:val="24"/>
          <w:szCs w:val="24"/>
        </w:rPr>
      </w:pPr>
      <w:r w:rsidRPr="00192967">
        <w:rPr>
          <w:rFonts w:eastAsia="Calibri" w:cstheme="minorHAnsi"/>
          <w:b/>
          <w:bCs/>
          <w:color w:val="000000" w:themeColor="text1"/>
          <w:sz w:val="24"/>
          <w:szCs w:val="24"/>
        </w:rPr>
        <w:t>Father John writes:</w:t>
      </w:r>
    </w:p>
    <w:p w14:paraId="4519B85F" w14:textId="711FFA43" w:rsidR="002321A2" w:rsidRPr="00192967" w:rsidRDefault="53229F97" w:rsidP="002321A2">
      <w:pPr>
        <w:spacing w:after="80" w:line="240" w:lineRule="auto"/>
        <w:rPr>
          <w:rFonts w:cstheme="minorHAnsi"/>
          <w:sz w:val="24"/>
          <w:szCs w:val="24"/>
        </w:rPr>
      </w:pPr>
      <w:r w:rsidRPr="00192967">
        <w:rPr>
          <w:rFonts w:eastAsia="Calibri" w:cstheme="minorHAnsi"/>
          <w:sz w:val="24"/>
          <w:szCs w:val="24"/>
        </w:rPr>
        <w:t>I am pleased to say that we will be able to resume public Masses here in Tenterden from Sunday July 12</w:t>
      </w:r>
      <w:r w:rsidRPr="00192967">
        <w:rPr>
          <w:rFonts w:eastAsia="Calibri" w:cstheme="minorHAnsi"/>
          <w:sz w:val="24"/>
          <w:szCs w:val="24"/>
          <w:vertAlign w:val="superscript"/>
        </w:rPr>
        <w:t>th</w:t>
      </w:r>
      <w:r w:rsidRPr="00192967">
        <w:rPr>
          <w:rFonts w:eastAsia="Calibri" w:cstheme="minorHAnsi"/>
          <w:sz w:val="24"/>
          <w:szCs w:val="24"/>
        </w:rPr>
        <w:t xml:space="preserve">, </w:t>
      </w:r>
      <w:r w:rsidRPr="00192967">
        <w:rPr>
          <w:rFonts w:eastAsia="Calibri" w:cstheme="minorHAnsi"/>
          <w:b/>
          <w:bCs/>
          <w:sz w:val="24"/>
          <w:szCs w:val="24"/>
        </w:rPr>
        <w:t xml:space="preserve">BUT </w:t>
      </w:r>
      <w:r w:rsidRPr="00192967">
        <w:rPr>
          <w:rFonts w:eastAsia="Calibri" w:cstheme="minorHAnsi"/>
          <w:sz w:val="24"/>
          <w:szCs w:val="24"/>
        </w:rPr>
        <w:t>these will be under very specific constraints as follows:</w:t>
      </w:r>
    </w:p>
    <w:p w14:paraId="46AF6DFF" w14:textId="2F538667" w:rsidR="002321A2" w:rsidRPr="00192967" w:rsidRDefault="53229F97" w:rsidP="53229F97">
      <w:pPr>
        <w:pStyle w:val="ListParagraph"/>
        <w:numPr>
          <w:ilvl w:val="0"/>
          <w:numId w:val="1"/>
        </w:numPr>
        <w:spacing w:after="80" w:line="240" w:lineRule="auto"/>
        <w:rPr>
          <w:rFonts w:eastAsiaTheme="minorEastAsia" w:cstheme="minorHAnsi"/>
          <w:b/>
          <w:bCs/>
          <w:sz w:val="24"/>
          <w:szCs w:val="24"/>
        </w:rPr>
      </w:pPr>
      <w:r w:rsidRPr="00192967">
        <w:rPr>
          <w:rFonts w:eastAsia="Calibri" w:cstheme="minorHAnsi"/>
          <w:b/>
          <w:bCs/>
          <w:sz w:val="24"/>
          <w:szCs w:val="24"/>
        </w:rPr>
        <w:t>Firstly, PLEASE</w:t>
      </w:r>
      <w:r w:rsidRPr="00192967">
        <w:rPr>
          <w:rFonts w:eastAsia="Calibri" w:cstheme="minorHAnsi"/>
          <w:sz w:val="24"/>
          <w:szCs w:val="24"/>
        </w:rPr>
        <w:t xml:space="preserve"> read the documents “Guidance for the celebration of Mass” and “Track and Trace” on our Parish Website under the Coronavirus heading. These detail the constraints under which we will be operating and the way in which the service will be conducted. This will, of necessity, be very different from what you are used to experiencing.</w:t>
      </w:r>
    </w:p>
    <w:p w14:paraId="0D8206B3" w14:textId="25218755" w:rsidR="002321A2" w:rsidRPr="00192967" w:rsidRDefault="53229F97" w:rsidP="53229F97">
      <w:pPr>
        <w:pStyle w:val="ListParagraph"/>
        <w:numPr>
          <w:ilvl w:val="0"/>
          <w:numId w:val="1"/>
        </w:numPr>
        <w:spacing w:after="80" w:line="240" w:lineRule="auto"/>
        <w:rPr>
          <w:rFonts w:eastAsiaTheme="minorEastAsia" w:cstheme="minorHAnsi"/>
          <w:sz w:val="24"/>
          <w:szCs w:val="24"/>
        </w:rPr>
      </w:pPr>
      <w:r w:rsidRPr="00192967">
        <w:rPr>
          <w:rFonts w:eastAsia="Calibri" w:cstheme="minorHAnsi"/>
          <w:sz w:val="24"/>
          <w:szCs w:val="24"/>
        </w:rPr>
        <w:t>Every weekday Mass (10am) will use the Sunday scripture readings, prayers etc so that as many parishioners as possible can join in the previous Sunday’s liturgy.</w:t>
      </w:r>
    </w:p>
    <w:p w14:paraId="1CC2D309" w14:textId="39A082E3" w:rsidR="002321A2" w:rsidRPr="00192967" w:rsidRDefault="53229F97" w:rsidP="53229F97">
      <w:pPr>
        <w:pStyle w:val="ListParagraph"/>
        <w:numPr>
          <w:ilvl w:val="0"/>
          <w:numId w:val="1"/>
        </w:numPr>
        <w:spacing w:after="80" w:line="240" w:lineRule="auto"/>
        <w:rPr>
          <w:rFonts w:eastAsiaTheme="minorEastAsia" w:cstheme="minorHAnsi"/>
          <w:sz w:val="24"/>
          <w:szCs w:val="24"/>
        </w:rPr>
      </w:pPr>
      <w:r w:rsidRPr="00192967">
        <w:rPr>
          <w:rFonts w:eastAsia="Calibri" w:cstheme="minorHAnsi"/>
          <w:sz w:val="24"/>
          <w:szCs w:val="24"/>
        </w:rPr>
        <w:t>The obligation to attend Mass on Sundays is still suspended.</w:t>
      </w:r>
    </w:p>
    <w:p w14:paraId="340C37A2" w14:textId="45819D4E" w:rsidR="002321A2" w:rsidRPr="00192967" w:rsidRDefault="53229F97" w:rsidP="53229F97">
      <w:pPr>
        <w:pStyle w:val="ListParagraph"/>
        <w:numPr>
          <w:ilvl w:val="0"/>
          <w:numId w:val="1"/>
        </w:numPr>
        <w:spacing w:after="80" w:line="240" w:lineRule="auto"/>
        <w:rPr>
          <w:rFonts w:eastAsiaTheme="minorEastAsia" w:cstheme="minorHAnsi"/>
          <w:sz w:val="24"/>
          <w:szCs w:val="24"/>
        </w:rPr>
      </w:pPr>
      <w:r w:rsidRPr="00192967">
        <w:rPr>
          <w:rFonts w:eastAsia="Calibri" w:cstheme="minorHAnsi"/>
          <w:sz w:val="24"/>
          <w:szCs w:val="24"/>
        </w:rPr>
        <w:t>There is no obligation to attend Mass at all at present, particularly if you feel unsafe or at risk.</w:t>
      </w:r>
    </w:p>
    <w:p w14:paraId="61A83AC7" w14:textId="3D0CB637" w:rsidR="002321A2" w:rsidRPr="00192967" w:rsidRDefault="53229F97" w:rsidP="53229F97">
      <w:pPr>
        <w:pStyle w:val="ListParagraph"/>
        <w:numPr>
          <w:ilvl w:val="0"/>
          <w:numId w:val="1"/>
        </w:numPr>
        <w:spacing w:after="80" w:line="240" w:lineRule="auto"/>
        <w:rPr>
          <w:rFonts w:eastAsiaTheme="minorEastAsia" w:cstheme="minorHAnsi"/>
          <w:sz w:val="24"/>
          <w:szCs w:val="24"/>
        </w:rPr>
      </w:pPr>
      <w:r w:rsidRPr="00192967">
        <w:rPr>
          <w:rFonts w:eastAsia="Calibri" w:cstheme="minorHAnsi"/>
          <w:sz w:val="24"/>
          <w:szCs w:val="24"/>
        </w:rPr>
        <w:t>As the Mass will be the same every day of the week, please only attend once a week to allow other people to attend.</w:t>
      </w:r>
    </w:p>
    <w:p w14:paraId="0542D12D" w14:textId="481A9875" w:rsidR="002321A2" w:rsidRPr="00192967" w:rsidRDefault="53229F97" w:rsidP="53229F97">
      <w:pPr>
        <w:pStyle w:val="ListParagraph"/>
        <w:numPr>
          <w:ilvl w:val="0"/>
          <w:numId w:val="1"/>
        </w:numPr>
        <w:spacing w:after="80" w:line="240" w:lineRule="auto"/>
        <w:rPr>
          <w:rFonts w:eastAsiaTheme="minorEastAsia" w:cstheme="minorHAnsi"/>
          <w:sz w:val="24"/>
          <w:szCs w:val="24"/>
        </w:rPr>
      </w:pPr>
      <w:r w:rsidRPr="00192967">
        <w:rPr>
          <w:rFonts w:eastAsia="Calibri" w:cstheme="minorHAnsi"/>
          <w:sz w:val="24"/>
          <w:szCs w:val="24"/>
        </w:rPr>
        <w:t>If you would feel safer wearing a mask and/or gloves, please feel free to do so.</w:t>
      </w:r>
    </w:p>
    <w:p w14:paraId="3A99D956" w14:textId="0DCF5839" w:rsidR="002321A2" w:rsidRPr="00192967" w:rsidRDefault="53229F97" w:rsidP="53229F97">
      <w:pPr>
        <w:pStyle w:val="ListParagraph"/>
        <w:numPr>
          <w:ilvl w:val="0"/>
          <w:numId w:val="1"/>
        </w:numPr>
        <w:spacing w:after="80" w:line="240" w:lineRule="auto"/>
        <w:rPr>
          <w:rFonts w:eastAsiaTheme="minorEastAsia" w:cstheme="minorHAnsi"/>
          <w:sz w:val="24"/>
          <w:szCs w:val="24"/>
        </w:rPr>
      </w:pPr>
      <w:r w:rsidRPr="00192967">
        <w:rPr>
          <w:rFonts w:eastAsia="Calibri" w:cstheme="minorHAnsi"/>
          <w:sz w:val="24"/>
          <w:szCs w:val="24"/>
        </w:rPr>
        <w:t>There will be a strict control on the numbers able to attend. This will be 14 people per Mass until the Church is ready for use again.  Once the Church and Parish Centre are in use, the number will be restricted to 30.</w:t>
      </w:r>
    </w:p>
    <w:p w14:paraId="020B0E69" w14:textId="79CCCDF6" w:rsidR="002321A2" w:rsidRPr="00192967" w:rsidRDefault="53229F97" w:rsidP="53229F97">
      <w:pPr>
        <w:pStyle w:val="ListParagraph"/>
        <w:numPr>
          <w:ilvl w:val="0"/>
          <w:numId w:val="1"/>
        </w:numPr>
        <w:spacing w:after="80" w:line="240" w:lineRule="auto"/>
        <w:rPr>
          <w:rFonts w:eastAsiaTheme="minorEastAsia" w:cstheme="minorHAnsi"/>
          <w:sz w:val="24"/>
          <w:szCs w:val="24"/>
        </w:rPr>
      </w:pPr>
      <w:r w:rsidRPr="00192967">
        <w:rPr>
          <w:rFonts w:eastAsia="Calibri" w:cstheme="minorHAnsi"/>
          <w:sz w:val="24"/>
          <w:szCs w:val="24"/>
        </w:rPr>
        <w:t>Groups of people in agreed “bubbles” may attend together and the head count can be adjusted to accommodate these circumstances.</w:t>
      </w:r>
    </w:p>
    <w:p w14:paraId="6F76B835" w14:textId="5BAB0BC7" w:rsidR="002321A2" w:rsidRPr="00192967" w:rsidRDefault="53229F97" w:rsidP="53229F97">
      <w:pPr>
        <w:pStyle w:val="ListParagraph"/>
        <w:numPr>
          <w:ilvl w:val="0"/>
          <w:numId w:val="1"/>
        </w:numPr>
        <w:spacing w:after="80" w:line="240" w:lineRule="auto"/>
        <w:rPr>
          <w:rFonts w:eastAsiaTheme="minorEastAsia" w:cstheme="minorHAnsi"/>
          <w:sz w:val="24"/>
          <w:szCs w:val="24"/>
        </w:rPr>
      </w:pPr>
      <w:r w:rsidRPr="00192967">
        <w:rPr>
          <w:rFonts w:eastAsia="Calibri" w:cstheme="minorHAnsi"/>
          <w:sz w:val="24"/>
          <w:szCs w:val="24"/>
        </w:rPr>
        <w:t xml:space="preserve">When only the Parish Centre is in use (before the Church refurbishments are completed), there will be a one-way system in use. </w:t>
      </w:r>
    </w:p>
    <w:p w14:paraId="7413EC72" w14:textId="44147309" w:rsidR="002321A2" w:rsidRPr="00192967" w:rsidRDefault="53229F97" w:rsidP="53229F97">
      <w:pPr>
        <w:pStyle w:val="ListParagraph"/>
        <w:numPr>
          <w:ilvl w:val="1"/>
          <w:numId w:val="1"/>
        </w:numPr>
        <w:spacing w:after="80" w:line="240" w:lineRule="auto"/>
        <w:rPr>
          <w:rFonts w:eastAsiaTheme="minorEastAsia" w:cstheme="minorHAnsi"/>
          <w:sz w:val="24"/>
          <w:szCs w:val="24"/>
        </w:rPr>
      </w:pPr>
      <w:r w:rsidRPr="00192967">
        <w:rPr>
          <w:rFonts w:eastAsia="Calibri" w:cstheme="minorHAnsi"/>
          <w:sz w:val="24"/>
          <w:szCs w:val="24"/>
        </w:rPr>
        <w:t>Entrance off Turner’s Avenue,</w:t>
      </w:r>
    </w:p>
    <w:p w14:paraId="3AE456ED" w14:textId="74E87215" w:rsidR="002321A2" w:rsidRPr="00B0796F" w:rsidRDefault="53229F97" w:rsidP="53229F97">
      <w:pPr>
        <w:pStyle w:val="ListParagraph"/>
        <w:numPr>
          <w:ilvl w:val="1"/>
          <w:numId w:val="1"/>
        </w:numPr>
        <w:spacing w:after="80" w:line="240" w:lineRule="auto"/>
        <w:rPr>
          <w:rFonts w:eastAsiaTheme="minorEastAsia" w:cstheme="minorHAnsi"/>
          <w:sz w:val="24"/>
          <w:szCs w:val="24"/>
        </w:rPr>
      </w:pPr>
      <w:r w:rsidRPr="00192967">
        <w:rPr>
          <w:rFonts w:eastAsia="Calibri" w:cstheme="minorHAnsi"/>
          <w:sz w:val="24"/>
          <w:szCs w:val="24"/>
        </w:rPr>
        <w:t>Exit via the fire exit into the garden.</w:t>
      </w:r>
    </w:p>
    <w:p w14:paraId="146D9108" w14:textId="1EBE77D0" w:rsidR="00B0796F" w:rsidRDefault="00B0796F" w:rsidP="00B0796F">
      <w:pPr>
        <w:spacing w:after="80" w:line="240" w:lineRule="auto"/>
        <w:rPr>
          <w:rFonts w:eastAsiaTheme="minorEastAsia" w:cstheme="minorHAnsi"/>
          <w:sz w:val="24"/>
          <w:szCs w:val="24"/>
        </w:rPr>
      </w:pPr>
    </w:p>
    <w:p w14:paraId="0C072AFA" w14:textId="77777777" w:rsidR="00B0796F" w:rsidRPr="00B0796F" w:rsidRDefault="00B0796F" w:rsidP="00B0796F">
      <w:pPr>
        <w:spacing w:after="80" w:line="240" w:lineRule="auto"/>
        <w:rPr>
          <w:rFonts w:eastAsiaTheme="minorEastAsia" w:cstheme="minorHAnsi"/>
          <w:sz w:val="24"/>
          <w:szCs w:val="24"/>
        </w:rPr>
      </w:pPr>
    </w:p>
    <w:p w14:paraId="6C7E9CEE" w14:textId="5A6F5626" w:rsidR="002321A2" w:rsidRPr="00192967" w:rsidRDefault="53229F97" w:rsidP="53229F97">
      <w:pPr>
        <w:pStyle w:val="ListParagraph"/>
        <w:numPr>
          <w:ilvl w:val="0"/>
          <w:numId w:val="1"/>
        </w:numPr>
        <w:spacing w:after="80" w:line="240" w:lineRule="auto"/>
        <w:rPr>
          <w:rFonts w:eastAsiaTheme="minorEastAsia" w:cstheme="minorHAnsi"/>
          <w:sz w:val="24"/>
          <w:szCs w:val="24"/>
        </w:rPr>
      </w:pPr>
      <w:r w:rsidRPr="00192967">
        <w:rPr>
          <w:rFonts w:eastAsia="Calibri" w:cstheme="minorHAnsi"/>
          <w:sz w:val="24"/>
          <w:szCs w:val="24"/>
        </w:rPr>
        <w:lastRenderedPageBreak/>
        <w:t>The flow described in 9 above will be used during the distribution of Holy Communion. Please come up to the distribution point, maintaining social distance, exit via the fire exit and re-enter the Parish Centre via the main entrance, having said your personal private thanks as you walk. The final prayers and blessing will follow. Please leave via the fire exit. There will be no social gatherings after the service. We will be adopting Version 1 from the document.</w:t>
      </w:r>
    </w:p>
    <w:p w14:paraId="5167773C" w14:textId="5C0CE1C7" w:rsidR="002321A2" w:rsidRPr="00192967" w:rsidRDefault="53229F97" w:rsidP="53229F97">
      <w:pPr>
        <w:pStyle w:val="ListParagraph"/>
        <w:numPr>
          <w:ilvl w:val="0"/>
          <w:numId w:val="1"/>
        </w:numPr>
        <w:spacing w:after="80" w:line="240" w:lineRule="auto"/>
        <w:rPr>
          <w:rFonts w:eastAsiaTheme="minorEastAsia" w:cstheme="minorHAnsi"/>
          <w:sz w:val="24"/>
          <w:szCs w:val="24"/>
        </w:rPr>
      </w:pPr>
      <w:r w:rsidRPr="00192967">
        <w:rPr>
          <w:rFonts w:eastAsia="Calibri" w:cstheme="minorHAnsi"/>
          <w:sz w:val="24"/>
          <w:szCs w:val="24"/>
        </w:rPr>
        <w:t>If you feel you are unable to walk around the garden in this way, there will be a limited space made available for you at a designated place in the Parish Centre (initially), where you will receive communion at your place.</w:t>
      </w:r>
    </w:p>
    <w:p w14:paraId="10EADCC1" w14:textId="5136B5A7" w:rsidR="002321A2" w:rsidRPr="00192967" w:rsidRDefault="53229F97" w:rsidP="53229F97">
      <w:pPr>
        <w:pStyle w:val="ListParagraph"/>
        <w:numPr>
          <w:ilvl w:val="0"/>
          <w:numId w:val="1"/>
        </w:numPr>
        <w:spacing w:after="80" w:line="240" w:lineRule="auto"/>
        <w:rPr>
          <w:rFonts w:eastAsiaTheme="minorEastAsia" w:cstheme="minorHAnsi"/>
          <w:sz w:val="24"/>
          <w:szCs w:val="24"/>
        </w:rPr>
      </w:pPr>
      <w:r w:rsidRPr="00192967">
        <w:rPr>
          <w:rFonts w:eastAsia="Calibri" w:cstheme="minorHAnsi"/>
          <w:sz w:val="24"/>
          <w:szCs w:val="24"/>
        </w:rPr>
        <w:t>In the event of a second lockdown, as there are currently concerns about the “R” number in the Ashford area, these arrangements will be terminated by the civil authorities, with little to no notice. Please bear with us and we will try and keep you updated via the Parish Website.</w:t>
      </w:r>
    </w:p>
    <w:p w14:paraId="12341A72" w14:textId="0526308D" w:rsidR="002321A2" w:rsidRPr="00192967" w:rsidRDefault="53229F97" w:rsidP="002321A2">
      <w:pPr>
        <w:spacing w:after="80" w:line="240" w:lineRule="auto"/>
        <w:rPr>
          <w:rFonts w:cstheme="minorHAnsi"/>
          <w:sz w:val="24"/>
          <w:szCs w:val="24"/>
        </w:rPr>
      </w:pPr>
      <w:r w:rsidRPr="00192967">
        <w:rPr>
          <w:rFonts w:eastAsia="Calibri" w:cstheme="minorHAnsi"/>
          <w:sz w:val="24"/>
          <w:szCs w:val="24"/>
        </w:rPr>
        <w:t xml:space="preserve">I have asked Deacon Jolyon to co-ordinate the Mass attendance numbers and names. Please contact him by email preferably on </w:t>
      </w:r>
      <w:hyperlink r:id="rId8">
        <w:r w:rsidRPr="00192967">
          <w:rPr>
            <w:rStyle w:val="Hyperlink"/>
            <w:rFonts w:eastAsia="Calibri" w:cstheme="minorHAnsi"/>
            <w:sz w:val="24"/>
            <w:szCs w:val="24"/>
          </w:rPr>
          <w:t>jolyonvickers@rcaos.org.uk</w:t>
        </w:r>
      </w:hyperlink>
      <w:r w:rsidRPr="00192967">
        <w:rPr>
          <w:rFonts w:eastAsia="Calibri" w:cstheme="minorHAnsi"/>
          <w:sz w:val="24"/>
          <w:szCs w:val="24"/>
        </w:rPr>
        <w:t xml:space="preserve"> to advise him each time you wish to attend Mass. He will then confirm asap if there is a space available for you. In difficulties, please ring him on 01580 766449.</w:t>
      </w:r>
    </w:p>
    <w:p w14:paraId="43C7147A" w14:textId="19F3C3CA" w:rsidR="002321A2" w:rsidRPr="00192967" w:rsidRDefault="53229F97" w:rsidP="002321A2">
      <w:pPr>
        <w:spacing w:after="80" w:line="240" w:lineRule="auto"/>
        <w:rPr>
          <w:rFonts w:cstheme="minorHAnsi"/>
          <w:sz w:val="24"/>
          <w:szCs w:val="24"/>
        </w:rPr>
      </w:pPr>
      <w:r w:rsidRPr="00192967">
        <w:rPr>
          <w:rFonts w:eastAsia="Calibri" w:cstheme="minorHAnsi"/>
          <w:sz w:val="24"/>
          <w:szCs w:val="24"/>
        </w:rPr>
        <w:t>Please could you also email Deacon Jolyon, if you are able to offer yourself as a volunteer steward and post service cleaner.</w:t>
      </w:r>
    </w:p>
    <w:p w14:paraId="14230DCF" w14:textId="45715217" w:rsidR="002321A2" w:rsidRPr="00192967" w:rsidRDefault="53229F97" w:rsidP="53229F97">
      <w:pPr>
        <w:spacing w:after="80" w:line="257" w:lineRule="auto"/>
        <w:jc w:val="center"/>
        <w:rPr>
          <w:rFonts w:cstheme="minorHAnsi"/>
          <w:sz w:val="24"/>
          <w:szCs w:val="24"/>
        </w:rPr>
      </w:pPr>
      <w:r w:rsidRPr="00192967">
        <w:rPr>
          <w:rFonts w:eastAsia="Calibri" w:cstheme="minorHAnsi"/>
          <w:b/>
          <w:bCs/>
          <w:sz w:val="24"/>
          <w:szCs w:val="24"/>
          <w:u w:val="single"/>
        </w:rPr>
        <w:t>Please do not turn up “unannounced”, or after 10am, as you may have to be turned away.</w:t>
      </w:r>
    </w:p>
    <w:p w14:paraId="5F621FE1" w14:textId="77777777" w:rsidR="002321A2" w:rsidRPr="00192967" w:rsidRDefault="002321A2" w:rsidP="002321A2">
      <w:pPr>
        <w:spacing w:after="80" w:line="240" w:lineRule="auto"/>
        <w:rPr>
          <w:rFonts w:eastAsia="Calibri" w:cstheme="minorHAnsi"/>
          <w:color w:val="000000" w:themeColor="text1"/>
          <w:sz w:val="24"/>
          <w:szCs w:val="24"/>
        </w:rPr>
      </w:pPr>
      <w:r w:rsidRPr="00192967">
        <w:rPr>
          <w:rFonts w:eastAsia="Calibri" w:cstheme="minorHAnsi"/>
          <w:b/>
          <w:bCs/>
          <w:color w:val="000000" w:themeColor="text1"/>
          <w:sz w:val="24"/>
          <w:szCs w:val="24"/>
        </w:rPr>
        <w:t>Your Prayers are asked for:</w:t>
      </w:r>
    </w:p>
    <w:p w14:paraId="526DEDC1" w14:textId="06CD2A42" w:rsidR="002321A2" w:rsidRPr="00192967" w:rsidRDefault="002321A2" w:rsidP="002321A2">
      <w:pPr>
        <w:spacing w:after="80" w:line="240" w:lineRule="auto"/>
        <w:rPr>
          <w:rFonts w:eastAsia="Calibri" w:cstheme="minorHAnsi"/>
          <w:color w:val="000000" w:themeColor="text1"/>
          <w:sz w:val="24"/>
          <w:szCs w:val="24"/>
        </w:rPr>
      </w:pPr>
      <w:r w:rsidRPr="00192967">
        <w:rPr>
          <w:rFonts w:eastAsia="Calibri" w:cstheme="minorHAnsi"/>
          <w:b/>
          <w:bCs/>
          <w:color w:val="000000" w:themeColor="text1"/>
          <w:sz w:val="24"/>
          <w:szCs w:val="24"/>
        </w:rPr>
        <w:t>Those recently deceased</w:t>
      </w:r>
      <w:r w:rsidRPr="00192967">
        <w:rPr>
          <w:rFonts w:eastAsia="Arial" w:cstheme="minorHAnsi"/>
          <w:color w:val="000000" w:themeColor="text1"/>
          <w:sz w:val="24"/>
          <w:szCs w:val="24"/>
        </w:rPr>
        <w:t xml:space="preserve">: </w:t>
      </w:r>
      <w:r w:rsidR="00996E89" w:rsidRPr="00192967">
        <w:rPr>
          <w:rFonts w:eastAsia="Arial" w:cstheme="minorHAnsi"/>
          <w:color w:val="000000" w:themeColor="text1"/>
          <w:sz w:val="24"/>
          <w:szCs w:val="24"/>
        </w:rPr>
        <w:t xml:space="preserve">Patrick Murray </w:t>
      </w:r>
      <w:r w:rsidR="006E471C" w:rsidRPr="00192967">
        <w:rPr>
          <w:rFonts w:eastAsia="Arial" w:cstheme="minorHAnsi"/>
          <w:color w:val="000000" w:themeColor="text1"/>
          <w:sz w:val="24"/>
          <w:szCs w:val="24"/>
        </w:rPr>
        <w:t xml:space="preserve">RIP </w:t>
      </w:r>
      <w:r w:rsidR="00996E89" w:rsidRPr="00192967">
        <w:rPr>
          <w:rFonts w:eastAsia="Arial" w:cstheme="minorHAnsi"/>
          <w:color w:val="000000" w:themeColor="text1"/>
          <w:sz w:val="24"/>
          <w:szCs w:val="24"/>
        </w:rPr>
        <w:t>(</w:t>
      </w:r>
      <w:r w:rsidR="006E471C" w:rsidRPr="00192967">
        <w:rPr>
          <w:rFonts w:eastAsia="Arial" w:cstheme="minorHAnsi"/>
          <w:color w:val="000000" w:themeColor="text1"/>
          <w:sz w:val="24"/>
          <w:szCs w:val="24"/>
        </w:rPr>
        <w:t>Neil Murray’s uncle)</w:t>
      </w:r>
    </w:p>
    <w:p w14:paraId="5E46D7FC" w14:textId="77777777" w:rsidR="002321A2" w:rsidRPr="00192967" w:rsidRDefault="002321A2" w:rsidP="002321A2">
      <w:pPr>
        <w:spacing w:after="80" w:line="240" w:lineRule="auto"/>
        <w:rPr>
          <w:rFonts w:eastAsia="Calibri" w:cstheme="minorHAnsi"/>
          <w:color w:val="000000" w:themeColor="text1"/>
          <w:sz w:val="24"/>
          <w:szCs w:val="24"/>
        </w:rPr>
      </w:pPr>
      <w:r w:rsidRPr="00192967">
        <w:rPr>
          <w:rFonts w:eastAsia="Calibri" w:cstheme="minorHAnsi"/>
          <w:b/>
          <w:bCs/>
          <w:color w:val="000000" w:themeColor="text1"/>
          <w:sz w:val="24"/>
          <w:szCs w:val="24"/>
        </w:rPr>
        <w:t>Those ill or infirm:</w:t>
      </w:r>
      <w:r w:rsidRPr="00192967">
        <w:rPr>
          <w:rFonts w:eastAsia="Calibri" w:cstheme="minorHAnsi"/>
          <w:color w:val="000000" w:themeColor="text1"/>
          <w:sz w:val="24"/>
          <w:szCs w:val="24"/>
        </w:rPr>
        <w:t xml:space="preserve">  Joe Adams, Ellie Lawrence, Anne Bryant, Eric Booth, Patricia Hook, Elena Peck (senior), Marjorie Dumbleton, Josie Payne, Joe Venables and all those self-isolating or suffering from COVID-19</w:t>
      </w:r>
    </w:p>
    <w:p w14:paraId="3A8B469F" w14:textId="7A0C962C" w:rsidR="002321A2" w:rsidRPr="00192967" w:rsidRDefault="002321A2" w:rsidP="00FA780D">
      <w:pPr>
        <w:spacing w:after="0" w:line="240" w:lineRule="auto"/>
        <w:rPr>
          <w:rFonts w:eastAsia="Calibri" w:cstheme="minorHAnsi"/>
          <w:color w:val="000000" w:themeColor="text1"/>
          <w:sz w:val="24"/>
          <w:szCs w:val="24"/>
        </w:rPr>
      </w:pPr>
      <w:r w:rsidRPr="00192967">
        <w:rPr>
          <w:rFonts w:eastAsia="Calibri" w:cstheme="minorHAnsi"/>
          <w:b/>
          <w:bCs/>
          <w:color w:val="000000" w:themeColor="text1"/>
          <w:sz w:val="24"/>
          <w:szCs w:val="24"/>
        </w:rPr>
        <w:t>Those whose anniversaries of death occur at this time</w:t>
      </w:r>
      <w:r w:rsidRPr="00192967">
        <w:rPr>
          <w:rFonts w:eastAsia="Arial" w:cstheme="minorHAnsi"/>
          <w:b/>
          <w:bCs/>
          <w:color w:val="000000" w:themeColor="text1"/>
          <w:sz w:val="24"/>
          <w:szCs w:val="24"/>
        </w:rPr>
        <w:t>:</w:t>
      </w:r>
      <w:r w:rsidRPr="00192967">
        <w:rPr>
          <w:rFonts w:eastAsia="Calibri" w:cstheme="minorHAnsi"/>
          <w:color w:val="000000" w:themeColor="text1"/>
          <w:sz w:val="24"/>
          <w:szCs w:val="24"/>
        </w:rPr>
        <w:t xml:space="preserve"> </w:t>
      </w:r>
      <w:r w:rsidR="005D78F7" w:rsidRPr="00192967">
        <w:rPr>
          <w:rFonts w:eastAsia="Calibri" w:cstheme="minorHAnsi"/>
          <w:color w:val="000000" w:themeColor="text1"/>
          <w:sz w:val="24"/>
          <w:szCs w:val="24"/>
        </w:rPr>
        <w:t xml:space="preserve">Beryl Bately, </w:t>
      </w:r>
      <w:r w:rsidR="005177E2" w:rsidRPr="00192967">
        <w:rPr>
          <w:rFonts w:eastAsia="Calibri" w:cstheme="minorHAnsi"/>
          <w:color w:val="000000" w:themeColor="text1"/>
          <w:sz w:val="24"/>
          <w:szCs w:val="24"/>
        </w:rPr>
        <w:t>Ann Yeoman, Frances Koo, Caroline Hutt</w:t>
      </w:r>
      <w:r w:rsidR="00EB3634" w:rsidRPr="00192967">
        <w:rPr>
          <w:rFonts w:eastAsia="Calibri" w:cstheme="minorHAnsi"/>
          <w:color w:val="000000" w:themeColor="text1"/>
          <w:sz w:val="24"/>
          <w:szCs w:val="24"/>
        </w:rPr>
        <w:t xml:space="preserve">, Janet Locke, </w:t>
      </w:r>
      <w:r w:rsidR="00C1165B" w:rsidRPr="00192967">
        <w:rPr>
          <w:rFonts w:eastAsia="Calibri" w:cstheme="minorHAnsi"/>
          <w:color w:val="000000" w:themeColor="text1"/>
          <w:sz w:val="24"/>
          <w:szCs w:val="24"/>
        </w:rPr>
        <w:t xml:space="preserve">Catherine O’Driscoll, </w:t>
      </w:r>
      <w:r w:rsidR="004B4338" w:rsidRPr="00192967">
        <w:rPr>
          <w:rFonts w:eastAsia="Calibri" w:cstheme="minorHAnsi"/>
          <w:color w:val="000000" w:themeColor="text1"/>
          <w:sz w:val="24"/>
          <w:szCs w:val="24"/>
        </w:rPr>
        <w:t xml:space="preserve">Dora Warwick, Stan </w:t>
      </w:r>
      <w:r w:rsidR="005871F3" w:rsidRPr="00192967">
        <w:rPr>
          <w:rFonts w:eastAsia="Calibri" w:cstheme="minorHAnsi"/>
          <w:color w:val="000000" w:themeColor="text1"/>
          <w:sz w:val="24"/>
          <w:szCs w:val="24"/>
        </w:rPr>
        <w:t>Walczak</w:t>
      </w:r>
      <w:r w:rsidR="00AB6DBE" w:rsidRPr="00192967">
        <w:rPr>
          <w:rFonts w:eastAsia="Calibri" w:cstheme="minorHAnsi"/>
          <w:color w:val="000000" w:themeColor="text1"/>
          <w:sz w:val="24"/>
          <w:szCs w:val="24"/>
        </w:rPr>
        <w:t xml:space="preserve">, </w:t>
      </w:r>
      <w:r w:rsidR="00671396" w:rsidRPr="00192967">
        <w:rPr>
          <w:rFonts w:eastAsia="Calibri" w:cstheme="minorHAnsi"/>
          <w:color w:val="000000" w:themeColor="text1"/>
          <w:sz w:val="24"/>
          <w:szCs w:val="24"/>
        </w:rPr>
        <w:t xml:space="preserve">Ann Finch, </w:t>
      </w:r>
      <w:r w:rsidR="001158CB" w:rsidRPr="00192967">
        <w:rPr>
          <w:rFonts w:eastAsia="Calibri" w:cstheme="minorHAnsi"/>
          <w:color w:val="000000" w:themeColor="text1"/>
          <w:sz w:val="24"/>
          <w:szCs w:val="24"/>
        </w:rPr>
        <w:t>Vincent</w:t>
      </w:r>
      <w:r w:rsidR="00671396" w:rsidRPr="00192967">
        <w:rPr>
          <w:rFonts w:eastAsia="Calibri" w:cstheme="minorHAnsi"/>
          <w:color w:val="000000" w:themeColor="text1"/>
          <w:sz w:val="24"/>
          <w:szCs w:val="24"/>
        </w:rPr>
        <w:t xml:space="preserve"> Carty</w:t>
      </w:r>
      <w:r w:rsidR="00C03989" w:rsidRPr="00192967">
        <w:rPr>
          <w:rFonts w:eastAsia="Calibri" w:cstheme="minorHAnsi"/>
          <w:color w:val="000000" w:themeColor="text1"/>
          <w:sz w:val="24"/>
          <w:szCs w:val="24"/>
        </w:rPr>
        <w:t>, Annie Wipp, Edward Duffy and John Lawrence</w:t>
      </w:r>
      <w:r w:rsidR="00B41D86" w:rsidRPr="00192967">
        <w:rPr>
          <w:rFonts w:eastAsia="Calibri" w:cstheme="minorHAnsi"/>
          <w:color w:val="000000" w:themeColor="text1"/>
          <w:sz w:val="24"/>
          <w:szCs w:val="24"/>
        </w:rPr>
        <w:t>.</w:t>
      </w:r>
    </w:p>
    <w:p w14:paraId="494E68D5" w14:textId="3C865408" w:rsidR="005C5730" w:rsidRPr="00192967" w:rsidRDefault="00B833D4" w:rsidP="00B833D4">
      <w:pPr>
        <w:pStyle w:val="NormalWeb"/>
        <w:rPr>
          <w:rFonts w:asciiTheme="minorHAnsi" w:hAnsiTheme="minorHAnsi" w:cstheme="minorHAnsi"/>
          <w:sz w:val="24"/>
          <w:szCs w:val="24"/>
        </w:rPr>
      </w:pPr>
      <w:r w:rsidRPr="00192967">
        <w:rPr>
          <w:rFonts w:asciiTheme="minorHAnsi" w:hAnsiTheme="minorHAnsi" w:cstheme="minorHAnsi"/>
          <w:b/>
          <w:bCs/>
          <w:sz w:val="24"/>
          <w:szCs w:val="24"/>
        </w:rPr>
        <w:t>New Pilgrim Path Website of the Week.</w:t>
      </w:r>
      <w:r w:rsidR="00DD05BA" w:rsidRPr="00192967">
        <w:rPr>
          <w:rFonts w:asciiTheme="minorHAnsi" w:hAnsiTheme="minorHAnsi" w:cstheme="minorHAnsi"/>
          <w:b/>
          <w:bCs/>
          <w:sz w:val="24"/>
          <w:szCs w:val="24"/>
        </w:rPr>
        <w:t xml:space="preserve">  </w:t>
      </w:r>
      <w:r w:rsidRPr="00192967">
        <w:rPr>
          <w:rFonts w:asciiTheme="minorHAnsi" w:hAnsiTheme="minorHAnsi" w:cstheme="minorHAnsi"/>
          <w:sz w:val="24"/>
          <w:szCs w:val="24"/>
        </w:rPr>
        <w:t>After the great feasts of Easter, Ascension, Pentecost and Corpus Christy, we are once again in ‘Ordinary Time’. Ordinary Time is not called “ordinary” based on its level of importance. The origin of the namecomes from the Latin word</w:t>
      </w:r>
      <w:r w:rsidRPr="00192967">
        <w:rPr>
          <w:rFonts w:asciiTheme="minorHAnsi" w:hAnsiTheme="minorHAnsi" w:cstheme="minorHAnsi"/>
          <w:i/>
          <w:iCs/>
          <w:sz w:val="24"/>
          <w:szCs w:val="24"/>
        </w:rPr>
        <w:t xml:space="preserve"> ordinalis</w:t>
      </w:r>
      <w:r w:rsidRPr="00192967">
        <w:rPr>
          <w:rFonts w:asciiTheme="minorHAnsi" w:hAnsiTheme="minorHAnsi" w:cstheme="minorHAnsi"/>
          <w:sz w:val="24"/>
          <w:szCs w:val="24"/>
        </w:rPr>
        <w:t xml:space="preserve">, which means “numbered.” It signifies a numbered (or ordered) list of Sundays that anchor our daily worship. </w:t>
      </w:r>
      <w:r w:rsidR="00DD05BA" w:rsidRPr="00192967">
        <w:rPr>
          <w:rFonts w:asciiTheme="minorHAnsi" w:hAnsiTheme="minorHAnsi" w:cstheme="minorHAnsi"/>
          <w:sz w:val="24"/>
          <w:szCs w:val="24"/>
        </w:rPr>
        <w:t xml:space="preserve">                                                                                                          </w:t>
      </w:r>
      <w:r w:rsidR="009179B0" w:rsidRPr="00192967">
        <w:rPr>
          <w:rFonts w:asciiTheme="minorHAnsi" w:hAnsiTheme="minorHAnsi" w:cstheme="minorHAnsi"/>
          <w:sz w:val="24"/>
          <w:szCs w:val="24"/>
        </w:rPr>
        <w:t>The readings, liturgy and prayer of Ordinary Time can be a rich opportunity to reflect upon our relationship with God and with each other, and to grow in depth on many levels. Creighton University Online Ministries has a huge variety of helpful resources for prayer in Ordinary Time. Since Anglican and Catholic churches share many of the same liturgical readings, these are useful ecumenical resources. Access them at www.NewPilgrimPath</w:t>
      </w:r>
      <w:r w:rsidR="00DD05BA" w:rsidRPr="00192967">
        <w:rPr>
          <w:rFonts w:asciiTheme="minorHAnsi" w:hAnsiTheme="minorHAnsi" w:cstheme="minorHAnsi"/>
          <w:sz w:val="24"/>
          <w:szCs w:val="24"/>
        </w:rPr>
        <w:t>.ie</w:t>
      </w:r>
    </w:p>
    <w:p w14:paraId="3DE66104" w14:textId="33B4C2F2" w:rsidR="002321A2" w:rsidRPr="00192967" w:rsidRDefault="002321A2" w:rsidP="00B52FF8">
      <w:pPr>
        <w:suppressAutoHyphens/>
        <w:spacing w:after="0" w:line="240" w:lineRule="auto"/>
        <w:jc w:val="center"/>
        <w:rPr>
          <w:rFonts w:eastAsia="Times New Roman" w:cstheme="minorHAnsi"/>
          <w:b/>
          <w:kern w:val="1"/>
          <w:sz w:val="24"/>
          <w:szCs w:val="24"/>
          <w:lang w:eastAsia="ar-SA"/>
        </w:rPr>
      </w:pPr>
      <w:r w:rsidRPr="00192967">
        <w:rPr>
          <w:rFonts w:eastAsia="Times New Roman" w:cstheme="minorHAnsi"/>
          <w:b/>
          <w:kern w:val="1"/>
          <w:sz w:val="24"/>
          <w:szCs w:val="24"/>
          <w:lang w:eastAsia="ar-SA"/>
        </w:rPr>
        <w:t>This week’s services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950"/>
        <w:gridCol w:w="3881"/>
        <w:gridCol w:w="4161"/>
      </w:tblGrid>
      <w:tr w:rsidR="002321A2" w:rsidRPr="00192967" w14:paraId="119928E4" w14:textId="77777777" w:rsidTr="00192967">
        <w:tc>
          <w:tcPr>
            <w:tcW w:w="1162" w:type="dxa"/>
            <w:shd w:val="clear" w:color="auto" w:fill="auto"/>
          </w:tcPr>
          <w:p w14:paraId="4A24BBAE" w14:textId="77777777" w:rsidR="002321A2" w:rsidRPr="00192967" w:rsidRDefault="002321A2" w:rsidP="002321A2">
            <w:pPr>
              <w:suppressAutoHyphens/>
              <w:spacing w:after="120" w:line="240" w:lineRule="auto"/>
              <w:rPr>
                <w:rFonts w:eastAsia="Times New Roman" w:cstheme="minorHAnsi"/>
                <w:b/>
                <w:kern w:val="1"/>
                <w:sz w:val="24"/>
                <w:szCs w:val="24"/>
                <w:lang w:eastAsia="ar-SA"/>
              </w:rPr>
            </w:pPr>
            <w:r w:rsidRPr="00192967">
              <w:rPr>
                <w:rFonts w:eastAsia="Times New Roman" w:cstheme="minorHAnsi"/>
                <w:b/>
                <w:kern w:val="1"/>
                <w:sz w:val="24"/>
                <w:szCs w:val="24"/>
                <w:lang w:eastAsia="ar-SA"/>
              </w:rPr>
              <w:t>Day</w:t>
            </w:r>
          </w:p>
        </w:tc>
        <w:tc>
          <w:tcPr>
            <w:tcW w:w="960" w:type="dxa"/>
            <w:shd w:val="clear" w:color="auto" w:fill="auto"/>
          </w:tcPr>
          <w:p w14:paraId="7E40EB42" w14:textId="77777777" w:rsidR="002321A2" w:rsidRPr="00192967" w:rsidRDefault="002321A2" w:rsidP="002321A2">
            <w:pPr>
              <w:suppressAutoHyphens/>
              <w:spacing w:after="120" w:line="240" w:lineRule="auto"/>
              <w:rPr>
                <w:rFonts w:eastAsia="Times New Roman" w:cstheme="minorHAnsi"/>
                <w:b/>
                <w:kern w:val="1"/>
                <w:sz w:val="24"/>
                <w:szCs w:val="24"/>
                <w:lang w:eastAsia="ar-SA"/>
              </w:rPr>
            </w:pPr>
            <w:r w:rsidRPr="00192967">
              <w:rPr>
                <w:rFonts w:eastAsia="Times New Roman" w:cstheme="minorHAnsi"/>
                <w:b/>
                <w:kern w:val="1"/>
                <w:sz w:val="24"/>
                <w:szCs w:val="24"/>
                <w:lang w:eastAsia="ar-SA"/>
              </w:rPr>
              <w:t>Date</w:t>
            </w:r>
          </w:p>
        </w:tc>
        <w:tc>
          <w:tcPr>
            <w:tcW w:w="3969" w:type="dxa"/>
            <w:shd w:val="clear" w:color="auto" w:fill="auto"/>
          </w:tcPr>
          <w:p w14:paraId="1B8E3625" w14:textId="77777777" w:rsidR="002321A2" w:rsidRPr="00192967" w:rsidRDefault="002321A2" w:rsidP="002321A2">
            <w:pPr>
              <w:suppressAutoHyphens/>
              <w:spacing w:after="120" w:line="240" w:lineRule="auto"/>
              <w:rPr>
                <w:rFonts w:eastAsia="Times New Roman" w:cstheme="minorHAnsi"/>
                <w:b/>
                <w:kern w:val="1"/>
                <w:sz w:val="24"/>
                <w:szCs w:val="24"/>
                <w:lang w:eastAsia="ar-SA"/>
              </w:rPr>
            </w:pPr>
            <w:r w:rsidRPr="00192967">
              <w:rPr>
                <w:rFonts w:eastAsia="Times New Roman" w:cstheme="minorHAnsi"/>
                <w:b/>
                <w:kern w:val="1"/>
                <w:sz w:val="24"/>
                <w:szCs w:val="24"/>
                <w:lang w:eastAsia="ar-SA"/>
              </w:rPr>
              <w:t>Feast</w:t>
            </w:r>
          </w:p>
        </w:tc>
        <w:tc>
          <w:tcPr>
            <w:tcW w:w="4252" w:type="dxa"/>
            <w:shd w:val="clear" w:color="auto" w:fill="auto"/>
          </w:tcPr>
          <w:p w14:paraId="39BFE3F6" w14:textId="77777777" w:rsidR="002321A2" w:rsidRPr="00192967" w:rsidRDefault="002321A2" w:rsidP="002321A2">
            <w:pPr>
              <w:suppressAutoHyphens/>
              <w:spacing w:after="120" w:line="240" w:lineRule="auto"/>
              <w:rPr>
                <w:rFonts w:eastAsia="Times New Roman" w:cstheme="minorHAnsi"/>
                <w:b/>
                <w:kern w:val="1"/>
                <w:sz w:val="24"/>
                <w:szCs w:val="24"/>
                <w:lang w:eastAsia="ar-SA"/>
              </w:rPr>
            </w:pPr>
            <w:r w:rsidRPr="00192967">
              <w:rPr>
                <w:rFonts w:eastAsia="Times New Roman" w:cstheme="minorHAnsi"/>
                <w:b/>
                <w:kern w:val="1"/>
                <w:sz w:val="24"/>
                <w:szCs w:val="24"/>
                <w:lang w:eastAsia="ar-SA"/>
              </w:rPr>
              <w:t>Time/Detail</w:t>
            </w:r>
          </w:p>
        </w:tc>
      </w:tr>
      <w:tr w:rsidR="002321A2" w:rsidRPr="00192967" w14:paraId="741B6774" w14:textId="77777777" w:rsidTr="00192967">
        <w:tc>
          <w:tcPr>
            <w:tcW w:w="1162" w:type="dxa"/>
            <w:shd w:val="clear" w:color="auto" w:fill="auto"/>
          </w:tcPr>
          <w:p w14:paraId="3BC2621C" w14:textId="77777777" w:rsidR="002321A2" w:rsidRPr="00192967" w:rsidRDefault="002321A2"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Saturday</w:t>
            </w:r>
          </w:p>
        </w:tc>
        <w:tc>
          <w:tcPr>
            <w:tcW w:w="960" w:type="dxa"/>
            <w:shd w:val="clear" w:color="auto" w:fill="auto"/>
          </w:tcPr>
          <w:p w14:paraId="2B3A9740" w14:textId="1EEB5A0C" w:rsidR="002321A2" w:rsidRPr="00192967" w:rsidRDefault="003D6814"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4</w:t>
            </w:r>
            <w:r w:rsidRPr="00192967">
              <w:rPr>
                <w:rFonts w:eastAsia="Times New Roman" w:cstheme="minorHAnsi"/>
                <w:kern w:val="1"/>
                <w:sz w:val="24"/>
                <w:szCs w:val="24"/>
                <w:vertAlign w:val="superscript"/>
                <w:lang w:eastAsia="ar-SA"/>
              </w:rPr>
              <w:t>th</w:t>
            </w:r>
            <w:r w:rsidRPr="00192967">
              <w:rPr>
                <w:rFonts w:eastAsia="Times New Roman" w:cstheme="minorHAnsi"/>
                <w:kern w:val="1"/>
                <w:sz w:val="24"/>
                <w:szCs w:val="24"/>
                <w:lang w:eastAsia="ar-SA"/>
              </w:rPr>
              <w:t xml:space="preserve"> July</w:t>
            </w:r>
          </w:p>
        </w:tc>
        <w:tc>
          <w:tcPr>
            <w:tcW w:w="3969" w:type="dxa"/>
            <w:shd w:val="clear" w:color="auto" w:fill="auto"/>
          </w:tcPr>
          <w:p w14:paraId="01C94C3E" w14:textId="1B89FD3F" w:rsidR="002321A2" w:rsidRPr="00192967" w:rsidRDefault="003D6814"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St Elizabeth of Portugal</w:t>
            </w:r>
          </w:p>
        </w:tc>
        <w:tc>
          <w:tcPr>
            <w:tcW w:w="4252" w:type="dxa"/>
            <w:shd w:val="clear" w:color="auto" w:fill="auto"/>
          </w:tcPr>
          <w:p w14:paraId="6EC419B7" w14:textId="1C62C2C0" w:rsidR="002321A2" w:rsidRPr="00192967" w:rsidRDefault="00192967" w:rsidP="002321A2">
            <w:pPr>
              <w:suppressAutoHyphens/>
              <w:spacing w:after="120" w:line="240" w:lineRule="auto"/>
              <w:rPr>
                <w:rFonts w:eastAsia="Times New Roman" w:cstheme="minorHAnsi"/>
                <w:b/>
                <w:bCs/>
                <w:kern w:val="1"/>
                <w:sz w:val="24"/>
                <w:szCs w:val="24"/>
                <w:lang w:eastAsia="ar-SA"/>
              </w:rPr>
            </w:pPr>
            <w:r w:rsidRPr="00192967">
              <w:rPr>
                <w:rFonts w:eastAsia="Times New Roman" w:cstheme="minorHAnsi"/>
                <w:b/>
                <w:bCs/>
                <w:kern w:val="1"/>
                <w:sz w:val="24"/>
                <w:szCs w:val="24"/>
                <w:lang w:eastAsia="ar-SA"/>
              </w:rPr>
              <w:t>NO PUBLIC MASS</w:t>
            </w:r>
          </w:p>
        </w:tc>
      </w:tr>
      <w:tr w:rsidR="002321A2" w:rsidRPr="00192967" w14:paraId="5FC369BC" w14:textId="77777777" w:rsidTr="00192967">
        <w:tc>
          <w:tcPr>
            <w:tcW w:w="1162" w:type="dxa"/>
            <w:shd w:val="clear" w:color="auto" w:fill="auto"/>
          </w:tcPr>
          <w:p w14:paraId="5A5CD595" w14:textId="77777777" w:rsidR="002321A2" w:rsidRPr="00192967" w:rsidRDefault="002321A2"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Sunday</w:t>
            </w:r>
          </w:p>
        </w:tc>
        <w:tc>
          <w:tcPr>
            <w:tcW w:w="960" w:type="dxa"/>
            <w:shd w:val="clear" w:color="auto" w:fill="auto"/>
          </w:tcPr>
          <w:p w14:paraId="367AAC7E" w14:textId="7115CDAD" w:rsidR="002321A2" w:rsidRPr="00192967" w:rsidRDefault="003D6814"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5</w:t>
            </w:r>
            <w:r w:rsidRPr="00192967">
              <w:rPr>
                <w:rFonts w:eastAsia="Times New Roman" w:cstheme="minorHAnsi"/>
                <w:kern w:val="1"/>
                <w:sz w:val="24"/>
                <w:szCs w:val="24"/>
                <w:vertAlign w:val="superscript"/>
                <w:lang w:eastAsia="ar-SA"/>
              </w:rPr>
              <w:t>th</w:t>
            </w:r>
            <w:r w:rsidRPr="00192967">
              <w:rPr>
                <w:rFonts w:eastAsia="Times New Roman" w:cstheme="minorHAnsi"/>
                <w:kern w:val="1"/>
                <w:sz w:val="24"/>
                <w:szCs w:val="24"/>
                <w:lang w:eastAsia="ar-SA"/>
              </w:rPr>
              <w:t xml:space="preserve"> July</w:t>
            </w:r>
          </w:p>
        </w:tc>
        <w:tc>
          <w:tcPr>
            <w:tcW w:w="3969" w:type="dxa"/>
            <w:shd w:val="clear" w:color="auto" w:fill="auto"/>
          </w:tcPr>
          <w:p w14:paraId="1B381ED0" w14:textId="6B0AE65B" w:rsidR="002321A2" w:rsidRPr="00192967" w:rsidRDefault="009C5161"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Fourteenth Sunday</w:t>
            </w:r>
          </w:p>
        </w:tc>
        <w:tc>
          <w:tcPr>
            <w:tcW w:w="4252" w:type="dxa"/>
            <w:shd w:val="clear" w:color="auto" w:fill="auto"/>
          </w:tcPr>
          <w:p w14:paraId="3874468D" w14:textId="3195CFEE" w:rsidR="002321A2" w:rsidRPr="00192967" w:rsidRDefault="00192967"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b/>
                <w:bCs/>
                <w:kern w:val="1"/>
                <w:sz w:val="24"/>
                <w:szCs w:val="24"/>
                <w:lang w:eastAsia="ar-SA"/>
              </w:rPr>
              <w:t>NO PUBLIC MASS</w:t>
            </w:r>
          </w:p>
        </w:tc>
      </w:tr>
      <w:tr w:rsidR="002321A2" w:rsidRPr="00192967" w14:paraId="0AE452FB" w14:textId="77777777" w:rsidTr="00192967">
        <w:tc>
          <w:tcPr>
            <w:tcW w:w="1162" w:type="dxa"/>
            <w:shd w:val="clear" w:color="auto" w:fill="auto"/>
          </w:tcPr>
          <w:p w14:paraId="66BC3B52" w14:textId="77777777" w:rsidR="002321A2" w:rsidRPr="00192967" w:rsidRDefault="002321A2"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Monday</w:t>
            </w:r>
          </w:p>
        </w:tc>
        <w:tc>
          <w:tcPr>
            <w:tcW w:w="960" w:type="dxa"/>
            <w:shd w:val="clear" w:color="auto" w:fill="auto"/>
          </w:tcPr>
          <w:p w14:paraId="5E3C9373" w14:textId="240A8498" w:rsidR="002321A2" w:rsidRPr="00192967" w:rsidRDefault="009C5161"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6</w:t>
            </w:r>
            <w:r w:rsidRPr="00192967">
              <w:rPr>
                <w:rFonts w:eastAsia="Times New Roman" w:cstheme="minorHAnsi"/>
                <w:kern w:val="1"/>
                <w:sz w:val="24"/>
                <w:szCs w:val="24"/>
                <w:vertAlign w:val="superscript"/>
                <w:lang w:eastAsia="ar-SA"/>
              </w:rPr>
              <w:t>th</w:t>
            </w:r>
            <w:r w:rsidRPr="00192967">
              <w:rPr>
                <w:rFonts w:eastAsia="Times New Roman" w:cstheme="minorHAnsi"/>
                <w:kern w:val="1"/>
                <w:sz w:val="24"/>
                <w:szCs w:val="24"/>
                <w:lang w:eastAsia="ar-SA"/>
              </w:rPr>
              <w:t xml:space="preserve"> July</w:t>
            </w:r>
          </w:p>
        </w:tc>
        <w:tc>
          <w:tcPr>
            <w:tcW w:w="3969" w:type="dxa"/>
            <w:shd w:val="clear" w:color="auto" w:fill="auto"/>
          </w:tcPr>
          <w:p w14:paraId="54F19ABD" w14:textId="5DD3D06B" w:rsidR="002321A2" w:rsidRPr="00192967" w:rsidRDefault="00BD76B6"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St Maria Goretti</w:t>
            </w:r>
            <w:r w:rsidR="000247C6" w:rsidRPr="00192967">
              <w:rPr>
                <w:rFonts w:eastAsia="Times New Roman" w:cstheme="minorHAnsi"/>
                <w:kern w:val="1"/>
                <w:sz w:val="24"/>
                <w:szCs w:val="24"/>
                <w:lang w:eastAsia="ar-SA"/>
              </w:rPr>
              <w:t>, Martyr</w:t>
            </w:r>
          </w:p>
        </w:tc>
        <w:tc>
          <w:tcPr>
            <w:tcW w:w="4252" w:type="dxa"/>
            <w:shd w:val="clear" w:color="auto" w:fill="auto"/>
          </w:tcPr>
          <w:p w14:paraId="53CA1715" w14:textId="5B56A085" w:rsidR="002321A2" w:rsidRPr="00192967" w:rsidRDefault="00192967"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b/>
                <w:bCs/>
                <w:kern w:val="1"/>
                <w:sz w:val="24"/>
                <w:szCs w:val="24"/>
                <w:lang w:eastAsia="ar-SA"/>
              </w:rPr>
              <w:t>NO PUBLIC MASS</w:t>
            </w:r>
          </w:p>
        </w:tc>
      </w:tr>
      <w:tr w:rsidR="002321A2" w:rsidRPr="00192967" w14:paraId="41181D58" w14:textId="77777777" w:rsidTr="00192967">
        <w:tc>
          <w:tcPr>
            <w:tcW w:w="1162" w:type="dxa"/>
            <w:shd w:val="clear" w:color="auto" w:fill="auto"/>
          </w:tcPr>
          <w:p w14:paraId="74500C32" w14:textId="77777777" w:rsidR="002321A2" w:rsidRPr="00192967" w:rsidRDefault="002321A2"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Tuesday</w:t>
            </w:r>
          </w:p>
        </w:tc>
        <w:tc>
          <w:tcPr>
            <w:tcW w:w="960" w:type="dxa"/>
            <w:shd w:val="clear" w:color="auto" w:fill="auto"/>
          </w:tcPr>
          <w:p w14:paraId="3DF0D007" w14:textId="6F0E0C1F" w:rsidR="002321A2" w:rsidRPr="00192967" w:rsidRDefault="00BD76B6"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7</w:t>
            </w:r>
            <w:r w:rsidRPr="00192967">
              <w:rPr>
                <w:rFonts w:eastAsia="Times New Roman" w:cstheme="minorHAnsi"/>
                <w:kern w:val="1"/>
                <w:sz w:val="24"/>
                <w:szCs w:val="24"/>
                <w:vertAlign w:val="superscript"/>
                <w:lang w:eastAsia="ar-SA"/>
              </w:rPr>
              <w:t>th</w:t>
            </w:r>
            <w:r w:rsidRPr="00192967">
              <w:rPr>
                <w:rFonts w:eastAsia="Times New Roman" w:cstheme="minorHAnsi"/>
                <w:kern w:val="1"/>
                <w:sz w:val="24"/>
                <w:szCs w:val="24"/>
                <w:lang w:eastAsia="ar-SA"/>
              </w:rPr>
              <w:t xml:space="preserve"> July</w:t>
            </w:r>
          </w:p>
        </w:tc>
        <w:tc>
          <w:tcPr>
            <w:tcW w:w="3969" w:type="dxa"/>
            <w:shd w:val="clear" w:color="auto" w:fill="auto"/>
          </w:tcPr>
          <w:p w14:paraId="5A696BBE" w14:textId="589A1178" w:rsidR="002321A2" w:rsidRPr="00192967" w:rsidRDefault="00BD76B6"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Feria</w:t>
            </w:r>
          </w:p>
        </w:tc>
        <w:tc>
          <w:tcPr>
            <w:tcW w:w="4252" w:type="dxa"/>
            <w:shd w:val="clear" w:color="auto" w:fill="auto"/>
          </w:tcPr>
          <w:p w14:paraId="195731A4" w14:textId="2558FDF6" w:rsidR="002321A2" w:rsidRPr="00192967" w:rsidRDefault="00192967"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b/>
                <w:bCs/>
                <w:kern w:val="1"/>
                <w:sz w:val="24"/>
                <w:szCs w:val="24"/>
                <w:lang w:eastAsia="ar-SA"/>
              </w:rPr>
              <w:t>NO PUBLIC MASS</w:t>
            </w:r>
          </w:p>
        </w:tc>
      </w:tr>
      <w:tr w:rsidR="002321A2" w:rsidRPr="00192967" w14:paraId="106D365E" w14:textId="77777777" w:rsidTr="00192967">
        <w:tc>
          <w:tcPr>
            <w:tcW w:w="1162" w:type="dxa"/>
            <w:shd w:val="clear" w:color="auto" w:fill="auto"/>
          </w:tcPr>
          <w:p w14:paraId="552A9EB8" w14:textId="77777777" w:rsidR="002321A2" w:rsidRPr="00192967" w:rsidRDefault="002321A2"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Wednesday</w:t>
            </w:r>
          </w:p>
        </w:tc>
        <w:tc>
          <w:tcPr>
            <w:tcW w:w="960" w:type="dxa"/>
            <w:shd w:val="clear" w:color="auto" w:fill="auto"/>
          </w:tcPr>
          <w:p w14:paraId="5F17EC4F" w14:textId="530ACEA5" w:rsidR="002321A2" w:rsidRPr="00192967" w:rsidRDefault="00D63A10"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8</w:t>
            </w:r>
            <w:r w:rsidRPr="00192967">
              <w:rPr>
                <w:rFonts w:eastAsia="Times New Roman" w:cstheme="minorHAnsi"/>
                <w:kern w:val="1"/>
                <w:sz w:val="24"/>
                <w:szCs w:val="24"/>
                <w:vertAlign w:val="superscript"/>
                <w:lang w:eastAsia="ar-SA"/>
              </w:rPr>
              <w:t>th</w:t>
            </w:r>
            <w:r w:rsidRPr="00192967">
              <w:rPr>
                <w:rFonts w:eastAsia="Times New Roman" w:cstheme="minorHAnsi"/>
                <w:kern w:val="1"/>
                <w:sz w:val="24"/>
                <w:szCs w:val="24"/>
                <w:lang w:eastAsia="ar-SA"/>
              </w:rPr>
              <w:t xml:space="preserve"> July</w:t>
            </w:r>
          </w:p>
        </w:tc>
        <w:tc>
          <w:tcPr>
            <w:tcW w:w="3969" w:type="dxa"/>
            <w:shd w:val="clear" w:color="auto" w:fill="auto"/>
          </w:tcPr>
          <w:p w14:paraId="33D16905" w14:textId="6E19343A" w:rsidR="002321A2" w:rsidRPr="00192967" w:rsidRDefault="00D63A10"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Feria</w:t>
            </w:r>
          </w:p>
        </w:tc>
        <w:tc>
          <w:tcPr>
            <w:tcW w:w="4252" w:type="dxa"/>
            <w:shd w:val="clear" w:color="auto" w:fill="auto"/>
          </w:tcPr>
          <w:p w14:paraId="03B6A1E3" w14:textId="62139291" w:rsidR="002321A2" w:rsidRPr="00192967" w:rsidRDefault="00192967" w:rsidP="002321A2">
            <w:pPr>
              <w:suppressAutoHyphens/>
              <w:spacing w:after="120" w:line="240" w:lineRule="auto"/>
              <w:contextualSpacing/>
              <w:rPr>
                <w:rFonts w:eastAsia="Times New Roman" w:cstheme="minorHAnsi"/>
                <w:kern w:val="1"/>
                <w:sz w:val="24"/>
                <w:szCs w:val="24"/>
                <w:lang w:eastAsia="ar-SA"/>
              </w:rPr>
            </w:pPr>
            <w:r w:rsidRPr="00192967">
              <w:rPr>
                <w:rFonts w:eastAsia="Times New Roman" w:cstheme="minorHAnsi"/>
                <w:b/>
                <w:bCs/>
                <w:kern w:val="1"/>
                <w:sz w:val="24"/>
                <w:szCs w:val="24"/>
                <w:lang w:eastAsia="ar-SA"/>
              </w:rPr>
              <w:t>NO PUBLIC MASS</w:t>
            </w:r>
          </w:p>
        </w:tc>
      </w:tr>
      <w:tr w:rsidR="002321A2" w:rsidRPr="00192967" w14:paraId="51BBEB57" w14:textId="77777777" w:rsidTr="00192967">
        <w:tc>
          <w:tcPr>
            <w:tcW w:w="1162" w:type="dxa"/>
            <w:shd w:val="clear" w:color="auto" w:fill="auto"/>
          </w:tcPr>
          <w:p w14:paraId="48CB70C4" w14:textId="77777777" w:rsidR="002321A2" w:rsidRPr="00192967" w:rsidRDefault="002321A2"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Thursday</w:t>
            </w:r>
          </w:p>
        </w:tc>
        <w:tc>
          <w:tcPr>
            <w:tcW w:w="960" w:type="dxa"/>
            <w:shd w:val="clear" w:color="auto" w:fill="auto"/>
          </w:tcPr>
          <w:p w14:paraId="3FB1E705" w14:textId="170E3701" w:rsidR="002321A2" w:rsidRPr="00192967" w:rsidRDefault="00D63A10"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9</w:t>
            </w:r>
            <w:r w:rsidRPr="00192967">
              <w:rPr>
                <w:rFonts w:eastAsia="Times New Roman" w:cstheme="minorHAnsi"/>
                <w:kern w:val="1"/>
                <w:sz w:val="24"/>
                <w:szCs w:val="24"/>
                <w:vertAlign w:val="superscript"/>
                <w:lang w:eastAsia="ar-SA"/>
              </w:rPr>
              <w:t>th</w:t>
            </w:r>
            <w:r w:rsidRPr="00192967">
              <w:rPr>
                <w:rFonts w:eastAsia="Times New Roman" w:cstheme="minorHAnsi"/>
                <w:kern w:val="1"/>
                <w:sz w:val="24"/>
                <w:szCs w:val="24"/>
                <w:lang w:eastAsia="ar-SA"/>
              </w:rPr>
              <w:t xml:space="preserve"> July</w:t>
            </w:r>
          </w:p>
        </w:tc>
        <w:tc>
          <w:tcPr>
            <w:tcW w:w="3969" w:type="dxa"/>
            <w:shd w:val="clear" w:color="auto" w:fill="auto"/>
          </w:tcPr>
          <w:p w14:paraId="26F88029" w14:textId="337260E3" w:rsidR="002321A2" w:rsidRPr="00192967" w:rsidRDefault="00D63A10"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 xml:space="preserve">St Augustine </w:t>
            </w:r>
            <w:r w:rsidR="000247C6" w:rsidRPr="00192967">
              <w:rPr>
                <w:rFonts w:eastAsia="Times New Roman" w:cstheme="minorHAnsi"/>
                <w:kern w:val="1"/>
                <w:sz w:val="24"/>
                <w:szCs w:val="24"/>
                <w:lang w:eastAsia="ar-SA"/>
              </w:rPr>
              <w:t>Zhao Rong &amp; Companions, Martyrs</w:t>
            </w:r>
          </w:p>
        </w:tc>
        <w:tc>
          <w:tcPr>
            <w:tcW w:w="4252" w:type="dxa"/>
            <w:shd w:val="clear" w:color="auto" w:fill="auto"/>
          </w:tcPr>
          <w:p w14:paraId="26597A77" w14:textId="23EABA77" w:rsidR="002321A2" w:rsidRPr="00192967" w:rsidRDefault="00192967"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b/>
                <w:bCs/>
                <w:kern w:val="1"/>
                <w:sz w:val="24"/>
                <w:szCs w:val="24"/>
                <w:lang w:eastAsia="ar-SA"/>
              </w:rPr>
              <w:t>NO PUBLIC MASS</w:t>
            </w:r>
          </w:p>
        </w:tc>
      </w:tr>
      <w:tr w:rsidR="002321A2" w:rsidRPr="00192967" w14:paraId="61965FCD" w14:textId="77777777" w:rsidTr="00192967">
        <w:tc>
          <w:tcPr>
            <w:tcW w:w="1162" w:type="dxa"/>
            <w:shd w:val="clear" w:color="auto" w:fill="auto"/>
          </w:tcPr>
          <w:p w14:paraId="314046B7" w14:textId="77777777" w:rsidR="002321A2" w:rsidRPr="00192967" w:rsidRDefault="002321A2"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Friday</w:t>
            </w:r>
          </w:p>
        </w:tc>
        <w:tc>
          <w:tcPr>
            <w:tcW w:w="960" w:type="dxa"/>
            <w:shd w:val="clear" w:color="auto" w:fill="auto"/>
          </w:tcPr>
          <w:p w14:paraId="09E5B9B8" w14:textId="3FE0FBE5" w:rsidR="002321A2" w:rsidRPr="00192967" w:rsidRDefault="000247C6"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10</w:t>
            </w:r>
            <w:r w:rsidRPr="00192967">
              <w:rPr>
                <w:rFonts w:eastAsia="Times New Roman" w:cstheme="minorHAnsi"/>
                <w:kern w:val="1"/>
                <w:sz w:val="24"/>
                <w:szCs w:val="24"/>
                <w:vertAlign w:val="superscript"/>
                <w:lang w:eastAsia="ar-SA"/>
              </w:rPr>
              <w:t>th</w:t>
            </w:r>
            <w:r w:rsidRPr="00192967">
              <w:rPr>
                <w:rFonts w:eastAsia="Times New Roman" w:cstheme="minorHAnsi"/>
                <w:kern w:val="1"/>
                <w:sz w:val="24"/>
                <w:szCs w:val="24"/>
                <w:lang w:eastAsia="ar-SA"/>
              </w:rPr>
              <w:t xml:space="preserve"> July</w:t>
            </w:r>
          </w:p>
        </w:tc>
        <w:tc>
          <w:tcPr>
            <w:tcW w:w="3969" w:type="dxa"/>
            <w:shd w:val="clear" w:color="auto" w:fill="auto"/>
          </w:tcPr>
          <w:p w14:paraId="4D127626" w14:textId="21ACF7C5" w:rsidR="002321A2" w:rsidRPr="00192967" w:rsidRDefault="000247C6"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Feria</w:t>
            </w:r>
          </w:p>
        </w:tc>
        <w:tc>
          <w:tcPr>
            <w:tcW w:w="4252" w:type="dxa"/>
            <w:shd w:val="clear" w:color="auto" w:fill="auto"/>
          </w:tcPr>
          <w:p w14:paraId="584B7362" w14:textId="7F002F62" w:rsidR="002321A2" w:rsidRPr="00192967" w:rsidRDefault="00192967" w:rsidP="002321A2">
            <w:pPr>
              <w:suppressAutoHyphens/>
              <w:spacing w:after="120" w:line="240" w:lineRule="auto"/>
              <w:contextualSpacing/>
              <w:rPr>
                <w:rFonts w:eastAsia="Times New Roman" w:cstheme="minorHAnsi"/>
                <w:kern w:val="1"/>
                <w:sz w:val="24"/>
                <w:szCs w:val="24"/>
                <w:lang w:eastAsia="ar-SA"/>
              </w:rPr>
            </w:pPr>
            <w:r w:rsidRPr="00192967">
              <w:rPr>
                <w:rFonts w:eastAsia="Times New Roman" w:cstheme="minorHAnsi"/>
                <w:b/>
                <w:bCs/>
                <w:kern w:val="1"/>
                <w:sz w:val="24"/>
                <w:szCs w:val="24"/>
                <w:lang w:eastAsia="ar-SA"/>
              </w:rPr>
              <w:t>NO PUBLIC MASS</w:t>
            </w:r>
          </w:p>
        </w:tc>
      </w:tr>
      <w:tr w:rsidR="002321A2" w:rsidRPr="00192967" w14:paraId="2975FCD6" w14:textId="77777777" w:rsidTr="00192967">
        <w:tc>
          <w:tcPr>
            <w:tcW w:w="1162" w:type="dxa"/>
            <w:shd w:val="clear" w:color="auto" w:fill="auto"/>
          </w:tcPr>
          <w:p w14:paraId="60E61636" w14:textId="77777777" w:rsidR="002321A2" w:rsidRPr="00192967" w:rsidRDefault="002321A2"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lastRenderedPageBreak/>
              <w:t>Saturday</w:t>
            </w:r>
          </w:p>
        </w:tc>
        <w:tc>
          <w:tcPr>
            <w:tcW w:w="960" w:type="dxa"/>
            <w:shd w:val="clear" w:color="auto" w:fill="auto"/>
          </w:tcPr>
          <w:p w14:paraId="75EEEE2E" w14:textId="47C7E5F4" w:rsidR="002321A2" w:rsidRPr="00192967" w:rsidRDefault="000247C6"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11</w:t>
            </w:r>
            <w:r w:rsidRPr="00192967">
              <w:rPr>
                <w:rFonts w:eastAsia="Times New Roman" w:cstheme="minorHAnsi"/>
                <w:kern w:val="1"/>
                <w:sz w:val="24"/>
                <w:szCs w:val="24"/>
                <w:vertAlign w:val="superscript"/>
                <w:lang w:eastAsia="ar-SA"/>
              </w:rPr>
              <w:t>th</w:t>
            </w:r>
            <w:r w:rsidRPr="00192967">
              <w:rPr>
                <w:rFonts w:eastAsia="Times New Roman" w:cstheme="minorHAnsi"/>
                <w:kern w:val="1"/>
                <w:sz w:val="24"/>
                <w:szCs w:val="24"/>
                <w:lang w:eastAsia="ar-SA"/>
              </w:rPr>
              <w:t xml:space="preserve"> July</w:t>
            </w:r>
          </w:p>
        </w:tc>
        <w:tc>
          <w:tcPr>
            <w:tcW w:w="3969" w:type="dxa"/>
            <w:shd w:val="clear" w:color="auto" w:fill="auto"/>
          </w:tcPr>
          <w:p w14:paraId="6A344F5F" w14:textId="4448F082" w:rsidR="002321A2" w:rsidRPr="00192967" w:rsidRDefault="00CA7FD5"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St Benedict</w:t>
            </w:r>
          </w:p>
        </w:tc>
        <w:tc>
          <w:tcPr>
            <w:tcW w:w="4252" w:type="dxa"/>
            <w:shd w:val="clear" w:color="auto" w:fill="auto"/>
          </w:tcPr>
          <w:p w14:paraId="704BDD4E" w14:textId="4526BFBB" w:rsidR="002321A2" w:rsidRPr="00192967" w:rsidRDefault="00192967"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b/>
                <w:bCs/>
                <w:kern w:val="1"/>
                <w:sz w:val="24"/>
                <w:szCs w:val="24"/>
                <w:lang w:eastAsia="ar-SA"/>
              </w:rPr>
              <w:t>NO PUBLIC MASS</w:t>
            </w:r>
          </w:p>
        </w:tc>
      </w:tr>
      <w:tr w:rsidR="002321A2" w:rsidRPr="00192967" w14:paraId="1FC1D080" w14:textId="77777777" w:rsidTr="00192967">
        <w:tc>
          <w:tcPr>
            <w:tcW w:w="1162" w:type="dxa"/>
            <w:shd w:val="clear" w:color="auto" w:fill="auto"/>
          </w:tcPr>
          <w:p w14:paraId="2E716F31" w14:textId="77777777" w:rsidR="002321A2" w:rsidRPr="00192967" w:rsidRDefault="002321A2"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Sunday</w:t>
            </w:r>
          </w:p>
        </w:tc>
        <w:tc>
          <w:tcPr>
            <w:tcW w:w="960" w:type="dxa"/>
            <w:shd w:val="clear" w:color="auto" w:fill="auto"/>
          </w:tcPr>
          <w:p w14:paraId="50C36F49" w14:textId="67A90708" w:rsidR="002321A2" w:rsidRPr="00192967" w:rsidRDefault="00CA7FD5"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12</w:t>
            </w:r>
            <w:r w:rsidRPr="00192967">
              <w:rPr>
                <w:rFonts w:eastAsia="Times New Roman" w:cstheme="minorHAnsi"/>
                <w:kern w:val="1"/>
                <w:sz w:val="24"/>
                <w:szCs w:val="24"/>
                <w:vertAlign w:val="superscript"/>
                <w:lang w:eastAsia="ar-SA"/>
              </w:rPr>
              <w:t>th</w:t>
            </w:r>
            <w:r w:rsidRPr="00192967">
              <w:rPr>
                <w:rFonts w:eastAsia="Times New Roman" w:cstheme="minorHAnsi"/>
                <w:kern w:val="1"/>
                <w:sz w:val="24"/>
                <w:szCs w:val="24"/>
                <w:lang w:eastAsia="ar-SA"/>
              </w:rPr>
              <w:t xml:space="preserve"> July</w:t>
            </w:r>
          </w:p>
        </w:tc>
        <w:tc>
          <w:tcPr>
            <w:tcW w:w="3969" w:type="dxa"/>
            <w:shd w:val="clear" w:color="auto" w:fill="auto"/>
          </w:tcPr>
          <w:p w14:paraId="412A15D8" w14:textId="30B297A3" w:rsidR="002321A2" w:rsidRPr="00192967" w:rsidRDefault="00CA7FD5" w:rsidP="002321A2">
            <w:pPr>
              <w:suppressAutoHyphens/>
              <w:spacing w:after="120" w:line="240" w:lineRule="auto"/>
              <w:rPr>
                <w:rFonts w:eastAsia="Times New Roman" w:cstheme="minorHAnsi"/>
                <w:kern w:val="1"/>
                <w:sz w:val="24"/>
                <w:szCs w:val="24"/>
                <w:lang w:eastAsia="ar-SA"/>
              </w:rPr>
            </w:pPr>
            <w:r w:rsidRPr="00192967">
              <w:rPr>
                <w:rFonts w:eastAsia="Times New Roman" w:cstheme="minorHAnsi"/>
                <w:kern w:val="1"/>
                <w:sz w:val="24"/>
                <w:szCs w:val="24"/>
                <w:lang w:eastAsia="ar-SA"/>
              </w:rPr>
              <w:t>Fifteenth Sunday</w:t>
            </w:r>
            <w:r w:rsidR="003D3577" w:rsidRPr="00192967">
              <w:rPr>
                <w:rFonts w:eastAsia="Times New Roman" w:cstheme="minorHAnsi"/>
                <w:kern w:val="1"/>
                <w:sz w:val="24"/>
                <w:szCs w:val="24"/>
                <w:lang w:eastAsia="ar-SA"/>
              </w:rPr>
              <w:t>: Sea Sunday</w:t>
            </w:r>
          </w:p>
          <w:p w14:paraId="74911E1B" w14:textId="42D626A5" w:rsidR="00CA7FD5" w:rsidRPr="00192967" w:rsidRDefault="00CA7FD5" w:rsidP="002321A2">
            <w:pPr>
              <w:suppressAutoHyphens/>
              <w:spacing w:after="120" w:line="240" w:lineRule="auto"/>
              <w:rPr>
                <w:rFonts w:eastAsia="Times New Roman" w:cstheme="minorHAnsi"/>
                <w:kern w:val="1"/>
                <w:sz w:val="24"/>
                <w:szCs w:val="24"/>
                <w:lang w:eastAsia="ar-SA"/>
              </w:rPr>
            </w:pPr>
          </w:p>
        </w:tc>
        <w:tc>
          <w:tcPr>
            <w:tcW w:w="4252" w:type="dxa"/>
            <w:shd w:val="clear" w:color="auto" w:fill="auto"/>
          </w:tcPr>
          <w:p w14:paraId="1A685AEB" w14:textId="6F4426DB" w:rsidR="002321A2" w:rsidRPr="00192967" w:rsidRDefault="00192967" w:rsidP="00192967">
            <w:pPr>
              <w:suppressAutoHyphens/>
              <w:spacing w:after="120" w:line="240" w:lineRule="auto"/>
              <w:rPr>
                <w:rFonts w:eastAsia="Times New Roman" w:cstheme="minorHAnsi"/>
                <w:b/>
                <w:bCs/>
                <w:kern w:val="1"/>
                <w:sz w:val="24"/>
                <w:szCs w:val="24"/>
                <w:lang w:eastAsia="ar-SA"/>
              </w:rPr>
            </w:pPr>
            <w:r w:rsidRPr="00192967">
              <w:rPr>
                <w:rFonts w:eastAsia="Times New Roman" w:cstheme="minorHAnsi"/>
                <w:b/>
                <w:bCs/>
                <w:kern w:val="1"/>
                <w:sz w:val="24"/>
                <w:szCs w:val="24"/>
                <w:lang w:eastAsia="ar-SA"/>
              </w:rPr>
              <w:t xml:space="preserve">10:00 </w:t>
            </w:r>
            <w:r w:rsidR="002321A2" w:rsidRPr="00192967">
              <w:rPr>
                <w:rFonts w:eastAsia="Times New Roman" w:cstheme="minorHAnsi"/>
                <w:b/>
                <w:bCs/>
                <w:kern w:val="1"/>
                <w:sz w:val="24"/>
                <w:szCs w:val="24"/>
                <w:lang w:eastAsia="ar-SA"/>
              </w:rPr>
              <w:t>am Mass</w:t>
            </w:r>
            <w:r w:rsidRPr="00192967">
              <w:rPr>
                <w:rFonts w:eastAsia="Times New Roman" w:cstheme="minorHAnsi"/>
                <w:b/>
                <w:bCs/>
                <w:kern w:val="1"/>
                <w:sz w:val="24"/>
                <w:szCs w:val="24"/>
                <w:lang w:eastAsia="ar-SA"/>
              </w:rPr>
              <w:t>, PLEASE SEE ABOVE DETAILED</w:t>
            </w:r>
          </w:p>
          <w:p w14:paraId="00D5A905" w14:textId="4736DFE5" w:rsidR="00192967" w:rsidRPr="00192967" w:rsidRDefault="00192967" w:rsidP="00192967">
            <w:pPr>
              <w:suppressAutoHyphens/>
              <w:spacing w:after="120" w:line="240" w:lineRule="auto"/>
              <w:rPr>
                <w:rFonts w:eastAsia="Times New Roman" w:cstheme="minorHAnsi"/>
                <w:kern w:val="1"/>
                <w:sz w:val="24"/>
                <w:szCs w:val="24"/>
                <w:lang w:eastAsia="ar-SA"/>
              </w:rPr>
            </w:pPr>
            <w:r w:rsidRPr="00192967">
              <w:rPr>
                <w:rFonts w:eastAsia="Times New Roman" w:cstheme="minorHAnsi"/>
                <w:b/>
                <w:bCs/>
                <w:kern w:val="1"/>
                <w:sz w:val="24"/>
                <w:szCs w:val="24"/>
                <w:lang w:eastAsia="ar-SA"/>
              </w:rPr>
              <w:t>INSTRUCTIONS RE ATTENDANCE</w:t>
            </w:r>
          </w:p>
        </w:tc>
      </w:tr>
    </w:tbl>
    <w:p w14:paraId="5A659820" w14:textId="77777777" w:rsidR="002321A2" w:rsidRPr="00192967" w:rsidRDefault="002321A2" w:rsidP="002321A2">
      <w:pPr>
        <w:suppressAutoHyphens/>
        <w:spacing w:after="0" w:line="240" w:lineRule="auto"/>
        <w:rPr>
          <w:rFonts w:eastAsia="Times New Roman" w:cstheme="minorHAnsi"/>
          <w:kern w:val="1"/>
          <w:sz w:val="24"/>
          <w:szCs w:val="24"/>
          <w:lang w:eastAsia="ar-SA"/>
        </w:rPr>
      </w:pPr>
    </w:p>
    <w:p w14:paraId="411F8840" w14:textId="36C0B773" w:rsidR="00A85BAA" w:rsidRPr="00192967" w:rsidRDefault="002321A2" w:rsidP="00D86F05">
      <w:pPr>
        <w:suppressAutoHyphens/>
        <w:spacing w:after="0" w:line="240" w:lineRule="auto"/>
        <w:jc w:val="center"/>
        <w:rPr>
          <w:rFonts w:eastAsia="Times New Roman" w:cstheme="minorHAnsi"/>
          <w:b/>
          <w:kern w:val="1"/>
          <w:sz w:val="24"/>
          <w:szCs w:val="24"/>
          <w:lang w:eastAsia="ar-SA"/>
        </w:rPr>
      </w:pPr>
      <w:r w:rsidRPr="00192967">
        <w:rPr>
          <w:rFonts w:eastAsia="Times New Roman" w:cstheme="minorHAnsi"/>
          <w:b/>
          <w:kern w:val="1"/>
          <w:sz w:val="24"/>
          <w:szCs w:val="24"/>
          <w:lang w:eastAsia="ar-SA"/>
        </w:rPr>
        <w:t>Forthcoming events</w:t>
      </w:r>
    </w:p>
    <w:p w14:paraId="152DC2CD" w14:textId="1B16392C" w:rsidR="00434AE4" w:rsidRPr="00192967" w:rsidRDefault="00273D76" w:rsidP="0035531E">
      <w:pPr>
        <w:suppressAutoHyphens/>
        <w:spacing w:after="0" w:line="240" w:lineRule="auto"/>
        <w:rPr>
          <w:rFonts w:eastAsia="Times New Roman" w:cstheme="minorHAnsi"/>
          <w:kern w:val="1"/>
          <w:sz w:val="24"/>
          <w:szCs w:val="24"/>
          <w:lang w:eastAsia="ar-SA"/>
        </w:rPr>
      </w:pPr>
      <w:r w:rsidRPr="00192967">
        <w:rPr>
          <w:rFonts w:eastAsia="Times New Roman" w:cstheme="minorHAnsi"/>
          <w:b/>
          <w:bCs/>
          <w:kern w:val="1"/>
          <w:sz w:val="24"/>
          <w:szCs w:val="24"/>
          <w:lang w:eastAsia="ar-SA"/>
        </w:rPr>
        <w:t>Next Sunday</w:t>
      </w:r>
      <w:r w:rsidRPr="00192967">
        <w:rPr>
          <w:rFonts w:eastAsia="Times New Roman" w:cstheme="minorHAnsi"/>
          <w:kern w:val="1"/>
          <w:sz w:val="24"/>
          <w:szCs w:val="24"/>
          <w:lang w:eastAsia="ar-SA"/>
        </w:rPr>
        <w:t xml:space="preserve"> is </w:t>
      </w:r>
      <w:r w:rsidRPr="00192967">
        <w:rPr>
          <w:rFonts w:eastAsia="Times New Roman" w:cstheme="minorHAnsi"/>
          <w:b/>
          <w:bCs/>
          <w:kern w:val="1"/>
          <w:sz w:val="24"/>
          <w:szCs w:val="24"/>
          <w:lang w:eastAsia="ar-SA"/>
        </w:rPr>
        <w:t>Sea Sunday</w:t>
      </w:r>
      <w:r w:rsidRPr="00192967">
        <w:rPr>
          <w:rFonts w:eastAsia="Times New Roman" w:cstheme="minorHAnsi"/>
          <w:kern w:val="1"/>
          <w:sz w:val="24"/>
          <w:szCs w:val="24"/>
          <w:lang w:eastAsia="ar-SA"/>
        </w:rPr>
        <w:t xml:space="preserve"> and there is a </w:t>
      </w:r>
      <w:r w:rsidRPr="00192967">
        <w:rPr>
          <w:rFonts w:eastAsia="Times New Roman" w:cstheme="minorHAnsi"/>
          <w:b/>
          <w:bCs/>
          <w:kern w:val="1"/>
          <w:sz w:val="24"/>
          <w:szCs w:val="24"/>
          <w:lang w:eastAsia="ar-SA"/>
        </w:rPr>
        <w:t>second collection</w:t>
      </w:r>
      <w:r w:rsidR="00A85BAA" w:rsidRPr="00192967">
        <w:rPr>
          <w:rFonts w:eastAsia="Times New Roman" w:cstheme="minorHAnsi"/>
          <w:kern w:val="1"/>
          <w:sz w:val="24"/>
          <w:szCs w:val="24"/>
          <w:lang w:eastAsia="ar-SA"/>
        </w:rPr>
        <w:t>.   Please pop you</w:t>
      </w:r>
      <w:r w:rsidR="00E31425" w:rsidRPr="00192967">
        <w:rPr>
          <w:rFonts w:eastAsia="Times New Roman" w:cstheme="minorHAnsi"/>
          <w:kern w:val="1"/>
          <w:sz w:val="24"/>
          <w:szCs w:val="24"/>
          <w:lang w:eastAsia="ar-SA"/>
        </w:rPr>
        <w:t>r</w:t>
      </w:r>
      <w:r w:rsidR="00A85BAA" w:rsidRPr="00192967">
        <w:rPr>
          <w:rFonts w:eastAsia="Times New Roman" w:cstheme="minorHAnsi"/>
          <w:kern w:val="1"/>
          <w:sz w:val="24"/>
          <w:szCs w:val="24"/>
          <w:lang w:eastAsia="ar-SA"/>
        </w:rPr>
        <w:t xml:space="preserve"> donation in</w:t>
      </w:r>
      <w:r w:rsidR="00223A9F" w:rsidRPr="00192967">
        <w:rPr>
          <w:rFonts w:eastAsia="Times New Roman" w:cstheme="minorHAnsi"/>
          <w:kern w:val="1"/>
          <w:sz w:val="24"/>
          <w:szCs w:val="24"/>
          <w:lang w:eastAsia="ar-SA"/>
        </w:rPr>
        <w:t xml:space="preserve"> an envelope in a safe place</w:t>
      </w:r>
      <w:r w:rsidR="00E31425" w:rsidRPr="00192967">
        <w:rPr>
          <w:rFonts w:eastAsia="Times New Roman" w:cstheme="minorHAnsi"/>
          <w:kern w:val="1"/>
          <w:sz w:val="24"/>
          <w:szCs w:val="24"/>
          <w:lang w:eastAsia="ar-SA"/>
        </w:rPr>
        <w:t>, with your Gift Aid number on it</w:t>
      </w:r>
      <w:r w:rsidR="000B77D1" w:rsidRPr="00192967">
        <w:rPr>
          <w:rFonts w:eastAsia="Times New Roman" w:cstheme="minorHAnsi"/>
          <w:kern w:val="1"/>
          <w:sz w:val="24"/>
          <w:szCs w:val="24"/>
          <w:lang w:eastAsia="ar-SA"/>
        </w:rPr>
        <w:t xml:space="preserve"> if applicable, </w:t>
      </w:r>
      <w:r w:rsidR="00223A9F" w:rsidRPr="00192967">
        <w:rPr>
          <w:rFonts w:eastAsia="Times New Roman" w:cstheme="minorHAnsi"/>
          <w:kern w:val="1"/>
          <w:sz w:val="24"/>
          <w:szCs w:val="24"/>
          <w:lang w:eastAsia="ar-SA"/>
        </w:rPr>
        <w:t>and bring it with you when you next attend Mass</w:t>
      </w:r>
      <w:r w:rsidR="000B77D1" w:rsidRPr="00192967">
        <w:rPr>
          <w:rFonts w:eastAsia="Times New Roman" w:cstheme="minorHAnsi"/>
          <w:kern w:val="1"/>
          <w:sz w:val="24"/>
          <w:szCs w:val="24"/>
          <w:lang w:eastAsia="ar-SA"/>
        </w:rPr>
        <w:t>.  Thank you</w:t>
      </w:r>
      <w:r w:rsidR="00B63416" w:rsidRPr="00192967">
        <w:rPr>
          <w:rFonts w:eastAsia="Times New Roman" w:cstheme="minorHAnsi"/>
          <w:kern w:val="1"/>
          <w:sz w:val="24"/>
          <w:szCs w:val="24"/>
          <w:lang w:eastAsia="ar-SA"/>
        </w:rPr>
        <w:t>.</w:t>
      </w:r>
    </w:p>
    <w:sectPr w:rsidR="00434AE4" w:rsidRPr="00192967" w:rsidSect="009421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544370"/>
    <w:multiLevelType w:val="hybridMultilevel"/>
    <w:tmpl w:val="C264F7D6"/>
    <w:lvl w:ilvl="0" w:tplc="622C9140">
      <w:start w:val="1"/>
      <w:numFmt w:val="decimal"/>
      <w:lvlText w:val="%1."/>
      <w:lvlJc w:val="left"/>
      <w:pPr>
        <w:ind w:left="720" w:hanging="360"/>
      </w:pPr>
    </w:lvl>
    <w:lvl w:ilvl="1" w:tplc="A7C83F24">
      <w:start w:val="1"/>
      <w:numFmt w:val="lowerLetter"/>
      <w:lvlText w:val="%2."/>
      <w:lvlJc w:val="left"/>
      <w:pPr>
        <w:ind w:left="1440" w:hanging="360"/>
      </w:pPr>
    </w:lvl>
    <w:lvl w:ilvl="2" w:tplc="94C4885E">
      <w:start w:val="1"/>
      <w:numFmt w:val="lowerRoman"/>
      <w:lvlText w:val="%3."/>
      <w:lvlJc w:val="right"/>
      <w:pPr>
        <w:ind w:left="2160" w:hanging="180"/>
      </w:pPr>
    </w:lvl>
    <w:lvl w:ilvl="3" w:tplc="06D8047A">
      <w:start w:val="1"/>
      <w:numFmt w:val="decimal"/>
      <w:lvlText w:val="%4."/>
      <w:lvlJc w:val="left"/>
      <w:pPr>
        <w:ind w:left="2880" w:hanging="360"/>
      </w:pPr>
    </w:lvl>
    <w:lvl w:ilvl="4" w:tplc="F4EEE90C">
      <w:start w:val="1"/>
      <w:numFmt w:val="lowerLetter"/>
      <w:lvlText w:val="%5."/>
      <w:lvlJc w:val="left"/>
      <w:pPr>
        <w:ind w:left="3600" w:hanging="360"/>
      </w:pPr>
    </w:lvl>
    <w:lvl w:ilvl="5" w:tplc="023400C6">
      <w:start w:val="1"/>
      <w:numFmt w:val="lowerRoman"/>
      <w:lvlText w:val="%6."/>
      <w:lvlJc w:val="right"/>
      <w:pPr>
        <w:ind w:left="4320" w:hanging="180"/>
      </w:pPr>
    </w:lvl>
    <w:lvl w:ilvl="6" w:tplc="23D61546">
      <w:start w:val="1"/>
      <w:numFmt w:val="decimal"/>
      <w:lvlText w:val="%7."/>
      <w:lvlJc w:val="left"/>
      <w:pPr>
        <w:ind w:left="5040" w:hanging="360"/>
      </w:pPr>
    </w:lvl>
    <w:lvl w:ilvl="7" w:tplc="788E7208">
      <w:start w:val="1"/>
      <w:numFmt w:val="lowerLetter"/>
      <w:lvlText w:val="%8."/>
      <w:lvlJc w:val="left"/>
      <w:pPr>
        <w:ind w:left="5760" w:hanging="360"/>
      </w:pPr>
    </w:lvl>
    <w:lvl w:ilvl="8" w:tplc="30AE0EE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1A2"/>
    <w:rsid w:val="000247C6"/>
    <w:rsid w:val="00085A3A"/>
    <w:rsid w:val="000B77D1"/>
    <w:rsid w:val="001158CB"/>
    <w:rsid w:val="00192967"/>
    <w:rsid w:val="001956C4"/>
    <w:rsid w:val="001D7ED3"/>
    <w:rsid w:val="00223A9F"/>
    <w:rsid w:val="002321A2"/>
    <w:rsid w:val="00273D76"/>
    <w:rsid w:val="002F5E36"/>
    <w:rsid w:val="0035531E"/>
    <w:rsid w:val="003D3577"/>
    <w:rsid w:val="003D6814"/>
    <w:rsid w:val="00415113"/>
    <w:rsid w:val="00463F2E"/>
    <w:rsid w:val="004B4338"/>
    <w:rsid w:val="005177E2"/>
    <w:rsid w:val="005871F3"/>
    <w:rsid w:val="005C5730"/>
    <w:rsid w:val="005D78F7"/>
    <w:rsid w:val="00651505"/>
    <w:rsid w:val="00671396"/>
    <w:rsid w:val="006E471C"/>
    <w:rsid w:val="006F08EC"/>
    <w:rsid w:val="00732F19"/>
    <w:rsid w:val="007A7934"/>
    <w:rsid w:val="007C04C9"/>
    <w:rsid w:val="00864FA0"/>
    <w:rsid w:val="009179B0"/>
    <w:rsid w:val="00933DF3"/>
    <w:rsid w:val="0095740B"/>
    <w:rsid w:val="00996E89"/>
    <w:rsid w:val="009C5161"/>
    <w:rsid w:val="00A15053"/>
    <w:rsid w:val="00A4316D"/>
    <w:rsid w:val="00A85BAA"/>
    <w:rsid w:val="00AB6DBE"/>
    <w:rsid w:val="00B0796F"/>
    <w:rsid w:val="00B1596D"/>
    <w:rsid w:val="00B41D86"/>
    <w:rsid w:val="00B52FF8"/>
    <w:rsid w:val="00B60350"/>
    <w:rsid w:val="00B60D36"/>
    <w:rsid w:val="00B63416"/>
    <w:rsid w:val="00B833D4"/>
    <w:rsid w:val="00BD38DF"/>
    <w:rsid w:val="00BD76B6"/>
    <w:rsid w:val="00C03989"/>
    <w:rsid w:val="00C1165B"/>
    <w:rsid w:val="00CA7FD5"/>
    <w:rsid w:val="00CD3DF9"/>
    <w:rsid w:val="00D6359F"/>
    <w:rsid w:val="00D63A10"/>
    <w:rsid w:val="00D86F05"/>
    <w:rsid w:val="00DA2F88"/>
    <w:rsid w:val="00DC4CCE"/>
    <w:rsid w:val="00DD05BA"/>
    <w:rsid w:val="00E31425"/>
    <w:rsid w:val="00E369C9"/>
    <w:rsid w:val="00E94034"/>
    <w:rsid w:val="00EB3634"/>
    <w:rsid w:val="00F84A9C"/>
    <w:rsid w:val="00F873DF"/>
    <w:rsid w:val="00FA780D"/>
    <w:rsid w:val="53229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9DA3"/>
  <w15:chartTrackingRefBased/>
  <w15:docId w15:val="{EFB8CDBF-C079-4890-9225-39D41F9A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21A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B833D4"/>
    <w:pPr>
      <w:spacing w:before="100" w:beforeAutospacing="1" w:after="100" w:afterAutospacing="1" w:line="240" w:lineRule="auto"/>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30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yonvickers@rcaos.org.uk" TargetMode="External"/><Relationship Id="rId3" Type="http://schemas.openxmlformats.org/officeDocument/2006/relationships/settings" Target="settings.xml"/><Relationship Id="rId7" Type="http://schemas.openxmlformats.org/officeDocument/2006/relationships/hyperlink" Target="mailto:bookings.standrews@talktal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terden@rcaos.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2020-07-03T13:00:00Z</dcterms:created>
  <dcterms:modified xsi:type="dcterms:W3CDTF">2020-07-03T13:12:00Z</dcterms:modified>
</cp:coreProperties>
</file>