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F02E" w14:textId="77777777" w:rsidR="0023360F" w:rsidRPr="004E39A0" w:rsidRDefault="0023360F" w:rsidP="0023360F">
      <w:pPr>
        <w:suppressAutoHyphens w:val="0"/>
        <w:jc w:val="center"/>
        <w:rPr>
          <w:rFonts w:asciiTheme="minorHAnsi" w:eastAsiaTheme="minorHAnsi" w:hAnsiTheme="minorHAnsi" w:cstheme="minorHAnsi"/>
          <w:kern w:val="0"/>
          <w:sz w:val="22"/>
          <w:szCs w:val="22"/>
          <w:lang w:eastAsia="en-US"/>
        </w:rPr>
      </w:pPr>
    </w:p>
    <w:p w14:paraId="529C11FD" w14:textId="77777777" w:rsidR="0023360F" w:rsidRPr="004E39A0" w:rsidRDefault="0023360F" w:rsidP="0023360F">
      <w:pPr>
        <w:suppressAutoHyphens w:val="0"/>
        <w:jc w:val="center"/>
        <w:rPr>
          <w:rFonts w:asciiTheme="minorHAnsi" w:eastAsiaTheme="minorHAnsi" w:hAnsiTheme="minorHAnsi" w:cstheme="minorHAnsi"/>
          <w:kern w:val="0"/>
          <w:sz w:val="22"/>
          <w:szCs w:val="22"/>
          <w:lang w:val="fr-FR" w:eastAsia="en-US"/>
        </w:rPr>
      </w:pPr>
      <w:r w:rsidRPr="004E39A0">
        <w:rPr>
          <w:rFonts w:asciiTheme="minorHAnsi" w:eastAsiaTheme="minorHAnsi" w:hAnsiTheme="minorHAnsi" w:cstheme="minorHAnsi"/>
          <w:noProof/>
          <w:kern w:val="0"/>
          <w:sz w:val="22"/>
          <w:szCs w:val="22"/>
          <w:lang w:eastAsia="en-US"/>
        </w:rPr>
        <w:drawing>
          <wp:anchor distT="0" distB="0" distL="114300" distR="114300" simplePos="0" relativeHeight="251658240" behindDoc="1" locked="0" layoutInCell="1" allowOverlap="1" wp14:anchorId="3BEB17C6" wp14:editId="44FBDDC6">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9A0">
        <w:rPr>
          <w:rFonts w:asciiTheme="minorHAnsi" w:eastAsiaTheme="minorHAnsi" w:hAnsiTheme="minorHAnsi" w:cstheme="minorHAnsi"/>
          <w:kern w:val="0"/>
          <w:sz w:val="22"/>
          <w:szCs w:val="22"/>
          <w:lang w:val="fr-FR" w:eastAsia="en-US"/>
        </w:rPr>
        <w:t>T E N T E R D E N                                                                         K E N T</w:t>
      </w:r>
    </w:p>
    <w:p w14:paraId="486B0BB9" w14:textId="77777777" w:rsidR="0023360F" w:rsidRPr="004E39A0" w:rsidRDefault="0023360F" w:rsidP="0023360F">
      <w:pPr>
        <w:suppressAutoHyphens w:val="0"/>
        <w:jc w:val="center"/>
        <w:rPr>
          <w:rFonts w:asciiTheme="minorHAnsi" w:eastAsiaTheme="minorHAnsi" w:hAnsiTheme="minorHAnsi" w:cstheme="minorHAnsi"/>
          <w:kern w:val="0"/>
          <w:sz w:val="22"/>
          <w:szCs w:val="22"/>
          <w:lang w:val="fr-FR" w:eastAsia="en-US"/>
        </w:rPr>
      </w:pPr>
    </w:p>
    <w:p w14:paraId="4DAD98DD" w14:textId="77777777" w:rsidR="0023360F" w:rsidRPr="004E39A0" w:rsidRDefault="0023360F" w:rsidP="0023360F">
      <w:pPr>
        <w:suppressAutoHyphens w:val="0"/>
        <w:jc w:val="center"/>
        <w:rPr>
          <w:rFonts w:asciiTheme="minorHAnsi" w:eastAsiaTheme="minorHAnsi" w:hAnsiTheme="minorHAnsi" w:cstheme="minorHAnsi"/>
          <w:kern w:val="0"/>
          <w:sz w:val="22"/>
          <w:szCs w:val="22"/>
          <w:lang w:val="fr-FR" w:eastAsia="en-US"/>
        </w:rPr>
      </w:pPr>
    </w:p>
    <w:p w14:paraId="17CE3C44" w14:textId="77777777" w:rsidR="0023360F" w:rsidRPr="004E39A0" w:rsidRDefault="0023360F" w:rsidP="0023360F">
      <w:pPr>
        <w:suppressAutoHyphens w:val="0"/>
        <w:jc w:val="center"/>
        <w:rPr>
          <w:rFonts w:asciiTheme="minorHAnsi" w:eastAsiaTheme="minorHAnsi" w:hAnsiTheme="minorHAnsi" w:cstheme="minorHAnsi"/>
          <w:kern w:val="0"/>
          <w:sz w:val="22"/>
          <w:szCs w:val="22"/>
          <w:lang w:val="fr-FR" w:eastAsia="en-US"/>
        </w:rPr>
      </w:pPr>
    </w:p>
    <w:p w14:paraId="5DEAB858" w14:textId="5C2442C5" w:rsidR="0023360F" w:rsidRPr="004E39A0" w:rsidRDefault="0023360F" w:rsidP="0023360F">
      <w:pPr>
        <w:suppressAutoHyphens w:val="0"/>
        <w:jc w:val="center"/>
        <w:rPr>
          <w:rFonts w:asciiTheme="minorHAnsi" w:eastAsia="Verdana" w:hAnsiTheme="minorHAnsi" w:cstheme="minorHAnsi"/>
          <w:bCs/>
          <w:kern w:val="0"/>
          <w:sz w:val="22"/>
          <w:szCs w:val="22"/>
          <w:lang w:eastAsia="en-US"/>
        </w:rPr>
      </w:pPr>
      <w:r w:rsidRPr="004E39A0">
        <w:rPr>
          <w:rFonts w:asciiTheme="minorHAnsi" w:eastAsia="Verdana" w:hAnsiTheme="minorHAnsi" w:cstheme="minorHAnsi"/>
          <w:b/>
          <w:bCs/>
          <w:kern w:val="0"/>
          <w:sz w:val="22"/>
          <w:szCs w:val="22"/>
          <w:lang w:eastAsia="en-US"/>
        </w:rPr>
        <w:t>Parish Priest:</w:t>
      </w:r>
      <w:r w:rsidRPr="004E39A0">
        <w:rPr>
          <w:rFonts w:asciiTheme="minorHAnsi" w:eastAsia="Verdana" w:hAnsiTheme="minorHAnsi" w:cstheme="minorHAnsi"/>
          <w:bCs/>
          <w:kern w:val="0"/>
          <w:sz w:val="22"/>
          <w:szCs w:val="22"/>
          <w:lang w:eastAsia="en-US"/>
        </w:rPr>
        <w:t xml:space="preserve"> Fr Behruz Rafat    </w:t>
      </w:r>
      <w:r w:rsidRPr="004E39A0">
        <w:rPr>
          <w:rFonts w:asciiTheme="minorHAnsi" w:eastAsia="Verdana" w:hAnsiTheme="minorHAnsi" w:cstheme="minorHAnsi"/>
          <w:b/>
          <w:kern w:val="0"/>
          <w:sz w:val="22"/>
          <w:szCs w:val="22"/>
          <w:lang w:eastAsia="en-US"/>
        </w:rPr>
        <w:t>Telephone</w:t>
      </w:r>
      <w:r w:rsidRPr="004E39A0">
        <w:rPr>
          <w:rFonts w:asciiTheme="minorHAnsi" w:eastAsia="Verdana" w:hAnsiTheme="minorHAnsi" w:cstheme="minorHAnsi"/>
          <w:bCs/>
          <w:kern w:val="0"/>
          <w:sz w:val="22"/>
          <w:szCs w:val="22"/>
          <w:lang w:eastAsia="en-US"/>
        </w:rPr>
        <w:t xml:space="preserve"> 01580 </w:t>
      </w:r>
      <w:r w:rsidR="004E39A0" w:rsidRPr="004E39A0">
        <w:rPr>
          <w:rFonts w:asciiTheme="minorHAnsi" w:eastAsia="Verdana" w:hAnsiTheme="minorHAnsi" w:cstheme="minorHAnsi"/>
          <w:bCs/>
          <w:kern w:val="0"/>
          <w:sz w:val="22"/>
          <w:szCs w:val="22"/>
          <w:lang w:eastAsia="en-US"/>
        </w:rPr>
        <w:t>762785 Mobile</w:t>
      </w:r>
      <w:r w:rsidRPr="004E39A0">
        <w:rPr>
          <w:rFonts w:asciiTheme="minorHAnsi" w:eastAsia="Verdana" w:hAnsiTheme="minorHAnsi" w:cstheme="minorHAnsi"/>
          <w:bCs/>
          <w:sz w:val="22"/>
          <w:szCs w:val="22"/>
        </w:rPr>
        <w:t>: 07903 986646</w:t>
      </w:r>
    </w:p>
    <w:p w14:paraId="10AEF84A" w14:textId="77777777" w:rsidR="0023360F" w:rsidRPr="004E39A0" w:rsidRDefault="0023360F" w:rsidP="0023360F">
      <w:pPr>
        <w:suppressAutoHyphens w:val="0"/>
        <w:jc w:val="center"/>
        <w:rPr>
          <w:rFonts w:asciiTheme="minorHAnsi" w:eastAsia="Verdana" w:hAnsiTheme="minorHAnsi" w:cstheme="minorHAnsi"/>
          <w:kern w:val="0"/>
          <w:sz w:val="22"/>
          <w:szCs w:val="22"/>
          <w:lang w:eastAsia="en-US"/>
        </w:rPr>
      </w:pPr>
      <w:r w:rsidRPr="004E39A0">
        <w:rPr>
          <w:rFonts w:asciiTheme="minorHAnsi" w:eastAsia="Verdana" w:hAnsiTheme="minorHAnsi" w:cstheme="minorHAnsi"/>
          <w:b/>
          <w:bCs/>
          <w:kern w:val="0"/>
          <w:sz w:val="22"/>
          <w:szCs w:val="22"/>
          <w:lang w:eastAsia="en-US"/>
        </w:rPr>
        <w:t>Address:</w:t>
      </w:r>
      <w:r w:rsidRPr="004E39A0">
        <w:rPr>
          <w:rFonts w:asciiTheme="minorHAnsi" w:eastAsia="Verdana" w:hAnsiTheme="minorHAnsi" w:cstheme="minorHAnsi"/>
          <w:kern w:val="0"/>
          <w:sz w:val="22"/>
          <w:szCs w:val="22"/>
          <w:lang w:eastAsia="en-US"/>
        </w:rPr>
        <w:t xml:space="preserve"> The Presbytery, 47 Ashford Road, Tenterden, Kent TN30 6LL. </w:t>
      </w:r>
    </w:p>
    <w:p w14:paraId="2377ED13" w14:textId="77777777" w:rsidR="0023360F" w:rsidRPr="004E39A0" w:rsidRDefault="0023360F" w:rsidP="0023360F">
      <w:pPr>
        <w:suppressAutoHyphens w:val="0"/>
        <w:jc w:val="center"/>
        <w:rPr>
          <w:rFonts w:asciiTheme="minorHAnsi" w:eastAsia="Verdana" w:hAnsiTheme="minorHAnsi" w:cstheme="minorHAnsi"/>
          <w:bCs/>
          <w:kern w:val="0"/>
          <w:sz w:val="22"/>
          <w:szCs w:val="22"/>
          <w:lang w:eastAsia="en-US"/>
        </w:rPr>
      </w:pPr>
      <w:r w:rsidRPr="004E39A0">
        <w:rPr>
          <w:rFonts w:asciiTheme="minorHAnsi" w:eastAsia="Verdana" w:hAnsiTheme="minorHAnsi" w:cstheme="minorHAnsi"/>
          <w:b/>
          <w:kern w:val="0"/>
          <w:sz w:val="22"/>
          <w:szCs w:val="22"/>
          <w:lang w:eastAsia="en-US"/>
        </w:rPr>
        <w:t>P</w:t>
      </w:r>
      <w:r w:rsidRPr="004E39A0">
        <w:rPr>
          <w:rFonts w:asciiTheme="minorHAnsi" w:eastAsia="Verdana" w:hAnsiTheme="minorHAnsi" w:cstheme="minorHAnsi"/>
          <w:b/>
          <w:bCs/>
          <w:kern w:val="0"/>
          <w:sz w:val="22"/>
          <w:szCs w:val="22"/>
          <w:lang w:eastAsia="en-US"/>
        </w:rPr>
        <w:t>arish E-mail</w:t>
      </w:r>
      <w:r w:rsidRPr="004E39A0">
        <w:rPr>
          <w:rFonts w:asciiTheme="minorHAnsi" w:eastAsia="Verdana" w:hAnsiTheme="minorHAnsi" w:cstheme="minorHAnsi"/>
          <w:kern w:val="0"/>
          <w:sz w:val="22"/>
          <w:szCs w:val="22"/>
          <w:lang w:eastAsia="en-US"/>
        </w:rPr>
        <w:t xml:space="preserve"> </w:t>
      </w:r>
      <w:hyperlink r:id="rId6" w:history="1">
        <w:r w:rsidRPr="004E39A0">
          <w:rPr>
            <w:rStyle w:val="Hyperlink"/>
            <w:rFonts w:asciiTheme="minorHAnsi" w:eastAsia="Verdana" w:hAnsiTheme="minorHAnsi" w:cstheme="minorHAnsi"/>
            <w:color w:val="auto"/>
            <w:kern w:val="0"/>
            <w:sz w:val="22"/>
            <w:szCs w:val="22"/>
            <w:u w:val="none"/>
            <w:lang w:eastAsia="en-US"/>
          </w:rPr>
          <w:t>behruzrafat@rcaos.org.uk</w:t>
        </w:r>
      </w:hyperlink>
      <w:r w:rsidRPr="004E39A0">
        <w:rPr>
          <w:rFonts w:asciiTheme="minorHAnsi" w:eastAsia="Verdana" w:hAnsiTheme="minorHAnsi" w:cstheme="minorHAnsi"/>
          <w:kern w:val="0"/>
          <w:sz w:val="22"/>
          <w:szCs w:val="22"/>
          <w:lang w:eastAsia="en-US"/>
        </w:rPr>
        <w:t xml:space="preserve">               </w:t>
      </w:r>
      <w:r w:rsidRPr="004E39A0">
        <w:rPr>
          <w:rFonts w:asciiTheme="minorHAnsi" w:eastAsia="Verdana" w:hAnsiTheme="minorHAnsi" w:cstheme="minorHAnsi"/>
          <w:b/>
          <w:bCs/>
          <w:kern w:val="0"/>
          <w:sz w:val="22"/>
          <w:szCs w:val="22"/>
          <w:lang w:eastAsia="en-US"/>
        </w:rPr>
        <w:t>Parish Website:</w:t>
      </w:r>
      <w:r w:rsidRPr="004E39A0">
        <w:rPr>
          <w:rFonts w:asciiTheme="minorHAnsi" w:eastAsia="Verdana" w:hAnsiTheme="minorHAnsi" w:cstheme="minorHAnsi"/>
          <w:bCs/>
          <w:kern w:val="0"/>
          <w:sz w:val="22"/>
          <w:szCs w:val="22"/>
          <w:lang w:eastAsia="en-US"/>
        </w:rPr>
        <w:t xml:space="preserve"> </w:t>
      </w:r>
      <w:r w:rsidRPr="004E39A0">
        <w:rPr>
          <w:rFonts w:asciiTheme="minorHAnsi" w:eastAsia="Verdana" w:hAnsiTheme="minorHAnsi" w:cstheme="minorHAnsi"/>
          <w:kern w:val="0"/>
          <w:sz w:val="22"/>
          <w:szCs w:val="22"/>
          <w:lang w:eastAsia="en-US"/>
        </w:rPr>
        <w:t>www.standrewstenterden.org</w:t>
      </w:r>
    </w:p>
    <w:p w14:paraId="4ACEC29A" w14:textId="77777777" w:rsidR="0023360F" w:rsidRPr="004E39A0" w:rsidRDefault="0023360F" w:rsidP="0023360F">
      <w:pPr>
        <w:suppressAutoHyphens w:val="0"/>
        <w:jc w:val="center"/>
        <w:rPr>
          <w:rFonts w:asciiTheme="minorHAnsi" w:eastAsia="Verdana" w:hAnsiTheme="minorHAnsi" w:cstheme="minorHAnsi"/>
          <w:bCs/>
          <w:kern w:val="0"/>
          <w:sz w:val="22"/>
          <w:szCs w:val="22"/>
          <w:lang w:eastAsia="en-US"/>
        </w:rPr>
      </w:pPr>
      <w:r w:rsidRPr="004E39A0">
        <w:rPr>
          <w:rFonts w:asciiTheme="minorHAnsi" w:eastAsia="Verdana" w:hAnsiTheme="minorHAnsi" w:cstheme="minorHAnsi"/>
          <w:b/>
          <w:bCs/>
          <w:kern w:val="0"/>
          <w:sz w:val="22"/>
          <w:szCs w:val="22"/>
          <w:lang w:eastAsia="en-US"/>
        </w:rPr>
        <w:t>Deacon:</w:t>
      </w:r>
      <w:r w:rsidRPr="004E39A0">
        <w:rPr>
          <w:rFonts w:asciiTheme="minorHAnsi" w:eastAsia="Verdana" w:hAnsiTheme="minorHAnsi" w:cstheme="minorHAnsi"/>
          <w:bCs/>
          <w:kern w:val="0"/>
          <w:sz w:val="22"/>
          <w:szCs w:val="22"/>
          <w:lang w:eastAsia="en-US"/>
        </w:rPr>
        <w:t xml:space="preserve"> Rev. Jolyon Vickers       </w:t>
      </w:r>
      <w:r w:rsidRPr="004E39A0">
        <w:rPr>
          <w:rFonts w:asciiTheme="minorHAnsi" w:eastAsia="Verdana" w:hAnsiTheme="minorHAnsi" w:cstheme="minorHAnsi"/>
          <w:b/>
          <w:kern w:val="0"/>
          <w:sz w:val="22"/>
          <w:szCs w:val="22"/>
          <w:lang w:eastAsia="en-US"/>
        </w:rPr>
        <w:t>Telephone:</w:t>
      </w:r>
      <w:r w:rsidRPr="004E39A0">
        <w:rPr>
          <w:rFonts w:asciiTheme="minorHAnsi" w:eastAsia="Verdana" w:hAnsiTheme="minorHAnsi" w:cstheme="minorHAnsi"/>
          <w:bCs/>
          <w:kern w:val="0"/>
          <w:sz w:val="22"/>
          <w:szCs w:val="22"/>
          <w:lang w:eastAsia="en-US"/>
        </w:rPr>
        <w:t xml:space="preserve"> 01580 766449            </w:t>
      </w:r>
      <w:r w:rsidRPr="004E39A0">
        <w:rPr>
          <w:rFonts w:asciiTheme="minorHAnsi" w:eastAsia="Verdana" w:hAnsiTheme="minorHAnsi" w:cstheme="minorHAnsi"/>
          <w:b/>
          <w:kern w:val="0"/>
          <w:sz w:val="22"/>
          <w:szCs w:val="22"/>
          <w:lang w:eastAsia="en-US"/>
        </w:rPr>
        <w:t>Email:</w:t>
      </w:r>
      <w:r w:rsidRPr="004E39A0">
        <w:rPr>
          <w:rFonts w:asciiTheme="minorHAnsi" w:eastAsia="Verdana" w:hAnsiTheme="minorHAnsi" w:cstheme="minorHAnsi"/>
          <w:kern w:val="0"/>
          <w:sz w:val="22"/>
          <w:szCs w:val="22"/>
          <w:lang w:eastAsia="en-US"/>
        </w:rPr>
        <w:t xml:space="preserve">  jolyonvickers@rcaos.org.uk                                  </w:t>
      </w:r>
      <w:r w:rsidRPr="004E39A0">
        <w:rPr>
          <w:rFonts w:asciiTheme="minorHAnsi" w:eastAsia="Verdana" w:hAnsiTheme="minorHAnsi" w:cstheme="minorHAnsi"/>
          <w:b/>
          <w:bCs/>
          <w:kern w:val="0"/>
          <w:sz w:val="22"/>
          <w:szCs w:val="22"/>
          <w:lang w:eastAsia="en-US"/>
        </w:rPr>
        <w:t>Hire of Parish Hall:</w:t>
      </w:r>
      <w:r w:rsidRPr="004E39A0">
        <w:rPr>
          <w:rFonts w:asciiTheme="minorHAnsi" w:eastAsia="Verdana" w:hAnsiTheme="minorHAnsi" w:cstheme="minorHAnsi"/>
          <w:bCs/>
          <w:kern w:val="0"/>
          <w:sz w:val="22"/>
          <w:szCs w:val="22"/>
          <w:lang w:eastAsia="en-US"/>
        </w:rPr>
        <w:t xml:space="preserve"> </w:t>
      </w:r>
      <w:r w:rsidRPr="004E39A0">
        <w:rPr>
          <w:rFonts w:asciiTheme="minorHAnsi" w:eastAsia="Verdana" w:hAnsiTheme="minorHAnsi" w:cstheme="minorHAnsi"/>
          <w:kern w:val="0"/>
          <w:sz w:val="22"/>
          <w:szCs w:val="22"/>
          <w:lang w:eastAsia="en-US"/>
        </w:rPr>
        <w:t xml:space="preserve"> Lesley McCarthy 07791 949652 </w:t>
      </w:r>
      <w:r w:rsidRPr="004E39A0">
        <w:rPr>
          <w:rFonts w:asciiTheme="minorHAnsi" w:eastAsia="Verdana" w:hAnsiTheme="minorHAnsi" w:cstheme="minorHAnsi"/>
          <w:bCs/>
          <w:kern w:val="0"/>
          <w:sz w:val="22"/>
          <w:szCs w:val="22"/>
          <w:lang w:eastAsia="en-US"/>
        </w:rPr>
        <w:t xml:space="preserve">      </w:t>
      </w:r>
      <w:r w:rsidRPr="004E39A0">
        <w:rPr>
          <w:rFonts w:asciiTheme="minorHAnsi" w:eastAsia="Verdana" w:hAnsiTheme="minorHAnsi" w:cstheme="minorHAnsi"/>
          <w:b/>
          <w:bCs/>
          <w:kern w:val="0"/>
          <w:sz w:val="22"/>
          <w:szCs w:val="22"/>
          <w:lang w:eastAsia="en-US"/>
        </w:rPr>
        <w:t>E</w:t>
      </w:r>
      <w:r w:rsidRPr="004E39A0">
        <w:rPr>
          <w:rFonts w:asciiTheme="minorHAnsi" w:eastAsia="Verdana" w:hAnsiTheme="minorHAnsi" w:cstheme="minorHAnsi"/>
          <w:b/>
          <w:kern w:val="0"/>
          <w:sz w:val="22"/>
          <w:szCs w:val="22"/>
          <w:lang w:eastAsia="en-US"/>
        </w:rPr>
        <w:t>-mail:</w:t>
      </w:r>
      <w:r w:rsidRPr="004E39A0">
        <w:rPr>
          <w:rFonts w:asciiTheme="minorHAnsi" w:eastAsia="Verdana" w:hAnsiTheme="minorHAnsi" w:cstheme="minorHAnsi"/>
          <w:kern w:val="0"/>
          <w:sz w:val="22"/>
          <w:szCs w:val="22"/>
          <w:lang w:eastAsia="en-US"/>
        </w:rPr>
        <w:t xml:space="preserve"> </w:t>
      </w:r>
      <w:hyperlink r:id="rId7" w:history="1">
        <w:r w:rsidRPr="004E39A0">
          <w:rPr>
            <w:rFonts w:asciiTheme="minorHAnsi" w:eastAsia="Verdana" w:hAnsiTheme="minorHAnsi" w:cstheme="minorHAnsi"/>
            <w:kern w:val="0"/>
            <w:sz w:val="22"/>
            <w:szCs w:val="22"/>
            <w:lang w:eastAsia="en-US"/>
          </w:rPr>
          <w:t>bookings.standrews@talktalk.net</w:t>
        </w:r>
      </w:hyperlink>
    </w:p>
    <w:p w14:paraId="790C5978" w14:textId="77777777" w:rsidR="0023360F" w:rsidRPr="004E39A0" w:rsidRDefault="0023360F" w:rsidP="0023360F">
      <w:pPr>
        <w:suppressAutoHyphens w:val="0"/>
        <w:jc w:val="center"/>
        <w:rPr>
          <w:rFonts w:asciiTheme="minorHAnsi" w:eastAsia="Verdana" w:hAnsiTheme="minorHAnsi" w:cstheme="minorHAnsi"/>
          <w:kern w:val="0"/>
          <w:sz w:val="22"/>
          <w:szCs w:val="22"/>
          <w:lang w:eastAsia="en-US"/>
        </w:rPr>
      </w:pPr>
      <w:r w:rsidRPr="004E39A0">
        <w:rPr>
          <w:rFonts w:asciiTheme="minorHAnsi" w:eastAsia="Verdana" w:hAnsiTheme="minorHAnsi" w:cstheme="minorHAnsi"/>
          <w:b/>
          <w:bCs/>
          <w:kern w:val="0"/>
          <w:sz w:val="22"/>
          <w:szCs w:val="22"/>
          <w:lang w:eastAsia="en-US"/>
        </w:rPr>
        <w:t xml:space="preserve">Newsletter Editor:  </w:t>
      </w:r>
      <w:r w:rsidRPr="004E39A0">
        <w:rPr>
          <w:rFonts w:asciiTheme="minorHAnsi" w:eastAsia="Verdana" w:hAnsiTheme="minorHAnsi" w:cstheme="minorHAnsi"/>
          <w:kern w:val="0"/>
          <w:sz w:val="22"/>
          <w:szCs w:val="22"/>
          <w:lang w:eastAsia="en-US"/>
        </w:rPr>
        <w:t>Patricia Sargent   01233 850963</w:t>
      </w:r>
      <w:r w:rsidRPr="004E39A0">
        <w:rPr>
          <w:rFonts w:asciiTheme="minorHAnsi" w:eastAsia="Verdana" w:hAnsiTheme="minorHAnsi" w:cstheme="minorHAnsi"/>
          <w:b/>
          <w:bCs/>
          <w:kern w:val="0"/>
          <w:sz w:val="22"/>
          <w:szCs w:val="22"/>
          <w:lang w:eastAsia="en-US"/>
        </w:rPr>
        <w:t xml:space="preserve">       </w:t>
      </w:r>
      <w:r w:rsidRPr="004E39A0">
        <w:rPr>
          <w:rFonts w:asciiTheme="minorHAnsi" w:eastAsia="Verdana" w:hAnsiTheme="minorHAnsi" w:cstheme="minorHAnsi"/>
          <w:b/>
          <w:kern w:val="0"/>
          <w:sz w:val="22"/>
          <w:szCs w:val="22"/>
          <w:lang w:eastAsia="en-US"/>
        </w:rPr>
        <w:t>E-mail:</w:t>
      </w:r>
      <w:r w:rsidRPr="004E39A0">
        <w:rPr>
          <w:rFonts w:asciiTheme="minorHAnsi" w:eastAsia="Verdana" w:hAnsiTheme="minorHAnsi" w:cstheme="minorHAnsi"/>
          <w:kern w:val="0"/>
          <w:sz w:val="22"/>
          <w:szCs w:val="22"/>
          <w:lang w:eastAsia="en-US"/>
        </w:rPr>
        <w:t xml:space="preserve"> sargentpat51@gmail.com</w:t>
      </w:r>
    </w:p>
    <w:p w14:paraId="69D15464" w14:textId="77777777" w:rsidR="0023360F" w:rsidRPr="004E39A0" w:rsidRDefault="0023360F" w:rsidP="0023360F">
      <w:pPr>
        <w:suppressAutoHyphens w:val="0"/>
        <w:jc w:val="center"/>
        <w:rPr>
          <w:rFonts w:asciiTheme="minorHAnsi" w:eastAsiaTheme="minorHAnsi" w:hAnsiTheme="minorHAnsi" w:cstheme="minorHAnsi"/>
          <w:kern w:val="0"/>
          <w:sz w:val="22"/>
          <w:szCs w:val="22"/>
          <w:lang w:eastAsia="en-US"/>
        </w:rPr>
      </w:pPr>
    </w:p>
    <w:p w14:paraId="1E9F6DA7" w14:textId="55394C4A" w:rsidR="0023360F" w:rsidRPr="004E39A0" w:rsidRDefault="0023360F" w:rsidP="0023360F">
      <w:pPr>
        <w:suppressAutoHyphens w:val="0"/>
        <w:spacing w:after="80"/>
        <w:jc w:val="center"/>
        <w:rPr>
          <w:rFonts w:asciiTheme="minorHAnsi" w:eastAsiaTheme="minorHAnsi" w:hAnsiTheme="minorHAnsi" w:cstheme="minorHAnsi"/>
          <w:b/>
          <w:bCs/>
          <w:kern w:val="0"/>
          <w:sz w:val="22"/>
          <w:szCs w:val="22"/>
          <w:lang w:eastAsia="en-US"/>
        </w:rPr>
      </w:pPr>
      <w:r w:rsidRPr="004E39A0">
        <w:rPr>
          <w:rFonts w:asciiTheme="minorHAnsi" w:eastAsiaTheme="minorHAnsi" w:hAnsiTheme="minorHAnsi" w:cstheme="minorHAnsi"/>
          <w:b/>
          <w:bCs/>
          <w:kern w:val="0"/>
          <w:sz w:val="22"/>
          <w:szCs w:val="22"/>
          <w:lang w:eastAsia="en-US"/>
        </w:rPr>
        <w:t>Newsletter for the week commencing 4</w:t>
      </w:r>
      <w:r w:rsidRPr="004E39A0">
        <w:rPr>
          <w:rFonts w:asciiTheme="minorHAnsi" w:eastAsiaTheme="minorHAnsi" w:hAnsiTheme="minorHAnsi" w:cstheme="minorHAnsi"/>
          <w:b/>
          <w:bCs/>
          <w:kern w:val="0"/>
          <w:sz w:val="22"/>
          <w:szCs w:val="22"/>
          <w:vertAlign w:val="superscript"/>
          <w:lang w:eastAsia="en-US"/>
        </w:rPr>
        <w:t>th</w:t>
      </w:r>
      <w:r w:rsidRPr="004E39A0">
        <w:rPr>
          <w:rFonts w:asciiTheme="minorHAnsi" w:eastAsiaTheme="minorHAnsi" w:hAnsiTheme="minorHAnsi" w:cstheme="minorHAnsi"/>
          <w:b/>
          <w:bCs/>
          <w:kern w:val="0"/>
          <w:sz w:val="22"/>
          <w:szCs w:val="22"/>
          <w:lang w:eastAsia="en-US"/>
        </w:rPr>
        <w:t xml:space="preserve"> October 2020</w:t>
      </w:r>
    </w:p>
    <w:p w14:paraId="653E53AB" w14:textId="781E7043" w:rsidR="0023360F" w:rsidRPr="004E39A0" w:rsidRDefault="0023360F" w:rsidP="0023360F">
      <w:pPr>
        <w:suppressAutoHyphens w:val="0"/>
        <w:spacing w:after="80"/>
        <w:jc w:val="center"/>
        <w:rPr>
          <w:rFonts w:asciiTheme="minorHAnsi" w:eastAsiaTheme="minorHAnsi" w:hAnsiTheme="minorHAnsi" w:cstheme="minorHAnsi"/>
          <w:b/>
          <w:bCs/>
          <w:kern w:val="0"/>
          <w:sz w:val="22"/>
          <w:szCs w:val="22"/>
          <w:lang w:eastAsia="en-US"/>
        </w:rPr>
      </w:pPr>
      <w:r w:rsidRPr="004E39A0">
        <w:rPr>
          <w:rFonts w:asciiTheme="minorHAnsi" w:eastAsiaTheme="minorHAnsi" w:hAnsiTheme="minorHAnsi" w:cstheme="minorHAnsi"/>
          <w:b/>
          <w:bCs/>
          <w:kern w:val="0"/>
          <w:sz w:val="22"/>
          <w:szCs w:val="22"/>
          <w:lang w:eastAsia="en-US"/>
        </w:rPr>
        <w:t>Twenty-seventh Sunday in Ordinary time (A)</w:t>
      </w:r>
    </w:p>
    <w:p w14:paraId="231CA336" w14:textId="01F43C25" w:rsidR="0023360F" w:rsidRPr="004E39A0" w:rsidRDefault="0023360F" w:rsidP="0023360F">
      <w:pPr>
        <w:suppressAutoHyphens w:val="0"/>
        <w:rPr>
          <w:rFonts w:asciiTheme="minorHAnsi" w:eastAsia="Calibri" w:hAnsiTheme="minorHAnsi" w:cstheme="minorHAnsi"/>
          <w:b/>
          <w:bCs/>
          <w:kern w:val="0"/>
          <w:sz w:val="22"/>
          <w:szCs w:val="22"/>
          <w:lang w:eastAsia="en-US"/>
        </w:rPr>
      </w:pPr>
      <w:r w:rsidRPr="004E39A0">
        <w:rPr>
          <w:rFonts w:asciiTheme="minorHAnsi" w:eastAsia="Calibri" w:hAnsiTheme="minorHAnsi" w:cstheme="minorHAnsi"/>
          <w:b/>
          <w:bCs/>
          <w:kern w:val="0"/>
          <w:sz w:val="22"/>
          <w:szCs w:val="22"/>
          <w:u w:val="single"/>
          <w:lang w:eastAsia="en-US"/>
        </w:rPr>
        <w:t>Entrance antiphon</w:t>
      </w:r>
      <w:r w:rsidRPr="004E39A0">
        <w:rPr>
          <w:rFonts w:asciiTheme="minorHAnsi" w:eastAsia="Calibri" w:hAnsiTheme="minorHAnsi" w:cstheme="minorHAnsi"/>
          <w:b/>
          <w:bCs/>
          <w:kern w:val="0"/>
          <w:sz w:val="22"/>
          <w:szCs w:val="22"/>
          <w:lang w:eastAsia="en-US"/>
        </w:rPr>
        <w:t xml:space="preserve">:  </w:t>
      </w:r>
      <w:r w:rsidR="007126C7" w:rsidRPr="004E39A0">
        <w:rPr>
          <w:rFonts w:asciiTheme="minorHAnsi" w:eastAsia="Calibri" w:hAnsiTheme="minorHAnsi" w:cstheme="minorHAnsi"/>
          <w:b/>
          <w:bCs/>
          <w:kern w:val="0"/>
          <w:sz w:val="22"/>
          <w:szCs w:val="22"/>
          <w:lang w:eastAsia="en-US"/>
        </w:rPr>
        <w:t>Within your will, O Lord, all things are established, and there is none that can resist you will.  For you have made all things, the heaven and the earth, and all that is held within the circle of heaven; you are the Lord of all.</w:t>
      </w:r>
    </w:p>
    <w:p w14:paraId="1CAE0B29" w14:textId="56650507" w:rsidR="0023360F" w:rsidRPr="004E39A0" w:rsidRDefault="0023360F" w:rsidP="0023360F">
      <w:pPr>
        <w:suppressAutoHyphens w:val="0"/>
        <w:rPr>
          <w:rFonts w:asciiTheme="minorHAnsi" w:eastAsia="Calibri" w:hAnsiTheme="minorHAnsi" w:cstheme="minorHAnsi"/>
          <w:b/>
          <w:bCs/>
          <w:kern w:val="0"/>
          <w:sz w:val="22"/>
          <w:szCs w:val="22"/>
          <w:lang w:eastAsia="en-US"/>
        </w:rPr>
      </w:pPr>
      <w:r w:rsidRPr="004E39A0">
        <w:rPr>
          <w:rFonts w:asciiTheme="minorHAnsi" w:eastAsia="Calibri" w:hAnsiTheme="minorHAnsi" w:cstheme="minorHAnsi"/>
          <w:b/>
          <w:bCs/>
          <w:kern w:val="0"/>
          <w:sz w:val="22"/>
          <w:szCs w:val="22"/>
          <w:u w:val="single"/>
          <w:lang w:eastAsia="en-US"/>
        </w:rPr>
        <w:t>First Reading:</w:t>
      </w:r>
      <w:r w:rsidRPr="004E39A0">
        <w:rPr>
          <w:rFonts w:asciiTheme="minorHAnsi" w:eastAsia="Calibri" w:hAnsiTheme="minorHAnsi" w:cstheme="minorHAnsi"/>
          <w:b/>
          <w:bCs/>
          <w:kern w:val="0"/>
          <w:sz w:val="22"/>
          <w:szCs w:val="22"/>
          <w:lang w:eastAsia="en-US"/>
        </w:rPr>
        <w:t xml:space="preserve">  </w:t>
      </w:r>
      <w:r w:rsidR="007126C7" w:rsidRPr="004E39A0">
        <w:rPr>
          <w:rFonts w:asciiTheme="minorHAnsi" w:eastAsia="Calibri" w:hAnsiTheme="minorHAnsi" w:cstheme="minorHAnsi"/>
          <w:b/>
          <w:bCs/>
          <w:kern w:val="0"/>
          <w:sz w:val="22"/>
          <w:szCs w:val="22"/>
          <w:lang w:eastAsia="en-US"/>
        </w:rPr>
        <w:t>Isaiah 5: 1-7</w:t>
      </w:r>
    </w:p>
    <w:p w14:paraId="5BEEF4BE" w14:textId="3CDC1BF9" w:rsidR="0023360F" w:rsidRPr="004E39A0" w:rsidRDefault="0023360F" w:rsidP="0023360F">
      <w:pPr>
        <w:suppressAutoHyphens w:val="0"/>
        <w:rPr>
          <w:rFonts w:asciiTheme="minorHAnsi" w:eastAsia="Calibri" w:hAnsiTheme="minorHAnsi" w:cstheme="minorHAnsi"/>
          <w:kern w:val="0"/>
          <w:sz w:val="22"/>
          <w:szCs w:val="22"/>
          <w:lang w:eastAsia="en-US"/>
        </w:rPr>
      </w:pPr>
      <w:r w:rsidRPr="004E39A0">
        <w:rPr>
          <w:rFonts w:asciiTheme="minorHAnsi" w:eastAsia="Calibri" w:hAnsiTheme="minorHAnsi" w:cstheme="minorHAnsi"/>
          <w:b/>
          <w:bCs/>
          <w:kern w:val="0"/>
          <w:sz w:val="22"/>
          <w:szCs w:val="22"/>
          <w:u w:val="single"/>
          <w:lang w:eastAsia="en-US"/>
        </w:rPr>
        <w:t xml:space="preserve">Psalm </w:t>
      </w:r>
      <w:r w:rsidR="007126C7" w:rsidRPr="004E39A0">
        <w:rPr>
          <w:rFonts w:asciiTheme="minorHAnsi" w:eastAsia="Calibri" w:hAnsiTheme="minorHAnsi" w:cstheme="minorHAnsi"/>
          <w:b/>
          <w:bCs/>
          <w:kern w:val="0"/>
          <w:sz w:val="22"/>
          <w:szCs w:val="22"/>
          <w:u w:val="single"/>
          <w:lang w:eastAsia="en-US"/>
        </w:rPr>
        <w:t>79</w:t>
      </w:r>
      <w:r w:rsidRPr="004E39A0">
        <w:rPr>
          <w:rFonts w:asciiTheme="minorHAnsi" w:eastAsia="Calibri" w:hAnsiTheme="minorHAnsi" w:cstheme="minorHAnsi"/>
          <w:b/>
          <w:bCs/>
          <w:kern w:val="0"/>
          <w:sz w:val="22"/>
          <w:szCs w:val="22"/>
          <w:u w:val="single"/>
          <w:lang w:eastAsia="en-US"/>
        </w:rPr>
        <w:t xml:space="preserve"> Response</w:t>
      </w:r>
      <w:r w:rsidRPr="004E39A0">
        <w:rPr>
          <w:rFonts w:asciiTheme="minorHAnsi" w:eastAsia="Arial" w:hAnsiTheme="minorHAnsi" w:cstheme="minorHAnsi"/>
          <w:b/>
          <w:bCs/>
          <w:kern w:val="0"/>
          <w:sz w:val="22"/>
          <w:szCs w:val="22"/>
          <w:u w:val="single"/>
          <w:lang w:eastAsia="en-US"/>
        </w:rPr>
        <w:t>:</w:t>
      </w:r>
      <w:r w:rsidRPr="004E39A0">
        <w:rPr>
          <w:rFonts w:asciiTheme="minorHAnsi" w:eastAsia="Arial" w:hAnsiTheme="minorHAnsi" w:cstheme="minorHAnsi"/>
          <w:b/>
          <w:bCs/>
          <w:kern w:val="0"/>
          <w:sz w:val="22"/>
          <w:szCs w:val="22"/>
          <w:lang w:eastAsia="en-US"/>
        </w:rPr>
        <w:t xml:space="preserve"> </w:t>
      </w:r>
      <w:r w:rsidR="007126C7" w:rsidRPr="004E39A0">
        <w:rPr>
          <w:rFonts w:asciiTheme="minorHAnsi" w:eastAsia="Arial" w:hAnsiTheme="minorHAnsi" w:cstheme="minorHAnsi"/>
          <w:b/>
          <w:bCs/>
          <w:kern w:val="0"/>
          <w:sz w:val="22"/>
          <w:szCs w:val="22"/>
          <w:lang w:eastAsia="en-US"/>
        </w:rPr>
        <w:t>the vineyard of the Lord is the House of Israel</w:t>
      </w:r>
    </w:p>
    <w:p w14:paraId="792FF67C" w14:textId="16952FB3" w:rsidR="0023360F" w:rsidRPr="004E39A0" w:rsidRDefault="0023360F" w:rsidP="0023360F">
      <w:pPr>
        <w:suppressAutoHyphens w:val="0"/>
        <w:rPr>
          <w:rFonts w:asciiTheme="minorHAnsi" w:eastAsia="Calibri" w:hAnsiTheme="minorHAnsi" w:cstheme="minorHAnsi"/>
          <w:kern w:val="0"/>
          <w:sz w:val="22"/>
          <w:szCs w:val="22"/>
          <w:lang w:eastAsia="en-US"/>
        </w:rPr>
      </w:pPr>
      <w:r w:rsidRPr="004E39A0">
        <w:rPr>
          <w:rFonts w:asciiTheme="minorHAnsi" w:eastAsia="Calibri" w:hAnsiTheme="minorHAnsi" w:cstheme="minorHAnsi"/>
          <w:b/>
          <w:bCs/>
          <w:kern w:val="0"/>
          <w:sz w:val="22"/>
          <w:szCs w:val="22"/>
          <w:u w:val="single"/>
          <w:lang w:eastAsia="en-US"/>
        </w:rPr>
        <w:t>Second Reading:</w:t>
      </w:r>
      <w:r w:rsidRPr="004E39A0">
        <w:rPr>
          <w:rFonts w:asciiTheme="minorHAnsi" w:eastAsia="Calibri" w:hAnsiTheme="minorHAnsi" w:cstheme="minorHAnsi"/>
          <w:b/>
          <w:bCs/>
          <w:kern w:val="0"/>
          <w:sz w:val="22"/>
          <w:szCs w:val="22"/>
          <w:lang w:eastAsia="en-US"/>
        </w:rPr>
        <w:t xml:space="preserve"> </w:t>
      </w:r>
      <w:r w:rsidR="007126C7" w:rsidRPr="004E39A0">
        <w:rPr>
          <w:rFonts w:asciiTheme="minorHAnsi" w:eastAsia="Calibri" w:hAnsiTheme="minorHAnsi" w:cstheme="minorHAnsi"/>
          <w:b/>
          <w:bCs/>
          <w:kern w:val="0"/>
          <w:sz w:val="22"/>
          <w:szCs w:val="22"/>
          <w:lang w:eastAsia="en-US"/>
        </w:rPr>
        <w:t>St Paul to the Philippians 4: 6-9</w:t>
      </w:r>
    </w:p>
    <w:p w14:paraId="400FEE9B" w14:textId="619AF888" w:rsidR="0023360F" w:rsidRPr="004E39A0" w:rsidRDefault="0023360F" w:rsidP="0023360F">
      <w:pPr>
        <w:suppressAutoHyphens w:val="0"/>
        <w:rPr>
          <w:rFonts w:asciiTheme="minorHAnsi" w:eastAsia="Calibri" w:hAnsiTheme="minorHAnsi" w:cstheme="minorHAnsi"/>
          <w:b/>
          <w:bCs/>
          <w:kern w:val="0"/>
          <w:sz w:val="22"/>
          <w:szCs w:val="22"/>
          <w:lang w:eastAsia="en-US"/>
        </w:rPr>
      </w:pPr>
      <w:r w:rsidRPr="004E39A0">
        <w:rPr>
          <w:rFonts w:asciiTheme="minorHAnsi" w:eastAsia="Calibri" w:hAnsiTheme="minorHAnsi" w:cstheme="minorHAnsi"/>
          <w:b/>
          <w:bCs/>
          <w:kern w:val="0"/>
          <w:sz w:val="22"/>
          <w:szCs w:val="22"/>
          <w:u w:val="single"/>
          <w:lang w:eastAsia="en-US"/>
        </w:rPr>
        <w:t>Acclamation:</w:t>
      </w:r>
      <w:r w:rsidRPr="004E39A0">
        <w:rPr>
          <w:rFonts w:asciiTheme="minorHAnsi" w:eastAsia="Calibri" w:hAnsiTheme="minorHAnsi" w:cstheme="minorHAnsi"/>
          <w:b/>
          <w:bCs/>
          <w:kern w:val="0"/>
          <w:sz w:val="22"/>
          <w:szCs w:val="22"/>
          <w:lang w:eastAsia="en-US"/>
        </w:rPr>
        <w:t xml:space="preserve">  </w:t>
      </w:r>
      <w:r w:rsidR="007126C7" w:rsidRPr="004E39A0">
        <w:rPr>
          <w:rFonts w:asciiTheme="minorHAnsi" w:eastAsia="Calibri" w:hAnsiTheme="minorHAnsi" w:cstheme="minorHAnsi"/>
          <w:b/>
          <w:bCs/>
          <w:kern w:val="0"/>
          <w:sz w:val="22"/>
          <w:szCs w:val="22"/>
          <w:lang w:eastAsia="en-US"/>
        </w:rPr>
        <w:t>Alleluia, alleluia</w:t>
      </w:r>
      <w:r w:rsidR="005F1108" w:rsidRPr="004E39A0">
        <w:rPr>
          <w:rFonts w:asciiTheme="minorHAnsi" w:eastAsia="Calibri" w:hAnsiTheme="minorHAnsi" w:cstheme="minorHAnsi"/>
          <w:b/>
          <w:bCs/>
          <w:kern w:val="0"/>
          <w:sz w:val="22"/>
          <w:szCs w:val="22"/>
          <w:lang w:eastAsia="en-US"/>
        </w:rPr>
        <w:t>!  I chose you from the world to go out and bear fruit, fruit that will last, says the Lord.  Alleluia!</w:t>
      </w:r>
    </w:p>
    <w:p w14:paraId="3E417804" w14:textId="21C6103F" w:rsidR="0023360F" w:rsidRPr="004E39A0" w:rsidRDefault="0023360F" w:rsidP="0023360F">
      <w:pPr>
        <w:suppressAutoHyphens w:val="0"/>
        <w:rPr>
          <w:rFonts w:asciiTheme="minorHAnsi" w:eastAsia="Calibri" w:hAnsiTheme="minorHAnsi" w:cstheme="minorHAnsi"/>
          <w:b/>
          <w:bCs/>
          <w:kern w:val="0"/>
          <w:sz w:val="22"/>
          <w:szCs w:val="22"/>
          <w:lang w:eastAsia="en-US"/>
        </w:rPr>
      </w:pPr>
      <w:r w:rsidRPr="004E39A0">
        <w:rPr>
          <w:rFonts w:asciiTheme="minorHAnsi" w:eastAsia="Calibri" w:hAnsiTheme="minorHAnsi" w:cstheme="minorHAnsi"/>
          <w:b/>
          <w:bCs/>
          <w:kern w:val="0"/>
          <w:sz w:val="22"/>
          <w:szCs w:val="22"/>
          <w:u w:val="single"/>
          <w:lang w:eastAsia="en-US"/>
        </w:rPr>
        <w:t>Gospel:</w:t>
      </w:r>
      <w:r w:rsidRPr="004E39A0">
        <w:rPr>
          <w:rFonts w:asciiTheme="minorHAnsi" w:eastAsia="Calibri" w:hAnsiTheme="minorHAnsi" w:cstheme="minorHAnsi"/>
          <w:b/>
          <w:bCs/>
          <w:kern w:val="0"/>
          <w:sz w:val="22"/>
          <w:szCs w:val="22"/>
          <w:lang w:eastAsia="en-US"/>
        </w:rPr>
        <w:t xml:space="preserve"> </w:t>
      </w:r>
      <w:r w:rsidR="005F1108" w:rsidRPr="004E39A0">
        <w:rPr>
          <w:rFonts w:asciiTheme="minorHAnsi" w:eastAsia="Calibri" w:hAnsiTheme="minorHAnsi" w:cstheme="minorHAnsi"/>
          <w:b/>
          <w:bCs/>
          <w:kern w:val="0"/>
          <w:sz w:val="22"/>
          <w:szCs w:val="22"/>
          <w:lang w:eastAsia="en-US"/>
        </w:rPr>
        <w:t>Matthew 21: 33-43</w:t>
      </w:r>
    </w:p>
    <w:p w14:paraId="70A604C5" w14:textId="338CA3A0" w:rsidR="0023360F" w:rsidRPr="004E39A0" w:rsidRDefault="0023360F" w:rsidP="0023360F">
      <w:pPr>
        <w:suppressAutoHyphens w:val="0"/>
        <w:rPr>
          <w:rFonts w:asciiTheme="minorHAnsi" w:hAnsiTheme="minorHAnsi" w:cstheme="minorHAnsi"/>
          <w:sz w:val="22"/>
          <w:szCs w:val="22"/>
        </w:rPr>
      </w:pPr>
      <w:r w:rsidRPr="004E39A0">
        <w:rPr>
          <w:rFonts w:asciiTheme="minorHAnsi" w:eastAsia="Calibri" w:hAnsiTheme="minorHAnsi" w:cstheme="minorHAnsi"/>
          <w:b/>
          <w:bCs/>
          <w:kern w:val="0"/>
          <w:sz w:val="22"/>
          <w:szCs w:val="22"/>
          <w:u w:val="single"/>
          <w:lang w:eastAsia="en-US"/>
        </w:rPr>
        <w:t>Communion antiphon</w:t>
      </w:r>
      <w:r w:rsidRPr="004E39A0">
        <w:rPr>
          <w:rFonts w:asciiTheme="minorHAnsi" w:eastAsia="Calibri" w:hAnsiTheme="minorHAnsi" w:cstheme="minorHAnsi"/>
          <w:b/>
          <w:bCs/>
          <w:kern w:val="0"/>
          <w:sz w:val="22"/>
          <w:szCs w:val="22"/>
          <w:lang w:eastAsia="en-US"/>
        </w:rPr>
        <w:t xml:space="preserve">:  </w:t>
      </w:r>
      <w:r w:rsidR="005F1108" w:rsidRPr="004E39A0">
        <w:rPr>
          <w:rFonts w:asciiTheme="minorHAnsi" w:eastAsia="Calibri" w:hAnsiTheme="minorHAnsi" w:cstheme="minorHAnsi"/>
          <w:b/>
          <w:bCs/>
          <w:kern w:val="0"/>
          <w:sz w:val="22"/>
          <w:szCs w:val="22"/>
          <w:lang w:eastAsia="en-US"/>
        </w:rPr>
        <w:t>The Lord is good to those who hope in him, to the soul that seeks him.</w:t>
      </w:r>
    </w:p>
    <w:p w14:paraId="2C11F92C" w14:textId="77777777" w:rsidR="0023360F" w:rsidRPr="004E39A0" w:rsidRDefault="0023360F" w:rsidP="0023360F">
      <w:pPr>
        <w:suppressAutoHyphens w:val="0"/>
        <w:rPr>
          <w:rFonts w:asciiTheme="minorHAnsi" w:eastAsia="Calibri" w:hAnsiTheme="minorHAnsi" w:cstheme="minorHAnsi"/>
          <w:b/>
          <w:bCs/>
          <w:kern w:val="0"/>
          <w:sz w:val="22"/>
          <w:szCs w:val="22"/>
          <w:lang w:eastAsia="en-US"/>
        </w:rPr>
      </w:pPr>
    </w:p>
    <w:p w14:paraId="4890CD59" w14:textId="77777777" w:rsidR="0023360F" w:rsidRPr="004E39A0" w:rsidRDefault="0023360F" w:rsidP="0023360F">
      <w:pPr>
        <w:suppressAutoHyphens w:val="0"/>
        <w:spacing w:after="80"/>
        <w:rPr>
          <w:rFonts w:asciiTheme="minorHAnsi" w:eastAsia="Calibri" w:hAnsiTheme="minorHAnsi" w:cstheme="minorHAnsi"/>
          <w:b/>
          <w:bCs/>
          <w:kern w:val="0"/>
          <w:sz w:val="22"/>
          <w:szCs w:val="22"/>
          <w:lang w:eastAsia="en-US"/>
        </w:rPr>
      </w:pPr>
      <w:r w:rsidRPr="004E39A0">
        <w:rPr>
          <w:rFonts w:asciiTheme="minorHAnsi" w:eastAsia="Calibri" w:hAnsiTheme="minorHAnsi" w:cstheme="minorHAnsi"/>
          <w:b/>
          <w:bCs/>
          <w:kern w:val="0"/>
          <w:sz w:val="22"/>
          <w:szCs w:val="22"/>
          <w:lang w:eastAsia="en-US"/>
        </w:rPr>
        <w:t>Father Behr writes:</w:t>
      </w:r>
    </w:p>
    <w:p w14:paraId="341955D3" w14:textId="77777777" w:rsidR="00D560DB" w:rsidRPr="004E39A0" w:rsidRDefault="00D560DB" w:rsidP="00D560DB">
      <w:pPr>
        <w:pStyle w:val="p1"/>
        <w:rPr>
          <w:rFonts w:asciiTheme="minorHAnsi" w:hAnsiTheme="minorHAnsi" w:cstheme="minorHAnsi"/>
        </w:rPr>
      </w:pPr>
      <w:r w:rsidRPr="004E39A0">
        <w:rPr>
          <w:rFonts w:asciiTheme="minorHAnsi" w:hAnsiTheme="minorHAnsi" w:cstheme="minorHAnsi"/>
          <w:b/>
          <w:bCs/>
        </w:rPr>
        <w:t>Dear Parishioners</w:t>
      </w:r>
    </w:p>
    <w:p w14:paraId="4AFE573E" w14:textId="77777777" w:rsidR="00D560DB" w:rsidRPr="004E39A0" w:rsidRDefault="00D560DB" w:rsidP="00D560DB">
      <w:pPr>
        <w:pStyle w:val="p1"/>
        <w:rPr>
          <w:rFonts w:asciiTheme="minorHAnsi" w:hAnsiTheme="minorHAnsi" w:cstheme="minorHAnsi"/>
        </w:rPr>
      </w:pPr>
      <w:r w:rsidRPr="004E39A0">
        <w:rPr>
          <w:rFonts w:asciiTheme="minorHAnsi" w:hAnsiTheme="minorHAnsi" w:cstheme="minorHAnsi"/>
          <w:b/>
          <w:bCs/>
        </w:rPr>
        <w:t>October is the month of the Holy Rosary.  I would like to encourage us all to pray the Rosary with renewed faith in the powerful intercession of the Blessed Virgin Mary.   Sister Lucia who was one of the Fatima visionaries wrote about the power of the Rosary.</w:t>
      </w:r>
    </w:p>
    <w:p w14:paraId="1A65CC54" w14:textId="77777777" w:rsidR="00D560DB" w:rsidRPr="004E39A0" w:rsidRDefault="00D560DB" w:rsidP="00D560DB">
      <w:pPr>
        <w:rPr>
          <w:rFonts w:asciiTheme="minorHAnsi" w:hAnsiTheme="minorHAnsi" w:cstheme="minorHAnsi"/>
          <w:sz w:val="22"/>
          <w:szCs w:val="22"/>
        </w:rPr>
      </w:pPr>
      <w:r w:rsidRPr="004E39A0">
        <w:rPr>
          <w:rFonts w:asciiTheme="minorHAnsi" w:hAnsiTheme="minorHAnsi" w:cstheme="minorHAnsi"/>
          <w:i/>
          <w:iCs/>
          <w:sz w:val="22"/>
          <w:szCs w:val="22"/>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6B8755C1" w14:textId="77777777" w:rsidR="0023360F" w:rsidRPr="004E39A0" w:rsidRDefault="0023360F" w:rsidP="0023360F">
      <w:pPr>
        <w:suppressAutoHyphens w:val="0"/>
        <w:spacing w:after="80"/>
        <w:rPr>
          <w:rFonts w:asciiTheme="minorHAnsi" w:eastAsia="Calibri" w:hAnsiTheme="minorHAnsi" w:cstheme="minorHAnsi"/>
          <w:kern w:val="0"/>
          <w:sz w:val="22"/>
          <w:szCs w:val="22"/>
          <w:lang w:eastAsia="en-US"/>
        </w:rPr>
      </w:pPr>
    </w:p>
    <w:p w14:paraId="41F1B484" w14:textId="77777777" w:rsidR="0023360F" w:rsidRPr="004E39A0" w:rsidRDefault="0023360F" w:rsidP="0023360F">
      <w:pPr>
        <w:suppressAutoHyphens w:val="0"/>
        <w:spacing w:after="80"/>
        <w:rPr>
          <w:rFonts w:asciiTheme="minorHAnsi" w:eastAsia="Calibri" w:hAnsiTheme="minorHAnsi" w:cstheme="minorHAnsi"/>
          <w:kern w:val="0"/>
          <w:sz w:val="22"/>
          <w:szCs w:val="22"/>
          <w:lang w:eastAsia="en-US"/>
        </w:rPr>
      </w:pPr>
      <w:r w:rsidRPr="004E39A0">
        <w:rPr>
          <w:rFonts w:asciiTheme="minorHAnsi" w:eastAsia="Calibri" w:hAnsiTheme="minorHAnsi" w:cstheme="minorHAnsi"/>
          <w:b/>
          <w:bCs/>
          <w:kern w:val="0"/>
          <w:sz w:val="22"/>
          <w:szCs w:val="22"/>
          <w:lang w:eastAsia="en-US"/>
        </w:rPr>
        <w:t>Your Prayers are asked for:</w:t>
      </w:r>
    </w:p>
    <w:p w14:paraId="70A6F8E7" w14:textId="77777777" w:rsidR="0023360F" w:rsidRPr="004E39A0" w:rsidRDefault="0023360F" w:rsidP="0023360F">
      <w:pPr>
        <w:suppressAutoHyphens w:val="0"/>
        <w:spacing w:after="80"/>
        <w:rPr>
          <w:rFonts w:asciiTheme="minorHAnsi" w:eastAsia="Calibri" w:hAnsiTheme="minorHAnsi" w:cstheme="minorHAnsi"/>
          <w:kern w:val="0"/>
          <w:sz w:val="22"/>
          <w:szCs w:val="22"/>
          <w:lang w:eastAsia="en-US"/>
        </w:rPr>
      </w:pPr>
      <w:r w:rsidRPr="004E39A0">
        <w:rPr>
          <w:rFonts w:asciiTheme="minorHAnsi" w:eastAsia="Calibri" w:hAnsiTheme="minorHAnsi" w:cstheme="minorHAnsi"/>
          <w:b/>
          <w:bCs/>
          <w:kern w:val="0"/>
          <w:sz w:val="22"/>
          <w:szCs w:val="22"/>
          <w:lang w:eastAsia="en-US"/>
        </w:rPr>
        <w:t>Those recently deceased</w:t>
      </w:r>
      <w:r w:rsidRPr="004E39A0">
        <w:rPr>
          <w:rFonts w:asciiTheme="minorHAnsi" w:eastAsia="Arial" w:hAnsiTheme="minorHAnsi" w:cstheme="minorHAnsi"/>
          <w:kern w:val="0"/>
          <w:sz w:val="22"/>
          <w:szCs w:val="22"/>
          <w:lang w:eastAsia="en-US"/>
        </w:rPr>
        <w:t>.</w:t>
      </w:r>
    </w:p>
    <w:p w14:paraId="50A7A4A9" w14:textId="77777777" w:rsidR="0023360F" w:rsidRPr="004E39A0" w:rsidRDefault="0023360F" w:rsidP="0023360F">
      <w:pPr>
        <w:suppressAutoHyphens w:val="0"/>
        <w:spacing w:after="80"/>
        <w:rPr>
          <w:rFonts w:asciiTheme="minorHAnsi" w:eastAsia="Calibri" w:hAnsiTheme="minorHAnsi" w:cstheme="minorHAnsi"/>
          <w:kern w:val="0"/>
          <w:sz w:val="22"/>
          <w:szCs w:val="22"/>
          <w:lang w:eastAsia="en-US"/>
        </w:rPr>
      </w:pPr>
      <w:r w:rsidRPr="004E39A0">
        <w:rPr>
          <w:rFonts w:asciiTheme="minorHAnsi" w:eastAsia="Calibri" w:hAnsiTheme="minorHAnsi" w:cstheme="minorHAnsi"/>
          <w:b/>
          <w:bCs/>
          <w:kern w:val="0"/>
          <w:sz w:val="22"/>
          <w:szCs w:val="22"/>
          <w:lang w:eastAsia="en-US"/>
        </w:rPr>
        <w:t>Those ill or infirm:</w:t>
      </w:r>
      <w:r w:rsidRPr="004E39A0">
        <w:rPr>
          <w:rFonts w:asciiTheme="minorHAnsi" w:eastAsia="Calibri" w:hAnsiTheme="minorHAnsi" w:cstheme="minorHAnsi"/>
          <w:kern w:val="0"/>
          <w:sz w:val="22"/>
          <w:szCs w:val="22"/>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4A64D337" w14:textId="34459717" w:rsidR="0023360F" w:rsidRPr="004E39A0" w:rsidRDefault="0023360F" w:rsidP="0023360F">
      <w:pPr>
        <w:rPr>
          <w:rFonts w:asciiTheme="minorHAnsi" w:eastAsia="Arial" w:hAnsiTheme="minorHAnsi" w:cstheme="minorHAnsi"/>
          <w:kern w:val="0"/>
          <w:sz w:val="22"/>
          <w:szCs w:val="22"/>
          <w:lang w:eastAsia="en-US"/>
        </w:rPr>
      </w:pPr>
      <w:r w:rsidRPr="004E39A0">
        <w:rPr>
          <w:rFonts w:asciiTheme="minorHAnsi" w:eastAsia="Calibri" w:hAnsiTheme="minorHAnsi" w:cstheme="minorHAnsi"/>
          <w:b/>
          <w:bCs/>
          <w:kern w:val="0"/>
          <w:sz w:val="22"/>
          <w:szCs w:val="22"/>
          <w:lang w:eastAsia="en-US"/>
        </w:rPr>
        <w:t>Those whose anniversaries of death occur at this time</w:t>
      </w:r>
      <w:r w:rsidRPr="004E39A0">
        <w:rPr>
          <w:rFonts w:asciiTheme="minorHAnsi" w:eastAsia="Arial" w:hAnsiTheme="minorHAnsi" w:cstheme="minorHAnsi"/>
          <w:b/>
          <w:bCs/>
          <w:kern w:val="0"/>
          <w:sz w:val="22"/>
          <w:szCs w:val="22"/>
          <w:lang w:eastAsia="en-US"/>
        </w:rPr>
        <w:t xml:space="preserve">: </w:t>
      </w:r>
      <w:r w:rsidRPr="004E39A0">
        <w:rPr>
          <w:rFonts w:asciiTheme="minorHAnsi" w:eastAsia="Arial" w:hAnsiTheme="minorHAnsi" w:cstheme="minorHAnsi"/>
          <w:kern w:val="0"/>
          <w:sz w:val="22"/>
          <w:szCs w:val="22"/>
          <w:lang w:eastAsia="en-US"/>
        </w:rPr>
        <w:t xml:space="preserve">Catherine Young, Honora Scanlon, David Scrivens, Agnes Mary Nolan, </w:t>
      </w:r>
      <w:r w:rsidR="007126C7" w:rsidRPr="004E39A0">
        <w:rPr>
          <w:rFonts w:asciiTheme="minorHAnsi" w:eastAsia="Arial" w:hAnsiTheme="minorHAnsi" w:cstheme="minorHAnsi"/>
          <w:kern w:val="0"/>
          <w:sz w:val="22"/>
          <w:szCs w:val="22"/>
          <w:lang w:eastAsia="en-US"/>
        </w:rPr>
        <w:t>Mary McHugh, Anne Wickham, Arthur McMullen, John Lorimar, Kenneth Stacey, Freddie Ryan, Fred Paynter and Archbishop Cyril Cowderoy.</w:t>
      </w:r>
    </w:p>
    <w:p w14:paraId="6CC223E5" w14:textId="06CB1035" w:rsidR="000D32E5" w:rsidRPr="004E39A0" w:rsidRDefault="000D32E5" w:rsidP="0096429A">
      <w:pPr>
        <w:jc w:val="center"/>
        <w:rPr>
          <w:rFonts w:asciiTheme="minorHAnsi" w:eastAsia="Arial" w:hAnsiTheme="minorHAnsi" w:cstheme="minorHAnsi"/>
          <w:kern w:val="0"/>
          <w:sz w:val="22"/>
          <w:szCs w:val="22"/>
          <w:lang w:eastAsia="en-US"/>
        </w:rPr>
      </w:pPr>
    </w:p>
    <w:p w14:paraId="31572615" w14:textId="77777777" w:rsidR="0096429A" w:rsidRPr="004E39A0" w:rsidRDefault="0096429A" w:rsidP="0096429A">
      <w:pPr>
        <w:suppressAutoHyphens w:val="0"/>
        <w:jc w:val="center"/>
        <w:rPr>
          <w:rFonts w:asciiTheme="minorHAnsi" w:eastAsia="Arial" w:hAnsiTheme="minorHAnsi" w:cstheme="minorHAnsi"/>
          <w:kern w:val="0"/>
          <w:sz w:val="22"/>
          <w:szCs w:val="22"/>
          <w:u w:val="single"/>
          <w:lang w:eastAsia="en-US"/>
        </w:rPr>
      </w:pPr>
      <w:r w:rsidRPr="004E39A0">
        <w:rPr>
          <w:rFonts w:asciiTheme="minorHAnsi" w:eastAsia="Calibri" w:hAnsiTheme="minorHAnsi" w:cstheme="minorHAnsi"/>
          <w:b/>
          <w:bCs/>
          <w:kern w:val="0"/>
          <w:sz w:val="22"/>
          <w:szCs w:val="22"/>
          <w:u w:val="single"/>
          <w:lang w:eastAsia="en-US"/>
        </w:rPr>
        <w:t>This week</w:t>
      </w:r>
    </w:p>
    <w:p w14:paraId="37396EA9" w14:textId="77777777" w:rsidR="0096429A" w:rsidRPr="004E39A0" w:rsidRDefault="0096429A" w:rsidP="0096429A">
      <w:pPr>
        <w:jc w:val="center"/>
        <w:rPr>
          <w:rFonts w:asciiTheme="minorHAnsi" w:eastAsia="Arial" w:hAnsiTheme="minorHAnsi" w:cstheme="minorHAnsi"/>
          <w:kern w:val="0"/>
          <w:sz w:val="22"/>
          <w:szCs w:val="22"/>
          <w:lang w:eastAsia="en-US"/>
        </w:rPr>
      </w:pPr>
    </w:p>
    <w:p w14:paraId="55690A17" w14:textId="447F6F04" w:rsidR="000D32E5" w:rsidRPr="004E39A0" w:rsidRDefault="00292898" w:rsidP="0023360F">
      <w:pPr>
        <w:rPr>
          <w:rFonts w:asciiTheme="minorHAnsi" w:eastAsia="Arial" w:hAnsiTheme="minorHAnsi" w:cstheme="minorHAnsi"/>
          <w:kern w:val="0"/>
          <w:sz w:val="22"/>
          <w:szCs w:val="22"/>
          <w:lang w:eastAsia="en-US"/>
        </w:rPr>
      </w:pPr>
      <w:r w:rsidRPr="004E39A0">
        <w:rPr>
          <w:rFonts w:asciiTheme="minorHAnsi" w:eastAsia="Arial" w:hAnsiTheme="minorHAnsi" w:cstheme="minorHAnsi"/>
          <w:b/>
          <w:bCs/>
          <w:kern w:val="0"/>
          <w:sz w:val="22"/>
          <w:szCs w:val="22"/>
          <w:lang w:eastAsia="en-US"/>
        </w:rPr>
        <w:t>Fr Behr will be on retreat</w:t>
      </w:r>
      <w:r w:rsidRPr="004E39A0">
        <w:rPr>
          <w:rFonts w:asciiTheme="minorHAnsi" w:eastAsia="Arial" w:hAnsiTheme="minorHAnsi" w:cstheme="minorHAnsi"/>
          <w:kern w:val="0"/>
          <w:sz w:val="22"/>
          <w:szCs w:val="22"/>
          <w:lang w:eastAsia="en-US"/>
        </w:rPr>
        <w:t xml:space="preserve"> </w:t>
      </w:r>
      <w:r w:rsidR="004A6F49" w:rsidRPr="004E39A0">
        <w:rPr>
          <w:rFonts w:asciiTheme="minorHAnsi" w:eastAsia="Arial" w:hAnsiTheme="minorHAnsi" w:cstheme="minorHAnsi"/>
          <w:kern w:val="0"/>
          <w:sz w:val="22"/>
          <w:szCs w:val="22"/>
          <w:lang w:eastAsia="en-US"/>
        </w:rPr>
        <w:t>from Monday 5</w:t>
      </w:r>
      <w:r w:rsidR="004A6F49" w:rsidRPr="004E39A0">
        <w:rPr>
          <w:rFonts w:asciiTheme="minorHAnsi" w:eastAsia="Arial" w:hAnsiTheme="minorHAnsi" w:cstheme="minorHAnsi"/>
          <w:kern w:val="0"/>
          <w:sz w:val="22"/>
          <w:szCs w:val="22"/>
          <w:vertAlign w:val="superscript"/>
          <w:lang w:eastAsia="en-US"/>
        </w:rPr>
        <w:t>th</w:t>
      </w:r>
      <w:r w:rsidR="004A6F49" w:rsidRPr="004E39A0">
        <w:rPr>
          <w:rFonts w:asciiTheme="minorHAnsi" w:eastAsia="Arial" w:hAnsiTheme="minorHAnsi" w:cstheme="minorHAnsi"/>
          <w:kern w:val="0"/>
          <w:sz w:val="22"/>
          <w:szCs w:val="22"/>
          <w:lang w:eastAsia="en-US"/>
        </w:rPr>
        <w:t xml:space="preserve"> October until Friday </w:t>
      </w:r>
      <w:r w:rsidR="008F3ADD" w:rsidRPr="004E39A0">
        <w:rPr>
          <w:rFonts w:asciiTheme="minorHAnsi" w:eastAsia="Arial" w:hAnsiTheme="minorHAnsi" w:cstheme="minorHAnsi"/>
          <w:kern w:val="0"/>
          <w:sz w:val="22"/>
          <w:szCs w:val="22"/>
          <w:lang w:eastAsia="en-US"/>
        </w:rPr>
        <w:t>9</w:t>
      </w:r>
      <w:r w:rsidR="008F3ADD" w:rsidRPr="004E39A0">
        <w:rPr>
          <w:rFonts w:asciiTheme="minorHAnsi" w:eastAsia="Arial" w:hAnsiTheme="minorHAnsi" w:cstheme="minorHAnsi"/>
          <w:kern w:val="0"/>
          <w:sz w:val="22"/>
          <w:szCs w:val="22"/>
          <w:vertAlign w:val="superscript"/>
          <w:lang w:eastAsia="en-US"/>
        </w:rPr>
        <w:t>th</w:t>
      </w:r>
      <w:r w:rsidR="008F3ADD" w:rsidRPr="004E39A0">
        <w:rPr>
          <w:rFonts w:asciiTheme="minorHAnsi" w:eastAsia="Arial" w:hAnsiTheme="minorHAnsi" w:cstheme="minorHAnsi"/>
          <w:kern w:val="0"/>
          <w:sz w:val="22"/>
          <w:szCs w:val="22"/>
          <w:lang w:eastAsia="en-US"/>
        </w:rPr>
        <w:t xml:space="preserve"> October.  Please see the </w:t>
      </w:r>
      <w:r w:rsidR="008F3ADD" w:rsidRPr="004E39A0">
        <w:rPr>
          <w:rFonts w:asciiTheme="minorHAnsi" w:eastAsia="Arial" w:hAnsiTheme="minorHAnsi" w:cstheme="minorHAnsi"/>
          <w:b/>
          <w:bCs/>
          <w:kern w:val="0"/>
          <w:sz w:val="22"/>
          <w:szCs w:val="22"/>
          <w:lang w:eastAsia="en-US"/>
        </w:rPr>
        <w:t>revised tim</w:t>
      </w:r>
      <w:r w:rsidR="0016405F" w:rsidRPr="004E39A0">
        <w:rPr>
          <w:rFonts w:asciiTheme="minorHAnsi" w:eastAsia="Arial" w:hAnsiTheme="minorHAnsi" w:cstheme="minorHAnsi"/>
          <w:b/>
          <w:bCs/>
          <w:kern w:val="0"/>
          <w:sz w:val="22"/>
          <w:szCs w:val="22"/>
          <w:lang w:eastAsia="en-US"/>
        </w:rPr>
        <w:t xml:space="preserve">etable for </w:t>
      </w:r>
      <w:r w:rsidR="003607EE" w:rsidRPr="004E39A0">
        <w:rPr>
          <w:rFonts w:asciiTheme="minorHAnsi" w:eastAsia="Arial" w:hAnsiTheme="minorHAnsi" w:cstheme="minorHAnsi"/>
          <w:b/>
          <w:bCs/>
          <w:kern w:val="0"/>
          <w:sz w:val="22"/>
          <w:szCs w:val="22"/>
          <w:lang w:eastAsia="en-US"/>
        </w:rPr>
        <w:t xml:space="preserve">weekday </w:t>
      </w:r>
      <w:r w:rsidR="0016405F" w:rsidRPr="004E39A0">
        <w:rPr>
          <w:rFonts w:asciiTheme="minorHAnsi" w:eastAsia="Arial" w:hAnsiTheme="minorHAnsi" w:cstheme="minorHAnsi"/>
          <w:b/>
          <w:bCs/>
          <w:kern w:val="0"/>
          <w:sz w:val="22"/>
          <w:szCs w:val="22"/>
          <w:lang w:eastAsia="en-US"/>
        </w:rPr>
        <w:t>Masses</w:t>
      </w:r>
      <w:r w:rsidR="0016405F" w:rsidRPr="004E39A0">
        <w:rPr>
          <w:rFonts w:asciiTheme="minorHAnsi" w:eastAsia="Arial" w:hAnsiTheme="minorHAnsi" w:cstheme="minorHAnsi"/>
          <w:kern w:val="0"/>
          <w:sz w:val="22"/>
          <w:szCs w:val="22"/>
          <w:lang w:eastAsia="en-US"/>
        </w:rPr>
        <w:t xml:space="preserve"> in the table below.</w:t>
      </w:r>
    </w:p>
    <w:p w14:paraId="1907CD6F" w14:textId="2BEAC9FA" w:rsidR="0023360F" w:rsidRPr="004E39A0" w:rsidRDefault="0023360F" w:rsidP="0023360F">
      <w:pPr>
        <w:rPr>
          <w:rFonts w:asciiTheme="minorHAnsi" w:eastAsia="Arial" w:hAnsiTheme="minorHAnsi" w:cstheme="minorHAnsi"/>
          <w:b/>
          <w:bCs/>
          <w:kern w:val="0"/>
          <w:sz w:val="22"/>
          <w:szCs w:val="22"/>
          <w:lang w:eastAsia="en-US"/>
        </w:rPr>
      </w:pPr>
    </w:p>
    <w:p w14:paraId="6953483F" w14:textId="3B077D37" w:rsidR="00BC32E7" w:rsidRPr="004E39A0" w:rsidRDefault="00BC32E7" w:rsidP="0023360F">
      <w:pPr>
        <w:rPr>
          <w:rFonts w:asciiTheme="minorHAnsi" w:eastAsia="Arial" w:hAnsiTheme="minorHAnsi" w:cstheme="minorHAnsi"/>
          <w:b/>
          <w:bCs/>
          <w:kern w:val="0"/>
          <w:sz w:val="22"/>
          <w:szCs w:val="22"/>
          <w:lang w:eastAsia="en-US"/>
        </w:rPr>
      </w:pPr>
    </w:p>
    <w:p w14:paraId="6C919C0D" w14:textId="16CA2F62" w:rsidR="00BC32E7" w:rsidRDefault="004F25FC" w:rsidP="0023360F">
      <w:pPr>
        <w:rPr>
          <w:rFonts w:asciiTheme="minorHAnsi" w:hAnsiTheme="minorHAnsi" w:cstheme="minorHAnsi"/>
          <w:color w:val="000000"/>
          <w:sz w:val="22"/>
          <w:szCs w:val="22"/>
        </w:rPr>
      </w:pPr>
      <w:r w:rsidRPr="004E39A0">
        <w:rPr>
          <w:rFonts w:asciiTheme="minorHAnsi" w:hAnsiTheme="minorHAnsi" w:cstheme="minorHAnsi"/>
          <w:color w:val="000000"/>
          <w:sz w:val="22"/>
          <w:szCs w:val="22"/>
        </w:rPr>
        <w:t>In these strange times many parishioners have been anxious about going out and about, including to Mass. If you know of any parishioners who are unwell or housebound and would appreciate a call or visit please let Fr Behr know.</w:t>
      </w:r>
    </w:p>
    <w:p w14:paraId="6588891B" w14:textId="4200CE17" w:rsidR="004E39A0" w:rsidRDefault="004E39A0" w:rsidP="0023360F">
      <w:pPr>
        <w:rPr>
          <w:rFonts w:asciiTheme="minorHAnsi" w:hAnsiTheme="minorHAnsi" w:cstheme="minorHAnsi"/>
          <w:color w:val="000000"/>
          <w:sz w:val="22"/>
          <w:szCs w:val="22"/>
        </w:rPr>
      </w:pPr>
    </w:p>
    <w:p w14:paraId="33EF16CE" w14:textId="77777777" w:rsidR="004E39A0" w:rsidRPr="004E39A0" w:rsidRDefault="004E39A0" w:rsidP="0023360F">
      <w:pPr>
        <w:rPr>
          <w:rFonts w:asciiTheme="minorHAnsi" w:hAnsiTheme="minorHAnsi" w:cstheme="minorHAnsi"/>
          <w:color w:val="000000"/>
          <w:sz w:val="22"/>
          <w:szCs w:val="22"/>
        </w:rPr>
      </w:pPr>
    </w:p>
    <w:p w14:paraId="156F1B3C" w14:textId="77777777" w:rsidR="00675E28" w:rsidRPr="004E39A0" w:rsidRDefault="00675E28" w:rsidP="0023360F">
      <w:pPr>
        <w:rPr>
          <w:rFonts w:asciiTheme="minorHAnsi" w:eastAsia="Arial" w:hAnsiTheme="minorHAnsi" w:cstheme="minorHAnsi"/>
          <w:b/>
          <w:bCs/>
          <w:kern w:val="0"/>
          <w:sz w:val="22"/>
          <w:szCs w:val="22"/>
          <w:lang w:eastAsia="en-US"/>
        </w:rPr>
      </w:pPr>
    </w:p>
    <w:p w14:paraId="2D1B1270" w14:textId="0CDFA72B" w:rsidR="0023360F" w:rsidRPr="004E39A0" w:rsidRDefault="0023360F" w:rsidP="0023360F">
      <w:pPr>
        <w:jc w:val="center"/>
        <w:rPr>
          <w:rFonts w:asciiTheme="minorHAnsi" w:hAnsiTheme="minorHAnsi" w:cstheme="minorHAnsi"/>
          <w:b/>
          <w:sz w:val="22"/>
          <w:szCs w:val="22"/>
        </w:rPr>
      </w:pPr>
      <w:r w:rsidRPr="004E39A0">
        <w:rPr>
          <w:rFonts w:asciiTheme="minorHAnsi" w:hAnsiTheme="minorHAnsi" w:cstheme="minorHAnsi"/>
          <w:b/>
          <w:sz w:val="22"/>
          <w:szCs w:val="22"/>
        </w:rPr>
        <w:lastRenderedPageBreak/>
        <w:t>This week’s services (4</w:t>
      </w:r>
      <w:r w:rsidRPr="004E39A0">
        <w:rPr>
          <w:rFonts w:asciiTheme="minorHAnsi" w:hAnsiTheme="minorHAnsi" w:cstheme="minorHAnsi"/>
          <w:b/>
          <w:sz w:val="22"/>
          <w:szCs w:val="22"/>
          <w:vertAlign w:val="superscript"/>
        </w:rPr>
        <w:t>th</w:t>
      </w:r>
      <w:r w:rsidRPr="004E39A0">
        <w:rPr>
          <w:rFonts w:asciiTheme="minorHAnsi" w:hAnsiTheme="minorHAnsi" w:cstheme="minorHAnsi"/>
          <w:b/>
          <w:sz w:val="22"/>
          <w:szCs w:val="22"/>
        </w:rPr>
        <w:t xml:space="preserve"> – 10th October) until social distancing is relaxed:</w:t>
      </w:r>
    </w:p>
    <w:p w14:paraId="029F1D3F" w14:textId="77777777" w:rsidR="0023360F" w:rsidRPr="004E39A0" w:rsidRDefault="0023360F" w:rsidP="0023360F">
      <w:pPr>
        <w:jc w:val="center"/>
        <w:rPr>
          <w:rFonts w:asciiTheme="minorHAnsi" w:hAnsiTheme="minorHAnsi" w:cstheme="minorHAnsi"/>
          <w:b/>
          <w:sz w:val="22"/>
          <w:szCs w:val="22"/>
        </w:rPr>
      </w:pPr>
    </w:p>
    <w:tbl>
      <w:tblPr>
        <w:tblStyle w:val="TableGrid"/>
        <w:tblW w:w="10485" w:type="dxa"/>
        <w:tblLook w:val="04A0" w:firstRow="1" w:lastRow="0" w:firstColumn="1" w:lastColumn="0" w:noHBand="0" w:noVBand="1"/>
      </w:tblPr>
      <w:tblGrid>
        <w:gridCol w:w="2830"/>
        <w:gridCol w:w="1726"/>
        <w:gridCol w:w="2810"/>
        <w:gridCol w:w="3119"/>
      </w:tblGrid>
      <w:tr w:rsidR="0023360F" w:rsidRPr="004E39A0" w14:paraId="2487BFE1" w14:textId="77777777" w:rsidTr="005B4534">
        <w:tc>
          <w:tcPr>
            <w:tcW w:w="10485" w:type="dxa"/>
            <w:gridSpan w:val="4"/>
          </w:tcPr>
          <w:p w14:paraId="3E9B4675" w14:textId="78A169BB" w:rsidR="000D32E5" w:rsidRPr="004E39A0" w:rsidRDefault="00601E4C" w:rsidP="00020A72">
            <w:pPr>
              <w:jc w:val="center"/>
              <w:rPr>
                <w:rFonts w:asciiTheme="minorHAnsi" w:hAnsiTheme="minorHAnsi" w:cstheme="minorHAnsi"/>
                <w:b/>
                <w:bCs/>
                <w:sz w:val="22"/>
                <w:szCs w:val="22"/>
              </w:rPr>
            </w:pPr>
            <w:r w:rsidRPr="004E39A0">
              <w:rPr>
                <w:rFonts w:asciiTheme="minorHAnsi" w:hAnsiTheme="minorHAnsi" w:cstheme="minorHAnsi"/>
                <w:b/>
                <w:bCs/>
                <w:sz w:val="22"/>
                <w:szCs w:val="22"/>
              </w:rPr>
              <w:t>Mass will be at 9am on Monday</w:t>
            </w:r>
            <w:r w:rsidR="004E39A0">
              <w:rPr>
                <w:rFonts w:asciiTheme="minorHAnsi" w:hAnsiTheme="minorHAnsi" w:cstheme="minorHAnsi"/>
                <w:b/>
                <w:bCs/>
                <w:sz w:val="22"/>
                <w:szCs w:val="22"/>
              </w:rPr>
              <w:t xml:space="preserve"> 5</w:t>
            </w:r>
            <w:r w:rsidR="004E39A0" w:rsidRPr="004E39A0">
              <w:rPr>
                <w:rFonts w:asciiTheme="minorHAnsi" w:hAnsiTheme="minorHAnsi" w:cstheme="minorHAnsi"/>
                <w:b/>
                <w:bCs/>
                <w:sz w:val="22"/>
                <w:szCs w:val="22"/>
                <w:vertAlign w:val="superscript"/>
              </w:rPr>
              <w:t>th</w:t>
            </w:r>
            <w:r w:rsidR="004E39A0">
              <w:rPr>
                <w:rFonts w:asciiTheme="minorHAnsi" w:hAnsiTheme="minorHAnsi" w:cstheme="minorHAnsi"/>
                <w:b/>
                <w:bCs/>
                <w:sz w:val="22"/>
                <w:szCs w:val="22"/>
              </w:rPr>
              <w:t xml:space="preserve"> October</w:t>
            </w:r>
          </w:p>
          <w:p w14:paraId="34B2B86F" w14:textId="51EC7FA4" w:rsidR="00020A72" w:rsidRPr="004E39A0" w:rsidRDefault="00286607" w:rsidP="000D32E5">
            <w:pPr>
              <w:jc w:val="center"/>
              <w:rPr>
                <w:rFonts w:asciiTheme="minorHAnsi" w:hAnsiTheme="minorHAnsi" w:cstheme="minorHAnsi"/>
                <w:b/>
                <w:bCs/>
                <w:sz w:val="22"/>
                <w:szCs w:val="22"/>
              </w:rPr>
            </w:pPr>
            <w:r w:rsidRPr="004E39A0">
              <w:rPr>
                <w:rFonts w:asciiTheme="minorHAnsi" w:hAnsiTheme="minorHAnsi" w:cstheme="minorHAnsi"/>
                <w:b/>
                <w:bCs/>
                <w:sz w:val="22"/>
                <w:szCs w:val="22"/>
              </w:rPr>
              <w:t>O</w:t>
            </w:r>
            <w:r w:rsidR="0023360F" w:rsidRPr="004E39A0">
              <w:rPr>
                <w:rFonts w:asciiTheme="minorHAnsi" w:hAnsiTheme="minorHAnsi" w:cstheme="minorHAnsi"/>
                <w:b/>
                <w:bCs/>
                <w:sz w:val="22"/>
                <w:szCs w:val="22"/>
              </w:rPr>
              <w:t>n Wednesday</w:t>
            </w:r>
            <w:r w:rsidR="004E39A0">
              <w:rPr>
                <w:rFonts w:asciiTheme="minorHAnsi" w:hAnsiTheme="minorHAnsi" w:cstheme="minorHAnsi"/>
                <w:b/>
                <w:bCs/>
                <w:sz w:val="22"/>
                <w:szCs w:val="22"/>
              </w:rPr>
              <w:t>, 7</w:t>
            </w:r>
            <w:r w:rsidR="004E39A0" w:rsidRPr="004E39A0">
              <w:rPr>
                <w:rFonts w:asciiTheme="minorHAnsi" w:hAnsiTheme="minorHAnsi" w:cstheme="minorHAnsi"/>
                <w:b/>
                <w:bCs/>
                <w:sz w:val="22"/>
                <w:szCs w:val="22"/>
                <w:vertAlign w:val="superscript"/>
              </w:rPr>
              <w:t>th</w:t>
            </w:r>
            <w:r w:rsidR="004E39A0">
              <w:rPr>
                <w:rFonts w:asciiTheme="minorHAnsi" w:hAnsiTheme="minorHAnsi" w:cstheme="minorHAnsi"/>
                <w:b/>
                <w:bCs/>
                <w:sz w:val="22"/>
                <w:szCs w:val="22"/>
              </w:rPr>
              <w:t xml:space="preserve"> October, </w:t>
            </w:r>
            <w:r w:rsidR="0023360F" w:rsidRPr="004E39A0">
              <w:rPr>
                <w:rFonts w:asciiTheme="minorHAnsi" w:hAnsiTheme="minorHAnsi" w:cstheme="minorHAnsi"/>
                <w:b/>
                <w:bCs/>
                <w:sz w:val="22"/>
                <w:szCs w:val="22"/>
              </w:rPr>
              <w:t>there will be a Service of the Word and Holy Communion at 10am</w:t>
            </w:r>
            <w:r w:rsidRPr="004E39A0">
              <w:rPr>
                <w:rFonts w:asciiTheme="minorHAnsi" w:hAnsiTheme="minorHAnsi" w:cstheme="minorHAnsi"/>
                <w:b/>
                <w:bCs/>
                <w:sz w:val="22"/>
                <w:szCs w:val="22"/>
              </w:rPr>
              <w:t xml:space="preserve">.  </w:t>
            </w:r>
          </w:p>
          <w:p w14:paraId="644ACC2D" w14:textId="689FE090" w:rsidR="0023360F" w:rsidRPr="004E39A0" w:rsidRDefault="00286607" w:rsidP="005B4534">
            <w:pPr>
              <w:jc w:val="center"/>
              <w:rPr>
                <w:rFonts w:asciiTheme="minorHAnsi" w:hAnsiTheme="minorHAnsi" w:cstheme="minorHAnsi"/>
                <w:b/>
                <w:bCs/>
                <w:sz w:val="22"/>
                <w:szCs w:val="22"/>
              </w:rPr>
            </w:pPr>
            <w:r w:rsidRPr="004E39A0">
              <w:rPr>
                <w:rFonts w:asciiTheme="minorHAnsi" w:hAnsiTheme="minorHAnsi" w:cstheme="minorHAnsi"/>
                <w:b/>
                <w:bCs/>
                <w:sz w:val="22"/>
                <w:szCs w:val="22"/>
              </w:rPr>
              <w:t xml:space="preserve">There will </w:t>
            </w:r>
            <w:r w:rsidR="00020A72" w:rsidRPr="004E39A0">
              <w:rPr>
                <w:rFonts w:asciiTheme="minorHAnsi" w:hAnsiTheme="minorHAnsi" w:cstheme="minorHAnsi"/>
                <w:b/>
                <w:bCs/>
                <w:sz w:val="22"/>
                <w:szCs w:val="22"/>
              </w:rPr>
              <w:t xml:space="preserve">be </w:t>
            </w:r>
            <w:r w:rsidR="004E39A0">
              <w:rPr>
                <w:rFonts w:asciiTheme="minorHAnsi" w:hAnsiTheme="minorHAnsi" w:cstheme="minorHAnsi"/>
                <w:b/>
                <w:bCs/>
                <w:sz w:val="22"/>
                <w:szCs w:val="22"/>
              </w:rPr>
              <w:t>NO</w:t>
            </w:r>
            <w:r w:rsidR="00020A72" w:rsidRPr="004E39A0">
              <w:rPr>
                <w:rFonts w:asciiTheme="minorHAnsi" w:hAnsiTheme="minorHAnsi" w:cstheme="minorHAnsi"/>
                <w:b/>
                <w:bCs/>
                <w:sz w:val="22"/>
                <w:szCs w:val="22"/>
              </w:rPr>
              <w:t xml:space="preserve"> Mass on Tuesday, Thursday and Friday.</w:t>
            </w:r>
          </w:p>
        </w:tc>
      </w:tr>
      <w:tr w:rsidR="0023360F" w:rsidRPr="004E39A0" w14:paraId="4720FD81" w14:textId="77777777" w:rsidTr="005B4534">
        <w:trPr>
          <w:trHeight w:val="304"/>
        </w:trPr>
        <w:tc>
          <w:tcPr>
            <w:tcW w:w="10485" w:type="dxa"/>
            <w:gridSpan w:val="4"/>
          </w:tcPr>
          <w:p w14:paraId="06D8D2F0" w14:textId="77777777" w:rsidR="0023360F" w:rsidRPr="004E39A0" w:rsidRDefault="0023360F" w:rsidP="005B4534">
            <w:pPr>
              <w:jc w:val="center"/>
              <w:rPr>
                <w:rFonts w:asciiTheme="minorHAnsi" w:hAnsiTheme="minorHAnsi" w:cstheme="minorHAnsi"/>
                <w:b/>
                <w:bCs/>
                <w:sz w:val="22"/>
                <w:szCs w:val="22"/>
              </w:rPr>
            </w:pPr>
            <w:r w:rsidRPr="004E39A0">
              <w:rPr>
                <w:rFonts w:asciiTheme="minorHAnsi" w:hAnsiTheme="minorHAnsi" w:cstheme="minorHAnsi"/>
                <w:b/>
                <w:bCs/>
                <w:sz w:val="22"/>
                <w:szCs w:val="22"/>
              </w:rPr>
              <w:t>Feasts during the week</w:t>
            </w:r>
          </w:p>
        </w:tc>
      </w:tr>
      <w:tr w:rsidR="0023360F" w:rsidRPr="004E39A0" w14:paraId="34B79F13" w14:textId="77777777" w:rsidTr="004E39A0">
        <w:tc>
          <w:tcPr>
            <w:tcW w:w="2830" w:type="dxa"/>
          </w:tcPr>
          <w:p w14:paraId="748373FF" w14:textId="77777777" w:rsidR="0023360F"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Sunday 4</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p>
          <w:p w14:paraId="57AA202B" w14:textId="2B343DEF" w:rsidR="004E39A0" w:rsidRPr="004E39A0" w:rsidRDefault="004E39A0" w:rsidP="005B4534">
            <w:pPr>
              <w:rPr>
                <w:rFonts w:asciiTheme="minorHAnsi" w:hAnsiTheme="minorHAnsi" w:cstheme="minorHAnsi"/>
                <w:b/>
                <w:bCs/>
                <w:sz w:val="22"/>
                <w:szCs w:val="22"/>
              </w:rPr>
            </w:pPr>
            <w:r w:rsidRPr="004E39A0">
              <w:rPr>
                <w:rFonts w:asciiTheme="minorHAnsi" w:hAnsiTheme="minorHAnsi" w:cstheme="minorHAnsi"/>
                <w:b/>
                <w:bCs/>
                <w:sz w:val="22"/>
                <w:szCs w:val="22"/>
              </w:rPr>
              <w:t>Mass at 10am</w:t>
            </w:r>
          </w:p>
        </w:tc>
        <w:tc>
          <w:tcPr>
            <w:tcW w:w="1726" w:type="dxa"/>
          </w:tcPr>
          <w:p w14:paraId="3722A3BD" w14:textId="77777777" w:rsidR="0023360F"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27</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Sunday </w:t>
            </w:r>
          </w:p>
          <w:p w14:paraId="34A0F773" w14:textId="5C272DC5" w:rsidR="004E39A0" w:rsidRPr="004E39A0" w:rsidRDefault="004E39A0" w:rsidP="005B4534">
            <w:pPr>
              <w:rPr>
                <w:rFonts w:asciiTheme="minorHAnsi" w:hAnsiTheme="minorHAnsi" w:cstheme="minorHAnsi"/>
                <w:sz w:val="22"/>
                <w:szCs w:val="22"/>
              </w:rPr>
            </w:pPr>
            <w:r>
              <w:rPr>
                <w:rFonts w:asciiTheme="minorHAnsi" w:hAnsiTheme="minorHAnsi" w:cstheme="minorHAnsi"/>
                <w:sz w:val="22"/>
                <w:szCs w:val="22"/>
              </w:rPr>
              <w:t>Ordinary Time</w:t>
            </w:r>
          </w:p>
        </w:tc>
        <w:tc>
          <w:tcPr>
            <w:tcW w:w="2810" w:type="dxa"/>
          </w:tcPr>
          <w:p w14:paraId="1E41CAD9" w14:textId="38BA8050" w:rsidR="0023360F" w:rsidRPr="004E39A0"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Thursday 8</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p>
          <w:p w14:paraId="5D0FB907" w14:textId="42BB906D" w:rsidR="0023360F" w:rsidRPr="004E39A0" w:rsidRDefault="002C1AD4" w:rsidP="002C1AD4">
            <w:pPr>
              <w:rPr>
                <w:rFonts w:asciiTheme="minorHAnsi" w:hAnsiTheme="minorHAnsi" w:cstheme="minorHAnsi"/>
                <w:b/>
                <w:bCs/>
                <w:sz w:val="22"/>
                <w:szCs w:val="22"/>
              </w:rPr>
            </w:pPr>
            <w:r w:rsidRPr="004E39A0">
              <w:rPr>
                <w:rFonts w:asciiTheme="minorHAnsi" w:hAnsiTheme="minorHAnsi" w:cstheme="minorHAnsi"/>
                <w:b/>
                <w:bCs/>
                <w:sz w:val="22"/>
                <w:szCs w:val="22"/>
              </w:rPr>
              <w:t>NO MASS</w:t>
            </w:r>
          </w:p>
        </w:tc>
        <w:tc>
          <w:tcPr>
            <w:tcW w:w="3119" w:type="dxa"/>
          </w:tcPr>
          <w:p w14:paraId="3F3A2559" w14:textId="1755E14B" w:rsidR="0023360F" w:rsidRPr="004E39A0"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Feria</w:t>
            </w:r>
          </w:p>
        </w:tc>
      </w:tr>
      <w:tr w:rsidR="0023360F" w:rsidRPr="004E39A0" w14:paraId="5A4C8137" w14:textId="77777777" w:rsidTr="004E39A0">
        <w:tc>
          <w:tcPr>
            <w:tcW w:w="2830" w:type="dxa"/>
          </w:tcPr>
          <w:p w14:paraId="035E6A48" w14:textId="2F296859" w:rsidR="0023360F" w:rsidRPr="004E39A0"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Monday 5</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r w:rsidR="00607C19" w:rsidRPr="004E39A0">
              <w:rPr>
                <w:rFonts w:asciiTheme="minorHAnsi" w:hAnsiTheme="minorHAnsi" w:cstheme="minorHAnsi"/>
                <w:sz w:val="22"/>
                <w:szCs w:val="22"/>
              </w:rPr>
              <w:t xml:space="preserve"> </w:t>
            </w:r>
            <w:r w:rsidR="004E39A0" w:rsidRPr="004E39A0">
              <w:rPr>
                <w:rFonts w:asciiTheme="minorHAnsi" w:hAnsiTheme="minorHAnsi" w:cstheme="minorHAnsi"/>
                <w:b/>
                <w:bCs/>
                <w:sz w:val="22"/>
                <w:szCs w:val="22"/>
              </w:rPr>
              <w:t xml:space="preserve">Mass at </w:t>
            </w:r>
            <w:r w:rsidR="00607C19" w:rsidRPr="004E39A0">
              <w:rPr>
                <w:rFonts w:asciiTheme="minorHAnsi" w:hAnsiTheme="minorHAnsi" w:cstheme="minorHAnsi"/>
                <w:b/>
                <w:bCs/>
                <w:sz w:val="22"/>
                <w:szCs w:val="22"/>
              </w:rPr>
              <w:t>9am</w:t>
            </w:r>
          </w:p>
        </w:tc>
        <w:tc>
          <w:tcPr>
            <w:tcW w:w="1726" w:type="dxa"/>
          </w:tcPr>
          <w:p w14:paraId="581FFF7B" w14:textId="17B7217B" w:rsidR="0023360F" w:rsidRPr="004E39A0"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Feria</w:t>
            </w:r>
          </w:p>
        </w:tc>
        <w:tc>
          <w:tcPr>
            <w:tcW w:w="2810" w:type="dxa"/>
          </w:tcPr>
          <w:p w14:paraId="68954AA4" w14:textId="77777777" w:rsidR="0023360F" w:rsidRPr="004E39A0"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Friday 9th October</w:t>
            </w:r>
          </w:p>
          <w:p w14:paraId="5E98FBC8" w14:textId="521B0722" w:rsidR="006775B9" w:rsidRPr="004E39A0" w:rsidRDefault="006775B9" w:rsidP="005B4534">
            <w:pPr>
              <w:rPr>
                <w:rFonts w:asciiTheme="minorHAnsi" w:hAnsiTheme="minorHAnsi" w:cstheme="minorHAnsi"/>
                <w:b/>
                <w:bCs/>
                <w:sz w:val="22"/>
                <w:szCs w:val="22"/>
              </w:rPr>
            </w:pPr>
            <w:r w:rsidRPr="004E39A0">
              <w:rPr>
                <w:rFonts w:asciiTheme="minorHAnsi" w:hAnsiTheme="minorHAnsi" w:cstheme="minorHAnsi"/>
                <w:b/>
                <w:bCs/>
                <w:sz w:val="22"/>
                <w:szCs w:val="22"/>
              </w:rPr>
              <w:t>NO MASS</w:t>
            </w:r>
          </w:p>
        </w:tc>
        <w:tc>
          <w:tcPr>
            <w:tcW w:w="3119" w:type="dxa"/>
          </w:tcPr>
          <w:p w14:paraId="5271295C" w14:textId="1FCB5B3B" w:rsidR="0023360F" w:rsidRPr="004E39A0"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St John Henry Newman, Priest</w:t>
            </w:r>
          </w:p>
        </w:tc>
      </w:tr>
      <w:tr w:rsidR="0023360F" w:rsidRPr="004E39A0" w14:paraId="29333845" w14:textId="77777777" w:rsidTr="004E39A0">
        <w:tc>
          <w:tcPr>
            <w:tcW w:w="2830" w:type="dxa"/>
          </w:tcPr>
          <w:p w14:paraId="4406102B" w14:textId="6E73204F" w:rsidR="0023360F" w:rsidRPr="004E39A0"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Tuesday 6</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p>
          <w:p w14:paraId="37A71EC2" w14:textId="616BA52B" w:rsidR="0023360F" w:rsidRPr="004E39A0" w:rsidRDefault="002C1AD4" w:rsidP="002C1AD4">
            <w:pPr>
              <w:rPr>
                <w:rFonts w:asciiTheme="minorHAnsi" w:hAnsiTheme="minorHAnsi" w:cstheme="minorHAnsi"/>
                <w:b/>
                <w:bCs/>
                <w:sz w:val="22"/>
                <w:szCs w:val="22"/>
              </w:rPr>
            </w:pPr>
            <w:r w:rsidRPr="004E39A0">
              <w:rPr>
                <w:rFonts w:asciiTheme="minorHAnsi" w:hAnsiTheme="minorHAnsi" w:cstheme="minorHAnsi"/>
                <w:b/>
                <w:bCs/>
                <w:sz w:val="22"/>
                <w:szCs w:val="22"/>
              </w:rPr>
              <w:t>NO MASS</w:t>
            </w:r>
          </w:p>
        </w:tc>
        <w:tc>
          <w:tcPr>
            <w:tcW w:w="1726" w:type="dxa"/>
          </w:tcPr>
          <w:p w14:paraId="2153C9DA" w14:textId="55A81FED" w:rsidR="0023360F" w:rsidRPr="004E39A0"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St Bruno, Priest</w:t>
            </w:r>
          </w:p>
        </w:tc>
        <w:tc>
          <w:tcPr>
            <w:tcW w:w="2810" w:type="dxa"/>
          </w:tcPr>
          <w:p w14:paraId="04432E61" w14:textId="77777777" w:rsidR="0023360F"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Saturday 10th October</w:t>
            </w:r>
          </w:p>
          <w:p w14:paraId="26736DB7" w14:textId="65F27501" w:rsidR="004E39A0" w:rsidRPr="004E39A0" w:rsidRDefault="004E39A0" w:rsidP="005B4534">
            <w:pPr>
              <w:rPr>
                <w:rFonts w:asciiTheme="minorHAnsi" w:hAnsiTheme="minorHAnsi" w:cstheme="minorHAnsi"/>
                <w:b/>
                <w:bCs/>
                <w:sz w:val="22"/>
                <w:szCs w:val="22"/>
              </w:rPr>
            </w:pPr>
            <w:r w:rsidRPr="004E39A0">
              <w:rPr>
                <w:rFonts w:asciiTheme="minorHAnsi" w:hAnsiTheme="minorHAnsi" w:cstheme="minorHAnsi"/>
                <w:b/>
                <w:bCs/>
                <w:sz w:val="22"/>
                <w:szCs w:val="22"/>
              </w:rPr>
              <w:t>Mass at 10am</w:t>
            </w:r>
          </w:p>
        </w:tc>
        <w:tc>
          <w:tcPr>
            <w:tcW w:w="3119" w:type="dxa"/>
          </w:tcPr>
          <w:p w14:paraId="3544BDD4" w14:textId="428AB4F9" w:rsidR="0023360F" w:rsidRPr="004E39A0" w:rsidRDefault="005F1108" w:rsidP="005B4534">
            <w:pPr>
              <w:rPr>
                <w:rFonts w:asciiTheme="minorHAnsi" w:hAnsiTheme="minorHAnsi" w:cstheme="minorHAnsi"/>
                <w:color w:val="000000"/>
                <w:kern w:val="0"/>
                <w:sz w:val="22"/>
                <w:szCs w:val="22"/>
                <w:lang w:eastAsia="en-GB"/>
              </w:rPr>
            </w:pPr>
            <w:r w:rsidRPr="004E39A0">
              <w:rPr>
                <w:rFonts w:asciiTheme="minorHAnsi" w:hAnsiTheme="minorHAnsi" w:cstheme="minorHAnsi"/>
                <w:color w:val="000000"/>
                <w:kern w:val="0"/>
                <w:sz w:val="22"/>
                <w:szCs w:val="22"/>
                <w:lang w:eastAsia="en-GB"/>
              </w:rPr>
              <w:t>St Paulinus of York, Bishop</w:t>
            </w:r>
          </w:p>
        </w:tc>
      </w:tr>
      <w:tr w:rsidR="0023360F" w:rsidRPr="004E39A0" w14:paraId="3421DCA8" w14:textId="77777777" w:rsidTr="004E39A0">
        <w:tc>
          <w:tcPr>
            <w:tcW w:w="2830" w:type="dxa"/>
          </w:tcPr>
          <w:p w14:paraId="646196B6" w14:textId="77777777" w:rsidR="0023360F"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Wednesday 7</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p>
          <w:p w14:paraId="2D028922" w14:textId="60958D19" w:rsidR="004E39A0" w:rsidRPr="004E39A0" w:rsidRDefault="004E39A0" w:rsidP="005B4534">
            <w:pPr>
              <w:rPr>
                <w:rFonts w:asciiTheme="minorHAnsi" w:hAnsiTheme="minorHAnsi" w:cstheme="minorHAnsi"/>
                <w:b/>
                <w:bCs/>
                <w:sz w:val="22"/>
                <w:szCs w:val="22"/>
              </w:rPr>
            </w:pPr>
            <w:r w:rsidRPr="004E39A0">
              <w:rPr>
                <w:rFonts w:asciiTheme="minorHAnsi" w:hAnsiTheme="minorHAnsi" w:cstheme="minorHAnsi"/>
                <w:b/>
                <w:bCs/>
                <w:sz w:val="22"/>
                <w:szCs w:val="22"/>
              </w:rPr>
              <w:t>Word/Communion</w:t>
            </w:r>
            <w:r>
              <w:rPr>
                <w:rFonts w:asciiTheme="minorHAnsi" w:hAnsiTheme="minorHAnsi" w:cstheme="minorHAnsi"/>
                <w:b/>
                <w:bCs/>
                <w:sz w:val="22"/>
                <w:szCs w:val="22"/>
              </w:rPr>
              <w:t xml:space="preserve"> at 10am                          </w:t>
            </w:r>
          </w:p>
        </w:tc>
        <w:tc>
          <w:tcPr>
            <w:tcW w:w="1726" w:type="dxa"/>
          </w:tcPr>
          <w:p w14:paraId="55539D90" w14:textId="1DA7C1A7" w:rsidR="0023360F" w:rsidRPr="004E39A0"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 xml:space="preserve">Our </w:t>
            </w:r>
            <w:r w:rsidR="004E39A0">
              <w:rPr>
                <w:rFonts w:asciiTheme="minorHAnsi" w:hAnsiTheme="minorHAnsi" w:cstheme="minorHAnsi"/>
                <w:sz w:val="22"/>
                <w:szCs w:val="22"/>
              </w:rPr>
              <w:t>L</w:t>
            </w:r>
            <w:r w:rsidRPr="004E39A0">
              <w:rPr>
                <w:rFonts w:asciiTheme="minorHAnsi" w:hAnsiTheme="minorHAnsi" w:cstheme="minorHAnsi"/>
                <w:sz w:val="22"/>
                <w:szCs w:val="22"/>
              </w:rPr>
              <w:t>ady of the Rosary</w:t>
            </w:r>
          </w:p>
        </w:tc>
        <w:tc>
          <w:tcPr>
            <w:tcW w:w="2810" w:type="dxa"/>
          </w:tcPr>
          <w:p w14:paraId="36441A44" w14:textId="77777777" w:rsidR="0023360F" w:rsidRDefault="0023360F" w:rsidP="005B4534">
            <w:pPr>
              <w:rPr>
                <w:rFonts w:asciiTheme="minorHAnsi" w:hAnsiTheme="minorHAnsi" w:cstheme="minorHAnsi"/>
                <w:sz w:val="22"/>
                <w:szCs w:val="22"/>
              </w:rPr>
            </w:pPr>
            <w:r w:rsidRPr="004E39A0">
              <w:rPr>
                <w:rFonts w:asciiTheme="minorHAnsi" w:hAnsiTheme="minorHAnsi" w:cstheme="minorHAnsi"/>
                <w:sz w:val="22"/>
                <w:szCs w:val="22"/>
              </w:rPr>
              <w:t>Sunday 11</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October</w:t>
            </w:r>
          </w:p>
          <w:p w14:paraId="03D090B5" w14:textId="356E8847" w:rsidR="004E39A0" w:rsidRPr="004E39A0" w:rsidRDefault="004E39A0" w:rsidP="005B4534">
            <w:pPr>
              <w:rPr>
                <w:rFonts w:asciiTheme="minorHAnsi" w:hAnsiTheme="minorHAnsi" w:cstheme="minorHAnsi"/>
                <w:b/>
                <w:bCs/>
                <w:sz w:val="22"/>
                <w:szCs w:val="22"/>
              </w:rPr>
            </w:pPr>
            <w:r w:rsidRPr="004E39A0">
              <w:rPr>
                <w:rFonts w:asciiTheme="minorHAnsi" w:hAnsiTheme="minorHAnsi" w:cstheme="minorHAnsi"/>
                <w:b/>
                <w:bCs/>
                <w:sz w:val="22"/>
                <w:szCs w:val="22"/>
              </w:rPr>
              <w:t>Mass at 10am</w:t>
            </w:r>
          </w:p>
        </w:tc>
        <w:tc>
          <w:tcPr>
            <w:tcW w:w="3119" w:type="dxa"/>
          </w:tcPr>
          <w:p w14:paraId="21846932" w14:textId="77777777" w:rsidR="0023360F" w:rsidRDefault="005F1108" w:rsidP="005B4534">
            <w:pPr>
              <w:rPr>
                <w:rFonts w:asciiTheme="minorHAnsi" w:hAnsiTheme="minorHAnsi" w:cstheme="minorHAnsi"/>
                <w:sz w:val="22"/>
                <w:szCs w:val="22"/>
              </w:rPr>
            </w:pPr>
            <w:r w:rsidRPr="004E39A0">
              <w:rPr>
                <w:rFonts w:asciiTheme="minorHAnsi" w:hAnsiTheme="minorHAnsi" w:cstheme="minorHAnsi"/>
                <w:sz w:val="22"/>
                <w:szCs w:val="22"/>
              </w:rPr>
              <w:t>28</w:t>
            </w:r>
            <w:r w:rsidRPr="004E39A0">
              <w:rPr>
                <w:rFonts w:asciiTheme="minorHAnsi" w:hAnsiTheme="minorHAnsi" w:cstheme="minorHAnsi"/>
                <w:sz w:val="22"/>
                <w:szCs w:val="22"/>
                <w:vertAlign w:val="superscript"/>
              </w:rPr>
              <w:t>th</w:t>
            </w:r>
            <w:r w:rsidRPr="004E39A0">
              <w:rPr>
                <w:rFonts w:asciiTheme="minorHAnsi" w:hAnsiTheme="minorHAnsi" w:cstheme="minorHAnsi"/>
                <w:sz w:val="22"/>
                <w:szCs w:val="22"/>
              </w:rPr>
              <w:t xml:space="preserve"> Sunday</w:t>
            </w:r>
          </w:p>
          <w:p w14:paraId="495DF236" w14:textId="146842C4" w:rsidR="004E39A0" w:rsidRPr="004E39A0" w:rsidRDefault="004E39A0" w:rsidP="005B4534">
            <w:pPr>
              <w:rPr>
                <w:rFonts w:asciiTheme="minorHAnsi" w:hAnsiTheme="minorHAnsi" w:cstheme="minorHAnsi"/>
                <w:sz w:val="22"/>
                <w:szCs w:val="22"/>
              </w:rPr>
            </w:pPr>
            <w:r>
              <w:rPr>
                <w:rFonts w:asciiTheme="minorHAnsi" w:hAnsiTheme="minorHAnsi" w:cstheme="minorHAnsi"/>
                <w:sz w:val="22"/>
                <w:szCs w:val="22"/>
              </w:rPr>
              <w:t>Ordinary Time</w:t>
            </w:r>
          </w:p>
        </w:tc>
      </w:tr>
      <w:tr w:rsidR="0023360F" w:rsidRPr="004E39A0" w14:paraId="2D20DAFD" w14:textId="77777777" w:rsidTr="005B4534">
        <w:tc>
          <w:tcPr>
            <w:tcW w:w="10485" w:type="dxa"/>
            <w:gridSpan w:val="4"/>
          </w:tcPr>
          <w:p w14:paraId="121AE71C" w14:textId="77777777" w:rsidR="0023360F" w:rsidRPr="004E39A0" w:rsidRDefault="0023360F" w:rsidP="005B4534">
            <w:pPr>
              <w:jc w:val="center"/>
              <w:rPr>
                <w:rFonts w:asciiTheme="minorHAnsi" w:hAnsiTheme="minorHAnsi" w:cstheme="minorHAnsi"/>
                <w:b/>
                <w:bCs/>
                <w:sz w:val="22"/>
                <w:szCs w:val="22"/>
              </w:rPr>
            </w:pPr>
            <w:r w:rsidRPr="004E39A0">
              <w:rPr>
                <w:rFonts w:asciiTheme="minorHAnsi" w:hAnsiTheme="minorHAnsi" w:cstheme="minorHAnsi"/>
                <w:b/>
                <w:bCs/>
                <w:sz w:val="22"/>
                <w:szCs w:val="22"/>
              </w:rPr>
              <w:t>In these strange times the only rota which is operational is the flower rota so …</w:t>
            </w:r>
          </w:p>
        </w:tc>
      </w:tr>
      <w:tr w:rsidR="0023360F" w:rsidRPr="004E39A0" w14:paraId="62C83AD3" w14:textId="77777777" w:rsidTr="005B4534">
        <w:tc>
          <w:tcPr>
            <w:tcW w:w="4556" w:type="dxa"/>
            <w:gridSpan w:val="2"/>
          </w:tcPr>
          <w:p w14:paraId="607DF021" w14:textId="561273BC" w:rsidR="0023360F" w:rsidRPr="004E39A0" w:rsidRDefault="0023360F" w:rsidP="005B4534">
            <w:pPr>
              <w:jc w:val="center"/>
              <w:rPr>
                <w:rFonts w:asciiTheme="minorHAnsi" w:hAnsiTheme="minorHAnsi" w:cstheme="minorHAnsi"/>
                <w:b/>
                <w:bCs/>
                <w:sz w:val="22"/>
                <w:szCs w:val="22"/>
              </w:rPr>
            </w:pPr>
            <w:r w:rsidRPr="004E39A0">
              <w:rPr>
                <w:rFonts w:asciiTheme="minorHAnsi" w:hAnsiTheme="minorHAnsi" w:cstheme="minorHAnsi"/>
                <w:b/>
                <w:bCs/>
                <w:sz w:val="22"/>
                <w:szCs w:val="22"/>
              </w:rPr>
              <w:t>For Sunday 11</w:t>
            </w:r>
            <w:r w:rsidRPr="004E39A0">
              <w:rPr>
                <w:rFonts w:asciiTheme="minorHAnsi" w:hAnsiTheme="minorHAnsi" w:cstheme="minorHAnsi"/>
                <w:b/>
                <w:bCs/>
                <w:sz w:val="22"/>
                <w:szCs w:val="22"/>
                <w:vertAlign w:val="superscript"/>
              </w:rPr>
              <w:t>th</w:t>
            </w:r>
            <w:r w:rsidRPr="004E39A0">
              <w:rPr>
                <w:rFonts w:asciiTheme="minorHAnsi" w:hAnsiTheme="minorHAnsi" w:cstheme="minorHAnsi"/>
                <w:b/>
                <w:bCs/>
                <w:sz w:val="22"/>
                <w:szCs w:val="22"/>
              </w:rPr>
              <w:t xml:space="preserve"> October</w:t>
            </w:r>
          </w:p>
        </w:tc>
        <w:tc>
          <w:tcPr>
            <w:tcW w:w="5929" w:type="dxa"/>
            <w:gridSpan w:val="2"/>
          </w:tcPr>
          <w:p w14:paraId="5A72021F" w14:textId="4970ABD3" w:rsidR="0023360F" w:rsidRPr="004E39A0" w:rsidRDefault="001B7FB6" w:rsidP="005B4534">
            <w:pPr>
              <w:jc w:val="center"/>
              <w:rPr>
                <w:rFonts w:asciiTheme="minorHAnsi" w:hAnsiTheme="minorHAnsi" w:cstheme="minorHAnsi"/>
                <w:b/>
                <w:bCs/>
                <w:sz w:val="22"/>
                <w:szCs w:val="22"/>
              </w:rPr>
            </w:pPr>
            <w:r w:rsidRPr="004E39A0">
              <w:rPr>
                <w:rFonts w:asciiTheme="minorHAnsi" w:hAnsiTheme="minorHAnsi" w:cstheme="minorHAnsi"/>
                <w:b/>
                <w:bCs/>
                <w:sz w:val="22"/>
                <w:szCs w:val="22"/>
              </w:rPr>
              <w:t>Suzanne V.</w:t>
            </w:r>
          </w:p>
        </w:tc>
      </w:tr>
    </w:tbl>
    <w:p w14:paraId="528A251D" w14:textId="77777777" w:rsidR="00A85E1D" w:rsidRPr="004E39A0" w:rsidRDefault="00A85E1D" w:rsidP="00A85E1D">
      <w:pPr>
        <w:rPr>
          <w:rFonts w:asciiTheme="minorHAnsi" w:hAnsiTheme="minorHAnsi" w:cstheme="minorHAnsi"/>
          <w:color w:val="000000"/>
          <w:sz w:val="22"/>
          <w:szCs w:val="22"/>
        </w:rPr>
      </w:pPr>
    </w:p>
    <w:p w14:paraId="14DA409A" w14:textId="77777777"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color w:val="000000"/>
          <w:sz w:val="22"/>
          <w:szCs w:val="22"/>
        </w:rPr>
        <w:t xml:space="preserve">There is a </w:t>
      </w:r>
      <w:r w:rsidRPr="004E39A0">
        <w:rPr>
          <w:rFonts w:asciiTheme="minorHAnsi" w:hAnsiTheme="minorHAnsi" w:cstheme="minorHAnsi"/>
          <w:b/>
          <w:bCs/>
          <w:color w:val="000000"/>
          <w:sz w:val="22"/>
          <w:szCs w:val="22"/>
        </w:rPr>
        <w:t>second collection this weekend</w:t>
      </w:r>
      <w:r w:rsidRPr="004E39A0">
        <w:rPr>
          <w:rFonts w:asciiTheme="minorHAnsi" w:hAnsiTheme="minorHAnsi" w:cstheme="minorHAnsi"/>
          <w:color w:val="000000"/>
          <w:sz w:val="22"/>
          <w:szCs w:val="22"/>
        </w:rPr>
        <w:t xml:space="preserve"> (4</w:t>
      </w:r>
      <w:r w:rsidRPr="004E39A0">
        <w:rPr>
          <w:rFonts w:asciiTheme="minorHAnsi" w:hAnsiTheme="minorHAnsi" w:cstheme="minorHAnsi"/>
          <w:color w:val="000000"/>
          <w:sz w:val="22"/>
          <w:szCs w:val="22"/>
          <w:vertAlign w:val="superscript"/>
        </w:rPr>
        <w:t>th</w:t>
      </w:r>
      <w:r w:rsidRPr="004E39A0">
        <w:rPr>
          <w:rFonts w:asciiTheme="minorHAnsi" w:hAnsiTheme="minorHAnsi" w:cstheme="minorHAnsi"/>
          <w:color w:val="000000"/>
          <w:sz w:val="22"/>
          <w:szCs w:val="22"/>
        </w:rPr>
        <w:t xml:space="preserve"> October) for CAFOD following Harvest Fast Day on Friday.</w:t>
      </w:r>
    </w:p>
    <w:p w14:paraId="18F5E909" w14:textId="1B64C52A"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b/>
          <w:bCs/>
          <w:color w:val="000000"/>
          <w:sz w:val="22"/>
          <w:szCs w:val="22"/>
        </w:rPr>
        <w:t>Next weekend there will also be a second collection</w:t>
      </w:r>
      <w:r w:rsidRPr="004E39A0">
        <w:rPr>
          <w:rFonts w:asciiTheme="minorHAnsi" w:hAnsiTheme="minorHAnsi" w:cstheme="minorHAnsi"/>
          <w:color w:val="000000"/>
          <w:sz w:val="22"/>
          <w:szCs w:val="22"/>
        </w:rPr>
        <w:t xml:space="preserve"> (11th October) for an amalgamation of several causes:  Home Mission, World Communications, Day for Life.</w:t>
      </w:r>
    </w:p>
    <w:p w14:paraId="03ECA458" w14:textId="28696D68" w:rsidR="00A85E1D" w:rsidRPr="004E39A0" w:rsidRDefault="00A85E1D" w:rsidP="00A85E1D">
      <w:pPr>
        <w:rPr>
          <w:rFonts w:asciiTheme="minorHAnsi" w:hAnsiTheme="minorHAnsi" w:cstheme="minorHAnsi"/>
          <w:color w:val="000000"/>
          <w:sz w:val="22"/>
          <w:szCs w:val="22"/>
        </w:rPr>
      </w:pPr>
    </w:p>
    <w:p w14:paraId="5D77F6E8" w14:textId="77777777" w:rsidR="00A85E1D" w:rsidRPr="004E39A0" w:rsidRDefault="00A85E1D" w:rsidP="00A85E1D">
      <w:pPr>
        <w:rPr>
          <w:rFonts w:asciiTheme="minorHAnsi" w:hAnsiTheme="minorHAnsi" w:cstheme="minorHAnsi"/>
          <w:color w:val="000000"/>
          <w:kern w:val="0"/>
          <w:sz w:val="22"/>
          <w:szCs w:val="22"/>
          <w:lang w:eastAsia="en-GB"/>
        </w:rPr>
      </w:pPr>
      <w:r w:rsidRPr="004E39A0">
        <w:rPr>
          <w:rFonts w:asciiTheme="minorHAnsi" w:hAnsiTheme="minorHAnsi" w:cstheme="minorHAnsi"/>
          <w:color w:val="000000"/>
          <w:sz w:val="22"/>
          <w:szCs w:val="22"/>
        </w:rPr>
        <w:t>Dear Friends,</w:t>
      </w:r>
    </w:p>
    <w:p w14:paraId="0DD61DF3" w14:textId="77777777"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color w:val="000000"/>
          <w:sz w:val="22"/>
          <w:szCs w:val="22"/>
        </w:rPr>
        <w:t>You will be aware of the need to ensure a high uptake of the Influenza Vaccination this year.</w:t>
      </w:r>
    </w:p>
    <w:p w14:paraId="6A47B0F1" w14:textId="77777777" w:rsidR="00A85E1D" w:rsidRPr="004E39A0" w:rsidRDefault="00A85E1D" w:rsidP="00A85E1D">
      <w:pPr>
        <w:rPr>
          <w:rFonts w:asciiTheme="minorHAnsi" w:hAnsiTheme="minorHAnsi" w:cstheme="minorHAnsi"/>
          <w:color w:val="000000"/>
          <w:sz w:val="22"/>
          <w:szCs w:val="22"/>
        </w:rPr>
      </w:pPr>
    </w:p>
    <w:p w14:paraId="5B5BFA32" w14:textId="77777777"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color w:val="000000"/>
          <w:sz w:val="22"/>
          <w:szCs w:val="22"/>
        </w:rPr>
        <w:t>The vaccination is available in two forms for those under 65 years old and those over 65 years old.</w:t>
      </w:r>
    </w:p>
    <w:p w14:paraId="729A3889" w14:textId="77777777" w:rsidR="00A85E1D" w:rsidRPr="004E39A0" w:rsidRDefault="00A85E1D" w:rsidP="00A85E1D">
      <w:pPr>
        <w:rPr>
          <w:rFonts w:asciiTheme="minorHAnsi" w:hAnsiTheme="minorHAnsi" w:cstheme="minorHAnsi"/>
          <w:color w:val="000000"/>
          <w:sz w:val="22"/>
          <w:szCs w:val="22"/>
        </w:rPr>
      </w:pPr>
    </w:p>
    <w:p w14:paraId="2177E0F3" w14:textId="4924B948"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color w:val="000000"/>
          <w:sz w:val="22"/>
          <w:szCs w:val="22"/>
        </w:rPr>
        <w:t xml:space="preserve">As part of a Churches Together in Tenterden initiative, Ivy Court have offered to vaccinate </w:t>
      </w:r>
      <w:r w:rsidRPr="004E39A0">
        <w:rPr>
          <w:rFonts w:asciiTheme="minorHAnsi" w:hAnsiTheme="minorHAnsi" w:cstheme="minorHAnsi"/>
          <w:b/>
          <w:bCs/>
          <w:color w:val="000000"/>
          <w:sz w:val="22"/>
          <w:szCs w:val="22"/>
        </w:rPr>
        <w:t>anyone who is a patient at Ivy Court</w:t>
      </w:r>
      <w:r w:rsidRPr="004E39A0">
        <w:rPr>
          <w:rFonts w:asciiTheme="minorHAnsi" w:hAnsiTheme="minorHAnsi" w:cstheme="minorHAnsi"/>
          <w:color w:val="000000"/>
          <w:sz w:val="22"/>
          <w:szCs w:val="22"/>
        </w:rPr>
        <w:t>, who would like to be vaccinated either, after the Sunday Mass on Sunday October 1</w:t>
      </w:r>
      <w:r w:rsidR="002700E5" w:rsidRPr="004E39A0">
        <w:rPr>
          <w:rFonts w:asciiTheme="minorHAnsi" w:hAnsiTheme="minorHAnsi" w:cstheme="minorHAnsi"/>
          <w:color w:val="000000"/>
          <w:sz w:val="22"/>
          <w:szCs w:val="22"/>
        </w:rPr>
        <w:t>8</w:t>
      </w:r>
      <w:r w:rsidRPr="004E39A0">
        <w:rPr>
          <w:rFonts w:asciiTheme="minorHAnsi" w:hAnsiTheme="minorHAnsi" w:cstheme="minorHAnsi"/>
          <w:color w:val="000000"/>
          <w:sz w:val="22"/>
          <w:szCs w:val="22"/>
        </w:rPr>
        <w:t>th.</w:t>
      </w:r>
    </w:p>
    <w:p w14:paraId="0EFD8373" w14:textId="77777777" w:rsidR="00A85E1D" w:rsidRPr="004E39A0" w:rsidRDefault="00A85E1D" w:rsidP="00A85E1D">
      <w:pPr>
        <w:rPr>
          <w:rFonts w:asciiTheme="minorHAnsi" w:hAnsiTheme="minorHAnsi" w:cstheme="minorHAnsi"/>
          <w:color w:val="000000"/>
          <w:sz w:val="22"/>
          <w:szCs w:val="22"/>
        </w:rPr>
      </w:pPr>
    </w:p>
    <w:p w14:paraId="2EA89CF5" w14:textId="77777777" w:rsidR="00A85E1D" w:rsidRPr="004E39A0" w:rsidRDefault="00A85E1D" w:rsidP="00A85E1D">
      <w:pPr>
        <w:rPr>
          <w:rFonts w:asciiTheme="minorHAnsi" w:hAnsiTheme="minorHAnsi" w:cstheme="minorHAnsi"/>
          <w:color w:val="000000"/>
          <w:sz w:val="22"/>
          <w:szCs w:val="22"/>
        </w:rPr>
      </w:pPr>
      <w:r w:rsidRPr="004E39A0">
        <w:rPr>
          <w:rFonts w:asciiTheme="minorHAnsi" w:hAnsiTheme="minorHAnsi" w:cstheme="minorHAnsi"/>
          <w:color w:val="000000"/>
          <w:sz w:val="22"/>
          <w:szCs w:val="22"/>
        </w:rPr>
        <w:t>This would be done with a one-way system in place in the Parish Room with the now customary social distancing measures in place.</w:t>
      </w:r>
    </w:p>
    <w:p w14:paraId="159A361A" w14:textId="77777777" w:rsidR="00A85E1D" w:rsidRPr="004E39A0" w:rsidRDefault="00A85E1D" w:rsidP="00A85E1D">
      <w:pPr>
        <w:rPr>
          <w:rFonts w:asciiTheme="minorHAnsi" w:hAnsiTheme="minorHAnsi" w:cstheme="minorHAnsi"/>
          <w:color w:val="000000"/>
          <w:sz w:val="22"/>
          <w:szCs w:val="22"/>
        </w:rPr>
      </w:pPr>
    </w:p>
    <w:p w14:paraId="581A47C7" w14:textId="3CA8CC5F" w:rsidR="00A85E1D" w:rsidRPr="004E39A0" w:rsidRDefault="00A85E1D" w:rsidP="00A85E1D">
      <w:pPr>
        <w:rPr>
          <w:rFonts w:asciiTheme="minorHAnsi" w:hAnsiTheme="minorHAnsi" w:cstheme="minorHAnsi"/>
          <w:b/>
          <w:bCs/>
          <w:color w:val="000000"/>
          <w:sz w:val="22"/>
          <w:szCs w:val="22"/>
        </w:rPr>
      </w:pPr>
      <w:r w:rsidRPr="004E39A0">
        <w:rPr>
          <w:rFonts w:asciiTheme="minorHAnsi" w:hAnsiTheme="minorHAnsi" w:cstheme="minorHAnsi"/>
          <w:b/>
          <w:bCs/>
          <w:color w:val="000000"/>
          <w:sz w:val="22"/>
          <w:szCs w:val="22"/>
        </w:rPr>
        <w:t>In order to ascertain if this is a viable project, please could you l</w:t>
      </w:r>
      <w:r w:rsidR="00BF5E07" w:rsidRPr="004E39A0">
        <w:rPr>
          <w:rFonts w:asciiTheme="minorHAnsi" w:hAnsiTheme="minorHAnsi" w:cstheme="minorHAnsi"/>
          <w:b/>
          <w:bCs/>
          <w:color w:val="000000"/>
          <w:sz w:val="22"/>
          <w:szCs w:val="22"/>
        </w:rPr>
        <w:t>et</w:t>
      </w:r>
      <w:r w:rsidRPr="004E39A0">
        <w:rPr>
          <w:rFonts w:asciiTheme="minorHAnsi" w:hAnsiTheme="minorHAnsi" w:cstheme="minorHAnsi"/>
          <w:b/>
          <w:bCs/>
          <w:color w:val="000000"/>
          <w:sz w:val="22"/>
          <w:szCs w:val="22"/>
        </w:rPr>
        <w:t xml:space="preserve"> me know</w:t>
      </w:r>
      <w:r w:rsidR="00BF5E07" w:rsidRPr="004E39A0">
        <w:rPr>
          <w:rFonts w:asciiTheme="minorHAnsi" w:hAnsiTheme="minorHAnsi" w:cstheme="minorHAnsi"/>
          <w:b/>
          <w:bCs/>
          <w:color w:val="000000"/>
          <w:sz w:val="22"/>
          <w:szCs w:val="22"/>
        </w:rPr>
        <w:t>,</w:t>
      </w:r>
      <w:r w:rsidRPr="004E39A0">
        <w:rPr>
          <w:rFonts w:asciiTheme="minorHAnsi" w:hAnsiTheme="minorHAnsi" w:cstheme="minorHAnsi"/>
          <w:b/>
          <w:bCs/>
          <w:color w:val="000000"/>
          <w:sz w:val="22"/>
          <w:szCs w:val="22"/>
        </w:rPr>
        <w:t xml:space="preserve"> asap, if you would be interested and (sorry to ask), please let me know if you are over or under 65 years old.</w:t>
      </w:r>
    </w:p>
    <w:p w14:paraId="39352521" w14:textId="46DE2CB8" w:rsidR="00BF5E07" w:rsidRPr="004E39A0" w:rsidRDefault="00BF5E07" w:rsidP="00A85E1D">
      <w:pPr>
        <w:rPr>
          <w:rFonts w:asciiTheme="minorHAnsi" w:hAnsiTheme="minorHAnsi" w:cstheme="minorHAnsi"/>
          <w:b/>
          <w:bCs/>
          <w:color w:val="000000"/>
          <w:sz w:val="22"/>
          <w:szCs w:val="22"/>
        </w:rPr>
      </w:pPr>
    </w:p>
    <w:p w14:paraId="54665E7E" w14:textId="1A5C79A0" w:rsidR="00BF5E07" w:rsidRPr="004E39A0" w:rsidRDefault="00BF5E07" w:rsidP="00A85E1D">
      <w:pPr>
        <w:rPr>
          <w:rFonts w:asciiTheme="minorHAnsi" w:hAnsiTheme="minorHAnsi" w:cstheme="minorHAnsi"/>
          <w:b/>
          <w:bCs/>
          <w:color w:val="000000"/>
          <w:sz w:val="22"/>
          <w:szCs w:val="22"/>
          <w:u w:val="single"/>
        </w:rPr>
      </w:pPr>
      <w:r w:rsidRPr="004E39A0">
        <w:rPr>
          <w:rFonts w:asciiTheme="minorHAnsi" w:hAnsiTheme="minorHAnsi" w:cstheme="minorHAnsi"/>
          <w:b/>
          <w:bCs/>
          <w:color w:val="000000"/>
          <w:sz w:val="22"/>
          <w:szCs w:val="22"/>
          <w:u w:val="single"/>
        </w:rPr>
        <w:t>Also…</w:t>
      </w:r>
    </w:p>
    <w:p w14:paraId="03409050" w14:textId="77777777" w:rsidR="00A85E1D" w:rsidRPr="004E39A0" w:rsidRDefault="00A85E1D" w:rsidP="00A85E1D">
      <w:pPr>
        <w:rPr>
          <w:rFonts w:asciiTheme="minorHAnsi" w:hAnsiTheme="minorHAnsi" w:cstheme="minorHAnsi"/>
          <w:color w:val="000000"/>
          <w:sz w:val="22"/>
          <w:szCs w:val="22"/>
        </w:rPr>
      </w:pPr>
    </w:p>
    <w:p w14:paraId="32201A2D" w14:textId="209E6781" w:rsidR="00BF5E07" w:rsidRPr="004E39A0" w:rsidRDefault="00BF5E07" w:rsidP="00BF5E07">
      <w:pPr>
        <w:rPr>
          <w:rFonts w:asciiTheme="minorHAnsi" w:hAnsiTheme="minorHAnsi" w:cstheme="minorHAnsi"/>
          <w:color w:val="000000"/>
          <w:kern w:val="0"/>
          <w:sz w:val="22"/>
          <w:szCs w:val="22"/>
          <w:lang w:eastAsia="en-GB"/>
        </w:rPr>
      </w:pPr>
      <w:r w:rsidRPr="004E39A0">
        <w:rPr>
          <w:rFonts w:asciiTheme="minorHAnsi" w:hAnsiTheme="minorHAnsi" w:cstheme="minorHAnsi"/>
          <w:color w:val="000000"/>
          <w:sz w:val="22"/>
          <w:szCs w:val="22"/>
        </w:rPr>
        <w:t xml:space="preserve">As Autumn approaches, we are going to make some </w:t>
      </w:r>
      <w:r w:rsidRPr="004E39A0">
        <w:rPr>
          <w:rFonts w:asciiTheme="minorHAnsi" w:hAnsiTheme="minorHAnsi" w:cstheme="minorHAnsi"/>
          <w:b/>
          <w:bCs/>
          <w:color w:val="000000"/>
          <w:sz w:val="22"/>
          <w:szCs w:val="22"/>
        </w:rPr>
        <w:t>minor changes to Mass</w:t>
      </w:r>
      <w:r w:rsidRPr="004E39A0">
        <w:rPr>
          <w:rFonts w:asciiTheme="minorHAnsi" w:hAnsiTheme="minorHAnsi" w:cstheme="minorHAnsi"/>
          <w:color w:val="000000"/>
          <w:sz w:val="22"/>
          <w:szCs w:val="22"/>
        </w:rPr>
        <w:t xml:space="preserve">, in order to continue to make your experience safe, comfortable and </w:t>
      </w:r>
      <w:r w:rsidR="004E39A0" w:rsidRPr="004E39A0">
        <w:rPr>
          <w:rFonts w:asciiTheme="minorHAnsi" w:hAnsiTheme="minorHAnsi" w:cstheme="minorHAnsi"/>
          <w:color w:val="000000"/>
          <w:sz w:val="22"/>
          <w:szCs w:val="22"/>
        </w:rPr>
        <w:t>spiritual.</w:t>
      </w:r>
    </w:p>
    <w:p w14:paraId="14991009" w14:textId="77777777" w:rsidR="00BF5E07" w:rsidRPr="004E39A0" w:rsidRDefault="00BF5E07" w:rsidP="00BF5E07">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4E39A0">
        <w:rPr>
          <w:rFonts w:asciiTheme="minorHAnsi" w:hAnsiTheme="minorHAnsi" w:cstheme="minorHAnsi"/>
          <w:color w:val="000000"/>
          <w:sz w:val="22"/>
          <w:szCs w:val="22"/>
        </w:rPr>
        <w:t xml:space="preserve">Because of the need to maintain adequate air circulation, during the actual service, </w:t>
      </w:r>
      <w:r w:rsidRPr="004E39A0">
        <w:rPr>
          <w:rFonts w:asciiTheme="minorHAnsi" w:hAnsiTheme="minorHAnsi" w:cstheme="minorHAnsi"/>
          <w:b/>
          <w:bCs/>
          <w:color w:val="000000"/>
          <w:sz w:val="22"/>
          <w:szCs w:val="22"/>
        </w:rPr>
        <w:t>we will need to</w:t>
      </w:r>
      <w:r w:rsidRPr="004E39A0">
        <w:rPr>
          <w:rFonts w:asciiTheme="minorHAnsi" w:hAnsiTheme="minorHAnsi" w:cstheme="minorHAnsi"/>
          <w:color w:val="000000"/>
          <w:sz w:val="22"/>
          <w:szCs w:val="22"/>
        </w:rPr>
        <w:t xml:space="preserve"> </w:t>
      </w:r>
      <w:r w:rsidRPr="004E39A0">
        <w:rPr>
          <w:rFonts w:asciiTheme="minorHAnsi" w:hAnsiTheme="minorHAnsi" w:cstheme="minorHAnsi"/>
          <w:b/>
          <w:bCs/>
          <w:color w:val="000000"/>
          <w:sz w:val="22"/>
          <w:szCs w:val="22"/>
        </w:rPr>
        <w:t>keep windows open</w:t>
      </w:r>
      <w:r w:rsidRPr="004E39A0">
        <w:rPr>
          <w:rFonts w:asciiTheme="minorHAnsi" w:hAnsiTheme="minorHAnsi" w:cstheme="minorHAnsi"/>
          <w:color w:val="000000"/>
          <w:sz w:val="22"/>
          <w:szCs w:val="22"/>
        </w:rPr>
        <w:t xml:space="preserve">, therefore please </w:t>
      </w:r>
      <w:r w:rsidRPr="004E39A0">
        <w:rPr>
          <w:rFonts w:asciiTheme="minorHAnsi" w:hAnsiTheme="minorHAnsi" w:cstheme="minorHAnsi"/>
          <w:b/>
          <w:bCs/>
          <w:color w:val="000000"/>
          <w:sz w:val="22"/>
          <w:szCs w:val="22"/>
        </w:rPr>
        <w:t>dress warmly</w:t>
      </w:r>
      <w:r w:rsidRPr="004E39A0">
        <w:rPr>
          <w:rFonts w:asciiTheme="minorHAnsi" w:hAnsiTheme="minorHAnsi" w:cstheme="minorHAnsi"/>
          <w:color w:val="000000"/>
          <w:sz w:val="22"/>
          <w:szCs w:val="22"/>
        </w:rPr>
        <w:t xml:space="preserve">. However, we will ensure that the heating is on and that the windows are only opened just as the doors are opened to let you in. Please. therefore, </w:t>
      </w:r>
      <w:r w:rsidRPr="004E39A0">
        <w:rPr>
          <w:rFonts w:asciiTheme="minorHAnsi" w:hAnsiTheme="minorHAnsi" w:cstheme="minorHAnsi"/>
          <w:b/>
          <w:bCs/>
          <w:color w:val="000000"/>
          <w:sz w:val="22"/>
          <w:szCs w:val="22"/>
        </w:rPr>
        <w:t>remain in your cars until 5 to 10 minutes</w:t>
      </w:r>
      <w:r w:rsidRPr="004E39A0">
        <w:rPr>
          <w:rFonts w:asciiTheme="minorHAnsi" w:hAnsiTheme="minorHAnsi" w:cstheme="minorHAnsi"/>
          <w:color w:val="000000"/>
          <w:sz w:val="22"/>
          <w:szCs w:val="22"/>
        </w:rPr>
        <w:t xml:space="preserve"> before the service starts and then report to our stewards and take your seat.</w:t>
      </w:r>
    </w:p>
    <w:p w14:paraId="4F08DB05" w14:textId="77777777" w:rsidR="00BF5E07" w:rsidRPr="004E39A0" w:rsidRDefault="00BF5E07" w:rsidP="00BF5E07">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4E39A0">
        <w:rPr>
          <w:rFonts w:asciiTheme="minorHAnsi" w:hAnsiTheme="minorHAnsi" w:cstheme="minorHAnsi"/>
          <w:color w:val="000000"/>
          <w:sz w:val="22"/>
          <w:szCs w:val="22"/>
        </w:rPr>
        <w:t>We will omit the second New Testament reading, but do encourage you to read that at home</w:t>
      </w:r>
    </w:p>
    <w:p w14:paraId="21C74009" w14:textId="657C793D" w:rsidR="00BF5E07" w:rsidRPr="004E39A0" w:rsidRDefault="00BF5E07" w:rsidP="00BF5E07">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4E39A0">
        <w:rPr>
          <w:rFonts w:asciiTheme="minorHAnsi" w:hAnsiTheme="minorHAnsi" w:cstheme="minorHAnsi"/>
          <w:color w:val="000000"/>
          <w:sz w:val="22"/>
          <w:szCs w:val="22"/>
        </w:rPr>
        <w:t>We will use the shorter versions of readings, if they are available</w:t>
      </w:r>
    </w:p>
    <w:p w14:paraId="73F05E5A" w14:textId="09AE5301" w:rsidR="00BF5E07" w:rsidRPr="004E39A0" w:rsidRDefault="00BF5E07" w:rsidP="00BF5E07">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4E39A0">
        <w:rPr>
          <w:rFonts w:asciiTheme="minorHAnsi" w:hAnsiTheme="minorHAnsi" w:cstheme="minorHAnsi"/>
          <w:color w:val="000000"/>
          <w:sz w:val="22"/>
          <w:szCs w:val="22"/>
        </w:rPr>
        <w:t>We will use the Apostles Creed instead of the Nicene Creed. I attach the text for reference.</w:t>
      </w:r>
    </w:p>
    <w:p w14:paraId="67608EAA" w14:textId="77777777" w:rsidR="00BF5E07" w:rsidRPr="004E39A0" w:rsidRDefault="00BF5E07" w:rsidP="00BF5E07">
      <w:pPr>
        <w:rPr>
          <w:rFonts w:asciiTheme="minorHAnsi" w:hAnsiTheme="minorHAnsi" w:cstheme="minorHAnsi"/>
          <w:color w:val="000000"/>
          <w:sz w:val="22"/>
          <w:szCs w:val="22"/>
        </w:rPr>
      </w:pPr>
      <w:r w:rsidRPr="004E39A0">
        <w:rPr>
          <w:rFonts w:asciiTheme="minorHAnsi" w:hAnsiTheme="minorHAnsi" w:cstheme="minorHAnsi"/>
          <w:color w:val="000000"/>
          <w:sz w:val="22"/>
          <w:szCs w:val="22"/>
        </w:rPr>
        <w:t>Kindest regards, keep well and safe</w:t>
      </w:r>
    </w:p>
    <w:p w14:paraId="7E4E0637" w14:textId="59C99EF7" w:rsidR="00BF5E07" w:rsidRPr="004E39A0" w:rsidRDefault="004E39A0" w:rsidP="00BF5E0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Deacon </w:t>
      </w:r>
      <w:r w:rsidR="00BF5E07" w:rsidRPr="004E39A0">
        <w:rPr>
          <w:rFonts w:asciiTheme="minorHAnsi" w:hAnsiTheme="minorHAnsi" w:cstheme="minorHAnsi"/>
          <w:color w:val="000000"/>
          <w:sz w:val="22"/>
          <w:szCs w:val="22"/>
        </w:rPr>
        <w:t>Jolyon</w:t>
      </w:r>
    </w:p>
    <w:p w14:paraId="2BD53F19" w14:textId="2EE2757B" w:rsidR="001B7FB6" w:rsidRPr="004E39A0" w:rsidRDefault="001B7FB6" w:rsidP="00BF5E07">
      <w:pPr>
        <w:rPr>
          <w:rFonts w:asciiTheme="minorHAnsi" w:hAnsiTheme="minorHAnsi" w:cstheme="minorHAnsi"/>
          <w:color w:val="000000"/>
          <w:sz w:val="22"/>
          <w:szCs w:val="22"/>
        </w:rPr>
      </w:pPr>
    </w:p>
    <w:p w14:paraId="4DDD554A" w14:textId="46054FB8" w:rsidR="00BF5E07" w:rsidRPr="004E39A0" w:rsidRDefault="00BF5E07" w:rsidP="00A85E1D">
      <w:pPr>
        <w:rPr>
          <w:rFonts w:asciiTheme="minorHAnsi" w:hAnsiTheme="minorHAnsi" w:cstheme="minorHAnsi"/>
          <w:color w:val="000000"/>
          <w:sz w:val="22"/>
          <w:szCs w:val="22"/>
        </w:rPr>
      </w:pPr>
    </w:p>
    <w:p w14:paraId="54D02BD2" w14:textId="512DF94B" w:rsidR="00C95271" w:rsidRPr="004E39A0" w:rsidRDefault="00C95271" w:rsidP="00A85E1D">
      <w:pPr>
        <w:rPr>
          <w:rFonts w:asciiTheme="minorHAnsi" w:hAnsiTheme="minorHAnsi" w:cstheme="minorHAnsi"/>
          <w:color w:val="000000"/>
          <w:sz w:val="22"/>
          <w:szCs w:val="22"/>
        </w:rPr>
      </w:pPr>
    </w:p>
    <w:p w14:paraId="0225DF80" w14:textId="01FBE4AE" w:rsidR="00C95271" w:rsidRPr="004E39A0" w:rsidRDefault="00C95271" w:rsidP="00A85E1D">
      <w:pPr>
        <w:rPr>
          <w:rFonts w:asciiTheme="minorHAnsi" w:hAnsiTheme="minorHAnsi" w:cstheme="minorHAnsi"/>
          <w:color w:val="000000"/>
          <w:sz w:val="22"/>
          <w:szCs w:val="22"/>
        </w:rPr>
      </w:pPr>
    </w:p>
    <w:p w14:paraId="37809D03" w14:textId="77777777" w:rsidR="00C95271" w:rsidRPr="004E39A0" w:rsidRDefault="00C95271" w:rsidP="00A85E1D">
      <w:pPr>
        <w:rPr>
          <w:rFonts w:asciiTheme="minorHAnsi" w:hAnsiTheme="minorHAnsi" w:cstheme="minorHAnsi"/>
          <w:color w:val="000000"/>
          <w:sz w:val="22"/>
          <w:szCs w:val="22"/>
        </w:rPr>
      </w:pPr>
    </w:p>
    <w:tbl>
      <w:tblPr>
        <w:tblStyle w:val="TableGrid"/>
        <w:tblW w:w="10485" w:type="dxa"/>
        <w:tblLook w:val="04A0" w:firstRow="1" w:lastRow="0" w:firstColumn="1" w:lastColumn="0" w:noHBand="0" w:noVBand="1"/>
      </w:tblPr>
      <w:tblGrid>
        <w:gridCol w:w="10485"/>
      </w:tblGrid>
      <w:tr w:rsidR="00044590" w:rsidRPr="004E39A0" w14:paraId="00A6F5B9" w14:textId="77777777" w:rsidTr="00DB18E5">
        <w:trPr>
          <w:trHeight w:val="5381"/>
        </w:trPr>
        <w:tc>
          <w:tcPr>
            <w:tcW w:w="10485" w:type="dxa"/>
          </w:tcPr>
          <w:p w14:paraId="558FA3FD" w14:textId="77777777" w:rsidR="00044590" w:rsidRPr="004E39A0" w:rsidRDefault="00044590" w:rsidP="00BF5E07">
            <w:pPr>
              <w:jc w:val="center"/>
              <w:rPr>
                <w:rFonts w:asciiTheme="minorHAnsi" w:hAnsiTheme="minorHAnsi" w:cstheme="minorHAnsi"/>
                <w:b/>
                <w:bCs/>
                <w:color w:val="000000"/>
                <w:sz w:val="22"/>
                <w:szCs w:val="22"/>
              </w:rPr>
            </w:pPr>
          </w:p>
          <w:p w14:paraId="7EBD0975" w14:textId="6E9141A1" w:rsidR="00044590" w:rsidRPr="004E39A0" w:rsidRDefault="00044590" w:rsidP="00BF5E07">
            <w:pPr>
              <w:jc w:val="center"/>
              <w:rPr>
                <w:rFonts w:asciiTheme="minorHAnsi" w:hAnsiTheme="minorHAnsi" w:cstheme="minorHAnsi"/>
                <w:b/>
                <w:bCs/>
                <w:color w:val="000000"/>
                <w:sz w:val="22"/>
                <w:szCs w:val="22"/>
              </w:rPr>
            </w:pPr>
            <w:r w:rsidRPr="004E39A0">
              <w:rPr>
                <w:rFonts w:asciiTheme="minorHAnsi" w:hAnsiTheme="minorHAnsi" w:cstheme="minorHAnsi"/>
                <w:b/>
                <w:bCs/>
                <w:color w:val="000000"/>
                <w:sz w:val="22"/>
                <w:szCs w:val="22"/>
              </w:rPr>
              <w:t>The Apostles’ Creed</w:t>
            </w:r>
          </w:p>
          <w:p w14:paraId="216659D7" w14:textId="77777777" w:rsidR="00044590" w:rsidRPr="004E39A0" w:rsidRDefault="00044590" w:rsidP="00BF5E07">
            <w:pPr>
              <w:jc w:val="center"/>
              <w:rPr>
                <w:rFonts w:asciiTheme="minorHAnsi" w:hAnsiTheme="minorHAnsi" w:cstheme="minorHAnsi"/>
                <w:color w:val="000000"/>
                <w:sz w:val="22"/>
                <w:szCs w:val="22"/>
              </w:rPr>
            </w:pPr>
          </w:p>
          <w:p w14:paraId="3520B894"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I believe in God, the Father almighty,</w:t>
            </w:r>
          </w:p>
          <w:p w14:paraId="4355CEF8"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Creator of heaven and earth,</w:t>
            </w:r>
          </w:p>
          <w:p w14:paraId="4DF1EBB1"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and in Jesus Christ, his only Son, our Lord,</w:t>
            </w:r>
          </w:p>
          <w:p w14:paraId="54EBB8D8" w14:textId="77777777" w:rsidR="00044590" w:rsidRPr="004E39A0" w:rsidRDefault="00044590" w:rsidP="001B7FB6">
            <w:pPr>
              <w:jc w:val="center"/>
              <w:rPr>
                <w:rFonts w:asciiTheme="minorHAnsi" w:hAnsiTheme="minorHAnsi" w:cstheme="minorHAnsi"/>
                <w:i/>
                <w:iCs/>
                <w:sz w:val="22"/>
                <w:szCs w:val="22"/>
              </w:rPr>
            </w:pPr>
            <w:r w:rsidRPr="004E39A0">
              <w:rPr>
                <w:rFonts w:asciiTheme="minorHAnsi" w:hAnsiTheme="minorHAnsi" w:cstheme="minorHAnsi"/>
                <w:i/>
                <w:iCs/>
                <w:sz w:val="22"/>
                <w:szCs w:val="22"/>
              </w:rPr>
              <w:t>(At the words that follow, up to and including the Virgin Mary, all bow).</w:t>
            </w:r>
          </w:p>
          <w:p w14:paraId="721F249C"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who was conceived by the Holy Spirit,</w:t>
            </w:r>
          </w:p>
          <w:p w14:paraId="2FCC7553"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born of the Virgin Mary,</w:t>
            </w:r>
          </w:p>
          <w:p w14:paraId="51BDC658"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suffered under Pontius Pilate,</w:t>
            </w:r>
          </w:p>
          <w:p w14:paraId="786F0BF6"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was crucified, died and was buried;</w:t>
            </w:r>
          </w:p>
          <w:p w14:paraId="572ACF15"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he descended into hell;</w:t>
            </w:r>
          </w:p>
          <w:p w14:paraId="20573611"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on the third day he rose again from the dead;</w:t>
            </w:r>
          </w:p>
          <w:p w14:paraId="4CC1F10F"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he ascended into heaven,</w:t>
            </w:r>
          </w:p>
          <w:p w14:paraId="47499FD8"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and is seated at the right hand of God the Father almighty;</w:t>
            </w:r>
          </w:p>
          <w:p w14:paraId="6E8601AD"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from there he will come to judge the living and the dead.</w:t>
            </w:r>
          </w:p>
          <w:p w14:paraId="25FB2C61"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I believe in the Holy Spirit, the holy catholic Church,</w:t>
            </w:r>
          </w:p>
          <w:p w14:paraId="2FE259AF"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the communion of saints,</w:t>
            </w:r>
          </w:p>
          <w:p w14:paraId="19975D40"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the forgiveness of sins,</w:t>
            </w:r>
          </w:p>
          <w:p w14:paraId="5EE12F73"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the resurrection of the body,</w:t>
            </w:r>
          </w:p>
          <w:p w14:paraId="7FE62863"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and life everlasting.</w:t>
            </w:r>
          </w:p>
          <w:p w14:paraId="5E734959" w14:textId="77777777" w:rsidR="00044590" w:rsidRPr="004E39A0" w:rsidRDefault="00044590" w:rsidP="001B7FB6">
            <w:pPr>
              <w:jc w:val="center"/>
              <w:rPr>
                <w:rFonts w:asciiTheme="minorHAnsi" w:hAnsiTheme="minorHAnsi" w:cstheme="minorHAnsi"/>
                <w:sz w:val="22"/>
                <w:szCs w:val="22"/>
              </w:rPr>
            </w:pPr>
            <w:r w:rsidRPr="004E39A0">
              <w:rPr>
                <w:rFonts w:asciiTheme="minorHAnsi" w:hAnsiTheme="minorHAnsi" w:cstheme="minorHAnsi"/>
                <w:sz w:val="22"/>
                <w:szCs w:val="22"/>
              </w:rPr>
              <w:t>Amen.</w:t>
            </w:r>
          </w:p>
          <w:p w14:paraId="3571CA5E" w14:textId="77777777" w:rsidR="00044590" w:rsidRPr="004E39A0" w:rsidRDefault="00044590" w:rsidP="001B7FB6">
            <w:pPr>
              <w:jc w:val="center"/>
              <w:rPr>
                <w:rFonts w:asciiTheme="minorHAnsi" w:hAnsiTheme="minorHAnsi" w:cstheme="minorHAnsi"/>
                <w:sz w:val="22"/>
                <w:szCs w:val="22"/>
              </w:rPr>
            </w:pPr>
          </w:p>
          <w:p w14:paraId="3EA6DC33" w14:textId="4E47D98D" w:rsidR="00793F94" w:rsidRPr="004E39A0" w:rsidRDefault="00793F94" w:rsidP="001B7FB6">
            <w:pPr>
              <w:jc w:val="center"/>
              <w:rPr>
                <w:rFonts w:asciiTheme="minorHAnsi" w:hAnsiTheme="minorHAnsi" w:cstheme="minorHAnsi"/>
                <w:color w:val="000000"/>
                <w:sz w:val="22"/>
                <w:szCs w:val="22"/>
              </w:rPr>
            </w:pPr>
          </w:p>
        </w:tc>
      </w:tr>
    </w:tbl>
    <w:p w14:paraId="76A470A2" w14:textId="77777777" w:rsidR="00BF5E07" w:rsidRPr="004E39A0" w:rsidRDefault="00BF5E07" w:rsidP="00A85E1D">
      <w:pPr>
        <w:rPr>
          <w:rFonts w:asciiTheme="minorHAnsi" w:hAnsiTheme="minorHAnsi" w:cstheme="minorHAnsi"/>
          <w:color w:val="000000"/>
          <w:sz w:val="22"/>
          <w:szCs w:val="22"/>
        </w:rPr>
      </w:pPr>
    </w:p>
    <w:p w14:paraId="38B88946" w14:textId="77777777" w:rsidR="00434AE4" w:rsidRPr="004E39A0" w:rsidRDefault="004E39A0">
      <w:pPr>
        <w:rPr>
          <w:rFonts w:asciiTheme="minorHAnsi" w:hAnsiTheme="minorHAnsi" w:cstheme="minorHAnsi"/>
          <w:sz w:val="22"/>
          <w:szCs w:val="22"/>
        </w:rPr>
      </w:pPr>
    </w:p>
    <w:sectPr w:rsidR="00434AE4" w:rsidRPr="004E39A0" w:rsidSect="00233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15B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0F"/>
    <w:rsid w:val="00020A72"/>
    <w:rsid w:val="00044590"/>
    <w:rsid w:val="000D32E5"/>
    <w:rsid w:val="0016405F"/>
    <w:rsid w:val="001B7FB6"/>
    <w:rsid w:val="0023360F"/>
    <w:rsid w:val="002700E5"/>
    <w:rsid w:val="00286607"/>
    <w:rsid w:val="00292898"/>
    <w:rsid w:val="002C1AD4"/>
    <w:rsid w:val="002F5E36"/>
    <w:rsid w:val="003607EE"/>
    <w:rsid w:val="004A6F49"/>
    <w:rsid w:val="004E39A0"/>
    <w:rsid w:val="004F25FC"/>
    <w:rsid w:val="005F1108"/>
    <w:rsid w:val="00601E4C"/>
    <w:rsid w:val="00607C19"/>
    <w:rsid w:val="006321AB"/>
    <w:rsid w:val="00675E28"/>
    <w:rsid w:val="006775B9"/>
    <w:rsid w:val="007126C7"/>
    <w:rsid w:val="00793F94"/>
    <w:rsid w:val="008F3ADD"/>
    <w:rsid w:val="009253D4"/>
    <w:rsid w:val="0096429A"/>
    <w:rsid w:val="00A85E1D"/>
    <w:rsid w:val="00BC32E7"/>
    <w:rsid w:val="00BF5E07"/>
    <w:rsid w:val="00C80CD4"/>
    <w:rsid w:val="00C95271"/>
    <w:rsid w:val="00D560DB"/>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8683"/>
  <w15:chartTrackingRefBased/>
  <w15:docId w15:val="{6B711FF1-40FA-4A70-9C22-76B97D5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0F"/>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360F"/>
    <w:rPr>
      <w:color w:val="000080"/>
      <w:u w:val="single"/>
    </w:rPr>
  </w:style>
  <w:style w:type="table" w:styleId="TableGrid">
    <w:name w:val="Table Grid"/>
    <w:basedOn w:val="TableNormal"/>
    <w:uiPriority w:val="39"/>
    <w:rsid w:val="002336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60DB"/>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44708">
      <w:bodyDiv w:val="1"/>
      <w:marLeft w:val="0"/>
      <w:marRight w:val="0"/>
      <w:marTop w:val="0"/>
      <w:marBottom w:val="0"/>
      <w:divBdr>
        <w:top w:val="none" w:sz="0" w:space="0" w:color="auto"/>
        <w:left w:val="none" w:sz="0" w:space="0" w:color="auto"/>
        <w:bottom w:val="none" w:sz="0" w:space="0" w:color="auto"/>
        <w:right w:val="none" w:sz="0" w:space="0" w:color="auto"/>
      </w:divBdr>
    </w:div>
    <w:div w:id="551504456">
      <w:bodyDiv w:val="1"/>
      <w:marLeft w:val="0"/>
      <w:marRight w:val="0"/>
      <w:marTop w:val="0"/>
      <w:marBottom w:val="0"/>
      <w:divBdr>
        <w:top w:val="none" w:sz="0" w:space="0" w:color="auto"/>
        <w:left w:val="none" w:sz="0" w:space="0" w:color="auto"/>
        <w:bottom w:val="none" w:sz="0" w:space="0" w:color="auto"/>
        <w:right w:val="none" w:sz="0" w:space="0" w:color="auto"/>
      </w:divBdr>
    </w:div>
    <w:div w:id="1652782656">
      <w:bodyDiv w:val="1"/>
      <w:marLeft w:val="0"/>
      <w:marRight w:val="0"/>
      <w:marTop w:val="0"/>
      <w:marBottom w:val="0"/>
      <w:divBdr>
        <w:top w:val="none" w:sz="0" w:space="0" w:color="auto"/>
        <w:left w:val="none" w:sz="0" w:space="0" w:color="auto"/>
        <w:bottom w:val="none" w:sz="0" w:space="0" w:color="auto"/>
        <w:right w:val="none" w:sz="0" w:space="0" w:color="auto"/>
      </w:divBdr>
    </w:div>
    <w:div w:id="17421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2020-10-02T12:10:00Z</dcterms:created>
  <dcterms:modified xsi:type="dcterms:W3CDTF">2020-10-02T12:10:00Z</dcterms:modified>
</cp:coreProperties>
</file>