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1B3C" w14:textId="77777777" w:rsidR="005B1298" w:rsidRPr="004A7497" w:rsidRDefault="005B1298" w:rsidP="005B1298">
      <w:pPr>
        <w:suppressAutoHyphens w:val="0"/>
        <w:jc w:val="center"/>
        <w:rPr>
          <w:rFonts w:ascii="Arial" w:eastAsiaTheme="minorHAnsi" w:hAnsi="Arial" w:cs="Arial"/>
          <w:kern w:val="0"/>
          <w:sz w:val="22"/>
          <w:szCs w:val="22"/>
          <w:lang w:val="fr-FR" w:eastAsia="en-US"/>
        </w:rPr>
      </w:pPr>
      <w:r w:rsidRPr="00AE1B49">
        <w:rPr>
          <w:rFonts w:asciiTheme="minorHAnsi" w:eastAsiaTheme="minorHAnsi" w:hAnsiTheme="minorHAnsi" w:cstheme="minorBidi"/>
          <w:noProof/>
          <w:kern w:val="0"/>
          <w:lang w:eastAsia="en-US"/>
        </w:rPr>
        <w:drawing>
          <wp:anchor distT="0" distB="0" distL="114300" distR="114300" simplePos="0" relativeHeight="251658240" behindDoc="1" locked="0" layoutInCell="1" allowOverlap="1" wp14:anchorId="37FF99F7" wp14:editId="63C27BDC">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497">
        <w:rPr>
          <w:rFonts w:ascii="Arial" w:eastAsiaTheme="minorHAnsi" w:hAnsi="Arial" w:cs="Arial"/>
          <w:kern w:val="0"/>
          <w:sz w:val="22"/>
          <w:szCs w:val="22"/>
          <w:lang w:val="fr-FR" w:eastAsia="en-US"/>
        </w:rPr>
        <w:t>T E N T E R D E N                                                                         K E N T</w:t>
      </w:r>
    </w:p>
    <w:p w14:paraId="404A82D2" w14:textId="77777777" w:rsidR="005B1298" w:rsidRPr="004A7497" w:rsidRDefault="005B1298" w:rsidP="005B1298">
      <w:pPr>
        <w:suppressAutoHyphens w:val="0"/>
        <w:jc w:val="center"/>
        <w:rPr>
          <w:rFonts w:ascii="Arial" w:eastAsiaTheme="minorHAnsi" w:hAnsi="Arial" w:cs="Arial"/>
          <w:kern w:val="0"/>
          <w:sz w:val="22"/>
          <w:szCs w:val="22"/>
          <w:lang w:val="fr-FR" w:eastAsia="en-US"/>
        </w:rPr>
      </w:pPr>
    </w:p>
    <w:p w14:paraId="05898AB5" w14:textId="77777777" w:rsidR="005B1298" w:rsidRPr="004A7497" w:rsidRDefault="005B1298" w:rsidP="005B1298">
      <w:pPr>
        <w:suppressAutoHyphens w:val="0"/>
        <w:jc w:val="center"/>
        <w:rPr>
          <w:rFonts w:ascii="Arial" w:eastAsiaTheme="minorHAnsi" w:hAnsi="Arial" w:cs="Arial"/>
          <w:kern w:val="0"/>
          <w:sz w:val="22"/>
          <w:szCs w:val="22"/>
          <w:lang w:val="fr-FR" w:eastAsia="en-US"/>
        </w:rPr>
      </w:pPr>
    </w:p>
    <w:p w14:paraId="089B021F" w14:textId="77777777" w:rsidR="005B1298" w:rsidRPr="004A7497" w:rsidRDefault="005B1298" w:rsidP="005B1298">
      <w:pPr>
        <w:suppressAutoHyphens w:val="0"/>
        <w:jc w:val="center"/>
        <w:rPr>
          <w:rFonts w:ascii="Arial" w:eastAsiaTheme="minorHAnsi" w:hAnsi="Arial" w:cs="Arial"/>
          <w:kern w:val="0"/>
          <w:sz w:val="22"/>
          <w:szCs w:val="22"/>
          <w:lang w:val="fr-FR" w:eastAsia="en-US"/>
        </w:rPr>
      </w:pPr>
    </w:p>
    <w:p w14:paraId="3DAD13DD" w14:textId="061C3BAF" w:rsidR="005B1298" w:rsidRPr="004A7497" w:rsidRDefault="005B1298" w:rsidP="005B1298">
      <w:pPr>
        <w:suppressAutoHyphens w:val="0"/>
        <w:jc w:val="center"/>
        <w:rPr>
          <w:rFonts w:asciiTheme="minorHAnsi" w:eastAsia="Verdana" w:hAnsiTheme="minorHAnsi" w:cs="Arial"/>
          <w:bCs/>
          <w:kern w:val="0"/>
          <w:sz w:val="22"/>
          <w:szCs w:val="22"/>
          <w:lang w:eastAsia="en-US"/>
        </w:rPr>
      </w:pPr>
      <w:r w:rsidRPr="004A7497">
        <w:rPr>
          <w:rFonts w:asciiTheme="minorHAnsi" w:eastAsia="Verdana" w:hAnsiTheme="minorHAnsi" w:cs="Arial"/>
          <w:b/>
          <w:bCs/>
          <w:kern w:val="0"/>
          <w:sz w:val="22"/>
          <w:szCs w:val="22"/>
          <w:lang w:eastAsia="en-US"/>
        </w:rPr>
        <w:t>Parish Priest:</w:t>
      </w:r>
      <w:r w:rsidRPr="004A7497">
        <w:rPr>
          <w:rFonts w:asciiTheme="minorHAnsi" w:eastAsia="Verdana" w:hAnsiTheme="minorHAnsi" w:cs="Arial"/>
          <w:bCs/>
          <w:kern w:val="0"/>
          <w:sz w:val="22"/>
          <w:szCs w:val="22"/>
          <w:lang w:eastAsia="en-US"/>
        </w:rPr>
        <w:t xml:space="preserve"> Fr Behruz Rafat    </w:t>
      </w:r>
      <w:r w:rsidRPr="004A7497">
        <w:rPr>
          <w:rFonts w:asciiTheme="minorHAnsi" w:eastAsia="Verdana" w:hAnsiTheme="minorHAnsi" w:cs="Arial"/>
          <w:b/>
          <w:kern w:val="0"/>
          <w:sz w:val="22"/>
          <w:szCs w:val="22"/>
          <w:lang w:eastAsia="en-US"/>
        </w:rPr>
        <w:t>Telephone</w:t>
      </w:r>
      <w:r w:rsidRPr="004A7497">
        <w:rPr>
          <w:rFonts w:asciiTheme="minorHAnsi" w:eastAsia="Verdana" w:hAnsiTheme="minorHAnsi" w:cs="Arial"/>
          <w:bCs/>
          <w:kern w:val="0"/>
          <w:sz w:val="22"/>
          <w:szCs w:val="22"/>
          <w:lang w:eastAsia="en-US"/>
        </w:rPr>
        <w:t xml:space="preserve"> 01580 </w:t>
      </w:r>
      <w:r w:rsidR="004A7497" w:rsidRPr="004A7497">
        <w:rPr>
          <w:rFonts w:asciiTheme="minorHAnsi" w:eastAsia="Verdana" w:hAnsiTheme="minorHAnsi" w:cs="Arial"/>
          <w:bCs/>
          <w:kern w:val="0"/>
          <w:sz w:val="22"/>
          <w:szCs w:val="22"/>
          <w:lang w:eastAsia="en-US"/>
        </w:rPr>
        <w:t>762785 Mobile</w:t>
      </w:r>
      <w:r w:rsidRPr="004A7497">
        <w:rPr>
          <w:rFonts w:asciiTheme="minorHAnsi" w:eastAsia="Verdana" w:hAnsiTheme="minorHAnsi" w:cstheme="minorHAnsi"/>
          <w:bCs/>
          <w:sz w:val="22"/>
          <w:szCs w:val="22"/>
        </w:rPr>
        <w:t>: 07903 986646</w:t>
      </w:r>
    </w:p>
    <w:p w14:paraId="33DFCC65" w14:textId="77777777" w:rsidR="005B1298" w:rsidRPr="004A7497" w:rsidRDefault="005B1298" w:rsidP="005B1298">
      <w:pPr>
        <w:suppressAutoHyphens w:val="0"/>
        <w:jc w:val="center"/>
        <w:rPr>
          <w:rFonts w:asciiTheme="minorHAnsi" w:eastAsia="Verdana" w:hAnsiTheme="minorHAnsi" w:cs="Arial"/>
          <w:kern w:val="0"/>
          <w:sz w:val="22"/>
          <w:szCs w:val="22"/>
          <w:lang w:eastAsia="en-US"/>
        </w:rPr>
      </w:pPr>
      <w:r w:rsidRPr="004A7497">
        <w:rPr>
          <w:rFonts w:asciiTheme="minorHAnsi" w:eastAsia="Verdana" w:hAnsiTheme="minorHAnsi" w:cs="Arial"/>
          <w:b/>
          <w:bCs/>
          <w:kern w:val="0"/>
          <w:sz w:val="22"/>
          <w:szCs w:val="22"/>
          <w:lang w:eastAsia="en-US"/>
        </w:rPr>
        <w:t>Address:</w:t>
      </w:r>
      <w:r w:rsidRPr="004A7497">
        <w:rPr>
          <w:rFonts w:asciiTheme="minorHAnsi" w:eastAsia="Verdana" w:hAnsiTheme="minorHAnsi" w:cs="Arial"/>
          <w:kern w:val="0"/>
          <w:sz w:val="22"/>
          <w:szCs w:val="22"/>
          <w:lang w:eastAsia="en-US"/>
        </w:rPr>
        <w:t xml:space="preserve"> The Presbytery, 47 Ashford Road, Tenterden, Kent TN30 6LL. </w:t>
      </w:r>
    </w:p>
    <w:p w14:paraId="2BB100A1" w14:textId="77777777" w:rsidR="005B1298" w:rsidRPr="004A7497" w:rsidRDefault="005B1298" w:rsidP="005B1298">
      <w:pPr>
        <w:suppressAutoHyphens w:val="0"/>
        <w:jc w:val="center"/>
        <w:rPr>
          <w:rFonts w:asciiTheme="minorHAnsi" w:eastAsia="Verdana" w:hAnsiTheme="minorHAnsi" w:cs="Arial"/>
          <w:bCs/>
          <w:kern w:val="0"/>
          <w:sz w:val="22"/>
          <w:szCs w:val="22"/>
          <w:lang w:eastAsia="en-US"/>
        </w:rPr>
      </w:pPr>
      <w:r w:rsidRPr="004A7497">
        <w:rPr>
          <w:rFonts w:asciiTheme="minorHAnsi" w:eastAsia="Verdana" w:hAnsiTheme="minorHAnsi" w:cs="Arial"/>
          <w:b/>
          <w:kern w:val="0"/>
          <w:sz w:val="22"/>
          <w:szCs w:val="22"/>
          <w:lang w:eastAsia="en-US"/>
        </w:rPr>
        <w:t>P</w:t>
      </w:r>
      <w:r w:rsidRPr="004A7497">
        <w:rPr>
          <w:rFonts w:asciiTheme="minorHAnsi" w:eastAsia="Verdana" w:hAnsiTheme="minorHAnsi" w:cs="Arial"/>
          <w:b/>
          <w:bCs/>
          <w:kern w:val="0"/>
          <w:sz w:val="22"/>
          <w:szCs w:val="22"/>
          <w:lang w:eastAsia="en-US"/>
        </w:rPr>
        <w:t>arish E-mail</w:t>
      </w:r>
      <w:r w:rsidRPr="004A7497">
        <w:rPr>
          <w:rFonts w:asciiTheme="minorHAnsi" w:eastAsia="Verdana" w:hAnsiTheme="minorHAnsi" w:cstheme="minorHAnsi"/>
          <w:kern w:val="0"/>
          <w:sz w:val="22"/>
          <w:szCs w:val="22"/>
          <w:lang w:eastAsia="en-US"/>
        </w:rPr>
        <w:t xml:space="preserve"> </w:t>
      </w:r>
      <w:hyperlink r:id="rId5" w:history="1">
        <w:r w:rsidRPr="004A7497">
          <w:rPr>
            <w:rStyle w:val="Hyperlink"/>
            <w:rFonts w:asciiTheme="minorHAnsi" w:eastAsia="Verdana" w:hAnsiTheme="minorHAnsi" w:cstheme="minorHAnsi"/>
            <w:color w:val="auto"/>
            <w:kern w:val="0"/>
            <w:sz w:val="22"/>
            <w:szCs w:val="22"/>
            <w:u w:val="none"/>
            <w:lang w:eastAsia="en-US"/>
          </w:rPr>
          <w:t>behruzrafat@rcaos.org.uk</w:t>
        </w:r>
      </w:hyperlink>
      <w:r w:rsidRPr="004A7497">
        <w:rPr>
          <w:rFonts w:asciiTheme="minorHAnsi" w:eastAsia="Verdana" w:hAnsiTheme="minorHAnsi" w:cstheme="minorHAnsi"/>
          <w:kern w:val="0"/>
          <w:sz w:val="22"/>
          <w:szCs w:val="22"/>
          <w:lang w:eastAsia="en-US"/>
        </w:rPr>
        <w:t xml:space="preserve">               </w:t>
      </w:r>
      <w:r w:rsidRPr="004A7497">
        <w:rPr>
          <w:rFonts w:asciiTheme="minorHAnsi" w:eastAsia="Verdana" w:hAnsiTheme="minorHAnsi" w:cs="Arial"/>
          <w:b/>
          <w:bCs/>
          <w:kern w:val="0"/>
          <w:sz w:val="22"/>
          <w:szCs w:val="22"/>
          <w:lang w:eastAsia="en-US"/>
        </w:rPr>
        <w:t>Parish Website:</w:t>
      </w:r>
      <w:r w:rsidRPr="004A7497">
        <w:rPr>
          <w:rFonts w:asciiTheme="minorHAnsi" w:eastAsia="Verdana" w:hAnsiTheme="minorHAnsi" w:cs="Arial"/>
          <w:bCs/>
          <w:kern w:val="0"/>
          <w:sz w:val="22"/>
          <w:szCs w:val="22"/>
          <w:lang w:eastAsia="en-US"/>
        </w:rPr>
        <w:t xml:space="preserve"> </w:t>
      </w:r>
      <w:r w:rsidRPr="004A7497">
        <w:rPr>
          <w:rFonts w:asciiTheme="minorHAnsi" w:eastAsia="Verdana" w:hAnsiTheme="minorHAnsi" w:cs="Arial"/>
          <w:kern w:val="0"/>
          <w:sz w:val="22"/>
          <w:szCs w:val="22"/>
          <w:lang w:eastAsia="en-US"/>
        </w:rPr>
        <w:t>www.standrewstenterden.org</w:t>
      </w:r>
    </w:p>
    <w:p w14:paraId="4071F455" w14:textId="77777777" w:rsidR="005B1298" w:rsidRPr="004A7497" w:rsidRDefault="005B1298" w:rsidP="005B1298">
      <w:pPr>
        <w:suppressAutoHyphens w:val="0"/>
        <w:jc w:val="center"/>
        <w:rPr>
          <w:rFonts w:asciiTheme="minorHAnsi" w:eastAsia="Verdana" w:hAnsiTheme="minorHAnsi" w:cs="Arial"/>
          <w:bCs/>
          <w:kern w:val="0"/>
          <w:sz w:val="22"/>
          <w:szCs w:val="22"/>
          <w:lang w:eastAsia="en-US"/>
        </w:rPr>
      </w:pPr>
      <w:r w:rsidRPr="004A7497">
        <w:rPr>
          <w:rFonts w:asciiTheme="minorHAnsi" w:eastAsia="Verdana" w:hAnsiTheme="minorHAnsi" w:cs="Arial"/>
          <w:b/>
          <w:bCs/>
          <w:kern w:val="0"/>
          <w:sz w:val="22"/>
          <w:szCs w:val="22"/>
          <w:lang w:eastAsia="en-US"/>
        </w:rPr>
        <w:t>Deacon:</w:t>
      </w:r>
      <w:r w:rsidRPr="004A7497">
        <w:rPr>
          <w:rFonts w:asciiTheme="minorHAnsi" w:eastAsia="Verdana" w:hAnsiTheme="minorHAnsi" w:cs="Arial"/>
          <w:bCs/>
          <w:kern w:val="0"/>
          <w:sz w:val="22"/>
          <w:szCs w:val="22"/>
          <w:lang w:eastAsia="en-US"/>
        </w:rPr>
        <w:t xml:space="preserve"> Rev. Jolyon Vickers       </w:t>
      </w:r>
      <w:r w:rsidRPr="004A7497">
        <w:rPr>
          <w:rFonts w:asciiTheme="minorHAnsi" w:eastAsia="Verdana" w:hAnsiTheme="minorHAnsi" w:cs="Arial"/>
          <w:b/>
          <w:kern w:val="0"/>
          <w:sz w:val="22"/>
          <w:szCs w:val="22"/>
          <w:lang w:eastAsia="en-US"/>
        </w:rPr>
        <w:t>Telephone:</w:t>
      </w:r>
      <w:r w:rsidRPr="004A7497">
        <w:rPr>
          <w:rFonts w:asciiTheme="minorHAnsi" w:eastAsia="Verdana" w:hAnsiTheme="minorHAnsi" w:cs="Arial"/>
          <w:bCs/>
          <w:kern w:val="0"/>
          <w:sz w:val="22"/>
          <w:szCs w:val="22"/>
          <w:lang w:eastAsia="en-US"/>
        </w:rPr>
        <w:t xml:space="preserve"> 01580 766449            </w:t>
      </w:r>
      <w:r w:rsidRPr="004A7497">
        <w:rPr>
          <w:rFonts w:asciiTheme="minorHAnsi" w:eastAsia="Verdana" w:hAnsiTheme="minorHAnsi" w:cs="Arial"/>
          <w:b/>
          <w:kern w:val="0"/>
          <w:sz w:val="22"/>
          <w:szCs w:val="22"/>
          <w:lang w:eastAsia="en-US"/>
        </w:rPr>
        <w:t>Email:</w:t>
      </w:r>
      <w:r w:rsidRPr="004A7497">
        <w:rPr>
          <w:rFonts w:asciiTheme="minorHAnsi" w:eastAsia="Verdana" w:hAnsiTheme="minorHAnsi" w:cs="Arial"/>
          <w:kern w:val="0"/>
          <w:sz w:val="22"/>
          <w:szCs w:val="22"/>
          <w:lang w:eastAsia="en-US"/>
        </w:rPr>
        <w:t xml:space="preserve">  jolyonvickers@rcaos.org.uk                                  </w:t>
      </w:r>
      <w:r w:rsidRPr="004A7497">
        <w:rPr>
          <w:rFonts w:asciiTheme="minorHAnsi" w:eastAsia="Verdana" w:hAnsiTheme="minorHAnsi" w:cs="Arial"/>
          <w:b/>
          <w:bCs/>
          <w:kern w:val="0"/>
          <w:sz w:val="22"/>
          <w:szCs w:val="22"/>
          <w:lang w:eastAsia="en-US"/>
        </w:rPr>
        <w:t>Hire of Parish Hall:</w:t>
      </w:r>
      <w:r w:rsidRPr="004A7497">
        <w:rPr>
          <w:rFonts w:asciiTheme="minorHAnsi" w:eastAsia="Verdana" w:hAnsiTheme="minorHAnsi" w:cs="Arial"/>
          <w:bCs/>
          <w:kern w:val="0"/>
          <w:sz w:val="22"/>
          <w:szCs w:val="22"/>
          <w:lang w:eastAsia="en-US"/>
        </w:rPr>
        <w:t xml:space="preserve"> </w:t>
      </w:r>
      <w:r w:rsidRPr="004A7497">
        <w:rPr>
          <w:rFonts w:asciiTheme="minorHAnsi" w:eastAsia="Verdana" w:hAnsiTheme="minorHAnsi" w:cs="Arial"/>
          <w:kern w:val="0"/>
          <w:sz w:val="22"/>
          <w:szCs w:val="22"/>
          <w:lang w:eastAsia="en-US"/>
        </w:rPr>
        <w:t xml:space="preserve"> Lesley McCarthy 07791 949652 </w:t>
      </w:r>
      <w:r w:rsidRPr="004A7497">
        <w:rPr>
          <w:rFonts w:asciiTheme="minorHAnsi" w:eastAsia="Verdana" w:hAnsiTheme="minorHAnsi" w:cs="Arial"/>
          <w:bCs/>
          <w:kern w:val="0"/>
          <w:sz w:val="22"/>
          <w:szCs w:val="22"/>
          <w:lang w:eastAsia="en-US"/>
        </w:rPr>
        <w:t xml:space="preserve">      </w:t>
      </w:r>
      <w:r w:rsidRPr="004A7497">
        <w:rPr>
          <w:rFonts w:asciiTheme="minorHAnsi" w:eastAsia="Verdana" w:hAnsiTheme="minorHAnsi" w:cs="Arial"/>
          <w:b/>
          <w:bCs/>
          <w:kern w:val="0"/>
          <w:sz w:val="22"/>
          <w:szCs w:val="22"/>
          <w:lang w:eastAsia="en-US"/>
        </w:rPr>
        <w:t>E</w:t>
      </w:r>
      <w:r w:rsidRPr="004A7497">
        <w:rPr>
          <w:rFonts w:asciiTheme="minorHAnsi" w:eastAsia="Verdana" w:hAnsiTheme="minorHAnsi" w:cs="Arial"/>
          <w:b/>
          <w:kern w:val="0"/>
          <w:sz w:val="22"/>
          <w:szCs w:val="22"/>
          <w:lang w:eastAsia="en-US"/>
        </w:rPr>
        <w:t>-mail:</w:t>
      </w:r>
      <w:r w:rsidRPr="004A7497">
        <w:rPr>
          <w:rFonts w:asciiTheme="minorHAnsi" w:eastAsia="Verdana" w:hAnsiTheme="minorHAnsi" w:cs="Arial"/>
          <w:kern w:val="0"/>
          <w:sz w:val="22"/>
          <w:szCs w:val="22"/>
          <w:lang w:eastAsia="en-US"/>
        </w:rPr>
        <w:t xml:space="preserve"> </w:t>
      </w:r>
      <w:hyperlink r:id="rId6" w:history="1">
        <w:r w:rsidRPr="004A7497">
          <w:rPr>
            <w:rFonts w:asciiTheme="minorHAnsi" w:eastAsia="Verdana" w:hAnsiTheme="minorHAnsi" w:cs="Arial"/>
            <w:kern w:val="0"/>
            <w:sz w:val="22"/>
            <w:szCs w:val="22"/>
            <w:lang w:eastAsia="en-US"/>
          </w:rPr>
          <w:t>bookings.standrews@talktalk.net</w:t>
        </w:r>
      </w:hyperlink>
    </w:p>
    <w:p w14:paraId="6EB74488" w14:textId="77777777" w:rsidR="005B1298" w:rsidRPr="004A7497" w:rsidRDefault="005B1298" w:rsidP="005B1298">
      <w:pPr>
        <w:suppressAutoHyphens w:val="0"/>
        <w:jc w:val="center"/>
        <w:rPr>
          <w:rFonts w:asciiTheme="minorHAnsi" w:eastAsia="Verdana" w:hAnsiTheme="minorHAnsi" w:cs="Arial"/>
          <w:kern w:val="0"/>
          <w:sz w:val="22"/>
          <w:szCs w:val="22"/>
          <w:lang w:eastAsia="en-US"/>
        </w:rPr>
      </w:pPr>
      <w:r w:rsidRPr="004A7497">
        <w:rPr>
          <w:rFonts w:asciiTheme="minorHAnsi" w:eastAsia="Verdana" w:hAnsiTheme="minorHAnsi" w:cs="Arial"/>
          <w:b/>
          <w:bCs/>
          <w:kern w:val="0"/>
          <w:sz w:val="22"/>
          <w:szCs w:val="22"/>
          <w:lang w:eastAsia="en-US"/>
        </w:rPr>
        <w:t xml:space="preserve">Newsletter Editor:  </w:t>
      </w:r>
      <w:r w:rsidRPr="004A7497">
        <w:rPr>
          <w:rFonts w:asciiTheme="minorHAnsi" w:eastAsia="Verdana" w:hAnsiTheme="minorHAnsi" w:cstheme="minorHAnsi"/>
          <w:kern w:val="0"/>
          <w:sz w:val="22"/>
          <w:szCs w:val="22"/>
          <w:lang w:eastAsia="en-US"/>
        </w:rPr>
        <w:t>Patricia Sargent   01233 850963</w:t>
      </w:r>
      <w:r w:rsidRPr="004A7497">
        <w:rPr>
          <w:rFonts w:asciiTheme="minorHAnsi" w:eastAsia="Verdana" w:hAnsiTheme="minorHAnsi" w:cs="Arial"/>
          <w:b/>
          <w:bCs/>
          <w:kern w:val="0"/>
          <w:sz w:val="22"/>
          <w:szCs w:val="22"/>
          <w:lang w:eastAsia="en-US"/>
        </w:rPr>
        <w:t xml:space="preserve">       </w:t>
      </w:r>
      <w:r w:rsidRPr="004A7497">
        <w:rPr>
          <w:rFonts w:asciiTheme="minorHAnsi" w:eastAsia="Verdana" w:hAnsiTheme="minorHAnsi" w:cs="Arial"/>
          <w:b/>
          <w:kern w:val="0"/>
          <w:sz w:val="22"/>
          <w:szCs w:val="22"/>
          <w:lang w:eastAsia="en-US"/>
        </w:rPr>
        <w:t>E-mail:</w:t>
      </w:r>
      <w:r w:rsidRPr="004A7497">
        <w:rPr>
          <w:rFonts w:asciiTheme="minorHAnsi" w:eastAsia="Verdana" w:hAnsiTheme="minorHAnsi" w:cs="Arial"/>
          <w:kern w:val="0"/>
          <w:sz w:val="22"/>
          <w:szCs w:val="22"/>
          <w:lang w:eastAsia="en-US"/>
        </w:rPr>
        <w:t xml:space="preserve"> sargentpat51@gmail.com</w:t>
      </w:r>
    </w:p>
    <w:p w14:paraId="07CD0594" w14:textId="77777777" w:rsidR="005B1298" w:rsidRPr="0063137B" w:rsidRDefault="005B1298" w:rsidP="005B1298">
      <w:pPr>
        <w:suppressAutoHyphens w:val="0"/>
        <w:jc w:val="center"/>
        <w:rPr>
          <w:rFonts w:ascii="Arial" w:eastAsiaTheme="minorHAnsi" w:hAnsi="Arial" w:cs="Arial"/>
          <w:kern w:val="0"/>
          <w:sz w:val="22"/>
          <w:szCs w:val="22"/>
          <w:lang w:eastAsia="en-US"/>
        </w:rPr>
      </w:pPr>
    </w:p>
    <w:p w14:paraId="5F5BAF18" w14:textId="3BD2CB3E" w:rsidR="005B1298" w:rsidRPr="009176C3" w:rsidRDefault="005B1298" w:rsidP="005B1298">
      <w:pPr>
        <w:suppressAutoHyphens w:val="0"/>
        <w:spacing w:after="80"/>
        <w:jc w:val="center"/>
        <w:rPr>
          <w:rFonts w:asciiTheme="minorHAnsi" w:eastAsiaTheme="minorHAnsi" w:hAnsiTheme="minorHAnsi" w:cs="Arial"/>
          <w:b/>
          <w:bCs/>
          <w:kern w:val="0"/>
          <w:sz w:val="22"/>
          <w:szCs w:val="22"/>
          <w:lang w:eastAsia="en-US"/>
        </w:rPr>
      </w:pPr>
      <w:r w:rsidRPr="009176C3">
        <w:rPr>
          <w:rFonts w:asciiTheme="minorHAnsi" w:eastAsiaTheme="minorHAnsi" w:hAnsiTheme="minorHAnsi" w:cs="Arial"/>
          <w:b/>
          <w:bCs/>
          <w:kern w:val="0"/>
          <w:sz w:val="22"/>
          <w:szCs w:val="22"/>
          <w:lang w:eastAsia="en-US"/>
        </w:rPr>
        <w:t xml:space="preserve">Newsletter for the week commencing </w:t>
      </w:r>
      <w:r w:rsidR="003759C3">
        <w:rPr>
          <w:rFonts w:asciiTheme="minorHAnsi" w:eastAsiaTheme="minorHAnsi" w:hAnsiTheme="minorHAnsi" w:cs="Arial"/>
          <w:b/>
          <w:bCs/>
          <w:kern w:val="0"/>
          <w:sz w:val="22"/>
          <w:szCs w:val="22"/>
          <w:lang w:eastAsia="en-US"/>
        </w:rPr>
        <w:t>25th</w:t>
      </w:r>
      <w:r w:rsidRPr="009176C3">
        <w:rPr>
          <w:rFonts w:asciiTheme="minorHAnsi" w:eastAsiaTheme="minorHAnsi" w:hAnsiTheme="minorHAnsi" w:cs="Arial"/>
          <w:b/>
          <w:bCs/>
          <w:kern w:val="0"/>
          <w:sz w:val="22"/>
          <w:szCs w:val="22"/>
          <w:lang w:eastAsia="en-US"/>
        </w:rPr>
        <w:t xml:space="preserve"> October 2020</w:t>
      </w:r>
    </w:p>
    <w:p w14:paraId="5B590BA0" w14:textId="1B684CA5" w:rsidR="005B1298" w:rsidRPr="009176C3" w:rsidRDefault="005B1298" w:rsidP="005B1298">
      <w:pPr>
        <w:suppressAutoHyphens w:val="0"/>
        <w:spacing w:after="80"/>
        <w:jc w:val="center"/>
        <w:rPr>
          <w:rFonts w:asciiTheme="minorHAnsi" w:eastAsiaTheme="minorHAnsi" w:hAnsiTheme="minorHAnsi" w:cs="Arial"/>
          <w:b/>
          <w:bCs/>
          <w:kern w:val="0"/>
          <w:sz w:val="22"/>
          <w:szCs w:val="22"/>
          <w:lang w:eastAsia="en-US"/>
        </w:rPr>
      </w:pPr>
      <w:r w:rsidRPr="009176C3">
        <w:rPr>
          <w:rFonts w:asciiTheme="minorHAnsi" w:eastAsiaTheme="minorHAnsi" w:hAnsiTheme="minorHAnsi" w:cs="Arial"/>
          <w:b/>
          <w:bCs/>
          <w:kern w:val="0"/>
          <w:sz w:val="22"/>
          <w:szCs w:val="22"/>
          <w:lang w:eastAsia="en-US"/>
        </w:rPr>
        <w:t>T</w:t>
      </w:r>
      <w:r w:rsidR="003759C3">
        <w:rPr>
          <w:rFonts w:asciiTheme="minorHAnsi" w:eastAsiaTheme="minorHAnsi" w:hAnsiTheme="minorHAnsi" w:cs="Arial"/>
          <w:b/>
          <w:bCs/>
          <w:kern w:val="0"/>
          <w:sz w:val="22"/>
          <w:szCs w:val="22"/>
          <w:lang w:eastAsia="en-US"/>
        </w:rPr>
        <w:t>hirtieth</w:t>
      </w:r>
      <w:r w:rsidRPr="009176C3">
        <w:rPr>
          <w:rFonts w:asciiTheme="minorHAnsi" w:eastAsiaTheme="minorHAnsi" w:hAnsiTheme="minorHAnsi" w:cs="Arial"/>
          <w:b/>
          <w:bCs/>
          <w:kern w:val="0"/>
          <w:sz w:val="22"/>
          <w:szCs w:val="22"/>
          <w:lang w:eastAsia="en-US"/>
        </w:rPr>
        <w:t xml:space="preserve"> Sunday in Ordinary time (A)</w:t>
      </w:r>
    </w:p>
    <w:p w14:paraId="021FE626" w14:textId="4855B7A2" w:rsidR="005B1298" w:rsidRPr="009176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Entrance antiphon</w:t>
      </w:r>
      <w:r w:rsidRPr="009176C3">
        <w:rPr>
          <w:rFonts w:asciiTheme="minorHAnsi" w:eastAsia="Calibri" w:hAnsiTheme="minorHAnsi" w:cstheme="minorHAnsi"/>
          <w:b/>
          <w:bCs/>
          <w:kern w:val="0"/>
          <w:sz w:val="22"/>
          <w:szCs w:val="22"/>
          <w:lang w:eastAsia="en-US"/>
        </w:rPr>
        <w:t xml:space="preserve">: </w:t>
      </w:r>
      <w:r w:rsidR="003759C3">
        <w:rPr>
          <w:rFonts w:asciiTheme="minorHAnsi" w:eastAsia="Calibri" w:hAnsiTheme="minorHAnsi" w:cstheme="minorHAnsi"/>
          <w:b/>
          <w:bCs/>
          <w:kern w:val="0"/>
          <w:sz w:val="22"/>
          <w:szCs w:val="22"/>
          <w:lang w:eastAsia="en-US"/>
        </w:rPr>
        <w:t>Let the hearts that seek the lord rejoice; turn to the Lord and his strength; constantly seek his face.</w:t>
      </w:r>
    </w:p>
    <w:p w14:paraId="1CCCFE4C" w14:textId="79B87B5E" w:rsidR="005B1298" w:rsidRPr="003759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First Reading</w:t>
      </w:r>
      <w:r w:rsidR="003759C3" w:rsidRPr="003759C3">
        <w:rPr>
          <w:rFonts w:asciiTheme="minorHAnsi" w:eastAsia="Calibri" w:hAnsiTheme="minorHAnsi" w:cstheme="minorHAnsi"/>
          <w:b/>
          <w:bCs/>
          <w:kern w:val="0"/>
          <w:sz w:val="22"/>
          <w:szCs w:val="22"/>
          <w:lang w:eastAsia="en-US"/>
        </w:rPr>
        <w:t>:  Exodus</w:t>
      </w:r>
      <w:r w:rsidR="003759C3">
        <w:rPr>
          <w:rFonts w:asciiTheme="minorHAnsi" w:eastAsia="Calibri" w:hAnsiTheme="minorHAnsi" w:cstheme="minorHAnsi"/>
          <w:b/>
          <w:bCs/>
          <w:kern w:val="0"/>
          <w:sz w:val="22"/>
          <w:szCs w:val="22"/>
          <w:lang w:eastAsia="en-US"/>
        </w:rPr>
        <w:t xml:space="preserve"> 22: 20-26</w:t>
      </w:r>
    </w:p>
    <w:p w14:paraId="7F446FD1" w14:textId="3FF37DF5" w:rsidR="005B1298" w:rsidRPr="009176C3" w:rsidRDefault="005B1298" w:rsidP="005B1298">
      <w:pPr>
        <w:suppressAutoHyphens w:val="0"/>
        <w:rPr>
          <w:rFonts w:asciiTheme="minorHAnsi" w:eastAsia="Calibri" w:hAnsiTheme="minorHAnsi" w:cstheme="minorHAnsi"/>
          <w:kern w:val="0"/>
          <w:sz w:val="22"/>
          <w:szCs w:val="22"/>
          <w:lang w:eastAsia="en-US"/>
        </w:rPr>
      </w:pPr>
      <w:r w:rsidRPr="009176C3">
        <w:rPr>
          <w:rFonts w:asciiTheme="minorHAnsi" w:eastAsia="Calibri" w:hAnsiTheme="minorHAnsi" w:cstheme="minorHAnsi"/>
          <w:b/>
          <w:bCs/>
          <w:kern w:val="0"/>
          <w:sz w:val="22"/>
          <w:szCs w:val="22"/>
          <w:u w:val="single"/>
          <w:lang w:eastAsia="en-US"/>
        </w:rPr>
        <w:t xml:space="preserve">Psalm </w:t>
      </w:r>
      <w:r w:rsidR="003759C3">
        <w:rPr>
          <w:rFonts w:asciiTheme="minorHAnsi" w:eastAsia="Calibri" w:hAnsiTheme="minorHAnsi" w:cstheme="minorHAnsi"/>
          <w:b/>
          <w:bCs/>
          <w:kern w:val="0"/>
          <w:sz w:val="22"/>
          <w:szCs w:val="22"/>
          <w:u w:val="single"/>
          <w:lang w:eastAsia="en-US"/>
        </w:rPr>
        <w:t>17</w:t>
      </w:r>
      <w:r w:rsidRPr="009176C3">
        <w:rPr>
          <w:rFonts w:asciiTheme="minorHAnsi" w:eastAsia="Calibri" w:hAnsiTheme="minorHAnsi" w:cstheme="minorHAnsi"/>
          <w:b/>
          <w:bCs/>
          <w:kern w:val="0"/>
          <w:sz w:val="22"/>
          <w:szCs w:val="22"/>
          <w:u w:val="single"/>
          <w:lang w:eastAsia="en-US"/>
        </w:rPr>
        <w:t xml:space="preserve"> Response</w:t>
      </w:r>
      <w:r w:rsidRPr="009176C3">
        <w:rPr>
          <w:rFonts w:asciiTheme="minorHAnsi" w:eastAsia="Calibri" w:hAnsiTheme="minorHAnsi" w:cstheme="minorHAnsi"/>
          <w:b/>
          <w:bCs/>
          <w:kern w:val="0"/>
          <w:sz w:val="22"/>
          <w:szCs w:val="22"/>
          <w:lang w:eastAsia="en-US"/>
        </w:rPr>
        <w:t xml:space="preserve">: </w:t>
      </w:r>
      <w:r w:rsidR="003759C3">
        <w:rPr>
          <w:rFonts w:asciiTheme="minorHAnsi" w:eastAsia="Calibri" w:hAnsiTheme="minorHAnsi" w:cstheme="minorHAnsi"/>
          <w:b/>
          <w:bCs/>
          <w:kern w:val="0"/>
          <w:sz w:val="22"/>
          <w:szCs w:val="22"/>
          <w:lang w:eastAsia="en-US"/>
        </w:rPr>
        <w:t>I love you, Lord, my strength</w:t>
      </w:r>
    </w:p>
    <w:p w14:paraId="0C791D82" w14:textId="27B06AD6" w:rsidR="003759C3" w:rsidRPr="003759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Second Reading:</w:t>
      </w:r>
      <w:r w:rsidRPr="009176C3">
        <w:rPr>
          <w:rFonts w:asciiTheme="minorHAnsi" w:eastAsia="Calibri" w:hAnsiTheme="minorHAnsi" w:cstheme="minorHAnsi"/>
          <w:b/>
          <w:bCs/>
          <w:kern w:val="0"/>
          <w:sz w:val="22"/>
          <w:szCs w:val="22"/>
          <w:lang w:eastAsia="en-US"/>
        </w:rPr>
        <w:t xml:space="preserve">  </w:t>
      </w:r>
      <w:r w:rsidR="003759C3">
        <w:rPr>
          <w:rFonts w:asciiTheme="minorHAnsi" w:eastAsia="Calibri" w:hAnsiTheme="minorHAnsi" w:cstheme="minorHAnsi"/>
          <w:b/>
          <w:bCs/>
          <w:kern w:val="0"/>
          <w:sz w:val="22"/>
          <w:szCs w:val="22"/>
          <w:lang w:eastAsia="en-US"/>
        </w:rPr>
        <w:t>St Paul to the Thessalonians 1: 5-10</w:t>
      </w:r>
    </w:p>
    <w:p w14:paraId="50DAC22F" w14:textId="543B5932" w:rsidR="005B1298" w:rsidRPr="009176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Acclamation:</w:t>
      </w:r>
      <w:r w:rsidRPr="009176C3">
        <w:rPr>
          <w:rFonts w:asciiTheme="minorHAnsi" w:eastAsia="Calibri" w:hAnsiTheme="minorHAnsi" w:cstheme="minorHAnsi"/>
          <w:b/>
          <w:bCs/>
          <w:kern w:val="0"/>
          <w:sz w:val="22"/>
          <w:szCs w:val="22"/>
          <w:lang w:eastAsia="en-US"/>
        </w:rPr>
        <w:t xml:space="preserve">  Alleluia, alleluia!  </w:t>
      </w:r>
      <w:r w:rsidR="003759C3">
        <w:rPr>
          <w:rFonts w:asciiTheme="minorHAnsi" w:eastAsia="Calibri" w:hAnsiTheme="minorHAnsi" w:cstheme="minorHAnsi"/>
          <w:b/>
          <w:bCs/>
          <w:kern w:val="0"/>
          <w:sz w:val="22"/>
          <w:szCs w:val="22"/>
          <w:lang w:eastAsia="en-US"/>
        </w:rPr>
        <w:t>Open our heart, O Lord, to accept the words of your Son.</w:t>
      </w:r>
      <w:r w:rsidRPr="009176C3">
        <w:rPr>
          <w:rFonts w:asciiTheme="minorHAnsi" w:eastAsia="Calibri" w:hAnsiTheme="minorHAnsi" w:cstheme="minorHAnsi"/>
          <w:b/>
          <w:bCs/>
          <w:kern w:val="0"/>
          <w:sz w:val="22"/>
          <w:szCs w:val="22"/>
          <w:lang w:eastAsia="en-US"/>
        </w:rPr>
        <w:t xml:space="preserve">   Alleluia!</w:t>
      </w:r>
    </w:p>
    <w:p w14:paraId="73586C19" w14:textId="36472C2C" w:rsidR="005B1298" w:rsidRPr="009176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Gospel:</w:t>
      </w:r>
      <w:r w:rsidRPr="009176C3">
        <w:rPr>
          <w:rFonts w:asciiTheme="minorHAnsi" w:eastAsia="Calibri" w:hAnsiTheme="minorHAnsi" w:cstheme="minorHAnsi"/>
          <w:b/>
          <w:bCs/>
          <w:kern w:val="0"/>
          <w:sz w:val="22"/>
          <w:szCs w:val="22"/>
          <w:lang w:eastAsia="en-US"/>
        </w:rPr>
        <w:t xml:space="preserve"> </w:t>
      </w:r>
      <w:r w:rsidR="003759C3">
        <w:rPr>
          <w:rFonts w:asciiTheme="minorHAnsi" w:eastAsia="Calibri" w:hAnsiTheme="minorHAnsi" w:cstheme="minorHAnsi"/>
          <w:b/>
          <w:bCs/>
          <w:kern w:val="0"/>
          <w:sz w:val="22"/>
          <w:szCs w:val="22"/>
          <w:lang w:eastAsia="en-US"/>
        </w:rPr>
        <w:t>Matthew 22: 34-40</w:t>
      </w:r>
    </w:p>
    <w:p w14:paraId="2237F1EC" w14:textId="11CA7B56" w:rsidR="005B1298" w:rsidRPr="009176C3" w:rsidRDefault="005B1298" w:rsidP="005B1298">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Communion antiphon</w:t>
      </w:r>
      <w:r w:rsidRPr="009176C3">
        <w:rPr>
          <w:rFonts w:asciiTheme="minorHAnsi" w:eastAsia="Calibri" w:hAnsiTheme="minorHAnsi" w:cstheme="minorHAnsi"/>
          <w:b/>
          <w:bCs/>
          <w:kern w:val="0"/>
          <w:sz w:val="22"/>
          <w:szCs w:val="22"/>
          <w:lang w:eastAsia="en-US"/>
        </w:rPr>
        <w:t xml:space="preserve">:  </w:t>
      </w:r>
      <w:r w:rsidR="003759C3">
        <w:rPr>
          <w:rFonts w:asciiTheme="minorHAnsi" w:eastAsia="Calibri" w:hAnsiTheme="minorHAnsi" w:cstheme="minorHAnsi"/>
          <w:b/>
          <w:bCs/>
          <w:kern w:val="0"/>
          <w:sz w:val="22"/>
          <w:szCs w:val="22"/>
          <w:lang w:eastAsia="en-US"/>
        </w:rPr>
        <w:t>We will ring out our joy at your saving help and exult in the name of our God.</w:t>
      </w:r>
    </w:p>
    <w:p w14:paraId="5748A182" w14:textId="77777777" w:rsidR="005B1298" w:rsidRPr="000C5252" w:rsidRDefault="005B1298" w:rsidP="005B1298">
      <w:pPr>
        <w:suppressAutoHyphens w:val="0"/>
        <w:rPr>
          <w:rFonts w:asciiTheme="minorHAnsi" w:eastAsia="Calibri" w:hAnsiTheme="minorHAnsi" w:cstheme="minorHAnsi"/>
          <w:b/>
          <w:bCs/>
          <w:kern w:val="0"/>
          <w:sz w:val="22"/>
          <w:szCs w:val="22"/>
          <w:lang w:eastAsia="en-US"/>
        </w:rPr>
      </w:pPr>
    </w:p>
    <w:p w14:paraId="1868C99A" w14:textId="77777777" w:rsidR="005B1298" w:rsidRDefault="005B1298" w:rsidP="005B1298">
      <w:pPr>
        <w:suppressAutoHyphens w:val="0"/>
        <w:spacing w:after="80"/>
        <w:rPr>
          <w:rFonts w:ascii="Calibri" w:eastAsia="Calibri" w:hAnsi="Calibri" w:cs="Calibri"/>
          <w:b/>
          <w:bCs/>
          <w:kern w:val="0"/>
          <w:lang w:eastAsia="en-US"/>
        </w:rPr>
      </w:pPr>
      <w:r w:rsidRPr="0063137B">
        <w:rPr>
          <w:rFonts w:ascii="Calibri" w:eastAsia="Calibri" w:hAnsi="Calibri" w:cs="Calibri"/>
          <w:b/>
          <w:bCs/>
          <w:kern w:val="0"/>
          <w:lang w:eastAsia="en-US"/>
        </w:rPr>
        <w:t>Father Behr writes:</w:t>
      </w:r>
    </w:p>
    <w:p w14:paraId="15A7B713"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Dear Parishioners</w:t>
      </w:r>
    </w:p>
    <w:p w14:paraId="5E272174"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b/>
          <w:bCs/>
          <w:color w:val="000000"/>
        </w:rPr>
        <w:t>Halloween</w:t>
      </w:r>
    </w:p>
    <w:p w14:paraId="1E3B38E8"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As you know, Halloween on 31 October means the ‘eve of the holy’, the vigil of the feast of All Saints, celebrated on 1 November, when we ask all the people who have entered Heaven to pray for </w:t>
      </w:r>
      <w:r w:rsidRPr="00E92E07">
        <w:rPr>
          <w:rFonts w:asciiTheme="minorHAnsi" w:hAnsiTheme="minorHAnsi" w:cstheme="minorHAnsi"/>
          <w:i/>
          <w:iCs/>
          <w:color w:val="000000"/>
        </w:rPr>
        <w:t>us</w:t>
      </w:r>
      <w:r w:rsidRPr="00E92E07">
        <w:rPr>
          <w:rFonts w:asciiTheme="minorHAnsi" w:hAnsiTheme="minorHAnsi" w:cstheme="minorHAnsi"/>
          <w:color w:val="000000"/>
        </w:rPr>
        <w:t>. Special Masses were also offered on the vigil so Halloween was a holy day as well.</w:t>
      </w:r>
    </w:p>
    <w:p w14:paraId="6102E6FC"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2 November is All Souls Day, when </w:t>
      </w:r>
      <w:r w:rsidRPr="00E92E07">
        <w:rPr>
          <w:rFonts w:asciiTheme="minorHAnsi" w:hAnsiTheme="minorHAnsi" w:cstheme="minorHAnsi"/>
          <w:i/>
          <w:iCs/>
          <w:color w:val="000000"/>
        </w:rPr>
        <w:t>we</w:t>
      </w:r>
      <w:r w:rsidRPr="00E92E07">
        <w:rPr>
          <w:rFonts w:asciiTheme="minorHAnsi" w:hAnsiTheme="minorHAnsi" w:cstheme="minorHAnsi"/>
          <w:color w:val="000000"/>
        </w:rPr>
        <w:t> pray for the Holy Souls in Purgatory and all throughout that month.</w:t>
      </w:r>
    </w:p>
    <w:p w14:paraId="47642F0F"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We owe the celebration of these feasts at this time of the year to a pope and an abbot of the 8</w:t>
      </w:r>
      <w:r w:rsidRPr="00E92E07">
        <w:rPr>
          <w:rFonts w:asciiTheme="minorHAnsi" w:hAnsiTheme="minorHAnsi" w:cstheme="minorHAnsi"/>
          <w:color w:val="000000"/>
          <w:vertAlign w:val="superscript"/>
        </w:rPr>
        <w:t>th</w:t>
      </w:r>
      <w:r w:rsidRPr="00E92E07">
        <w:rPr>
          <w:rFonts w:asciiTheme="minorHAnsi" w:hAnsiTheme="minorHAnsi" w:cstheme="minorHAnsi"/>
          <w:color w:val="000000"/>
        </w:rPr>
        <w:t> and 9</w:t>
      </w:r>
      <w:r w:rsidRPr="00E92E07">
        <w:rPr>
          <w:rFonts w:asciiTheme="minorHAnsi" w:hAnsiTheme="minorHAnsi" w:cstheme="minorHAnsi"/>
          <w:color w:val="000000"/>
          <w:vertAlign w:val="superscript"/>
        </w:rPr>
        <w:t>th</w:t>
      </w:r>
      <w:r w:rsidRPr="00E92E07">
        <w:rPr>
          <w:rFonts w:asciiTheme="minorHAnsi" w:hAnsiTheme="minorHAnsi" w:cstheme="minorHAnsi"/>
          <w:color w:val="000000"/>
        </w:rPr>
        <w:t> centuries.</w:t>
      </w:r>
    </w:p>
    <w:p w14:paraId="696E204C"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Masses were offered for the dead on All Souls Day and, in the Middle Ages particularly, when plagues were dreaded, people began to concentrate more on their own death and the death of loved ones around this time, - hence the skeletons, ghouls and scary stuff in general … visiting the graves of loved ones was common across Europe.</w:t>
      </w:r>
    </w:p>
    <w:p w14:paraId="40D9F93F" w14:textId="77777777" w:rsidR="00E92E07" w:rsidRPr="00E92E07" w:rsidRDefault="00E92E07" w:rsidP="00E92E07">
      <w:pPr>
        <w:pStyle w:val="p2"/>
        <w:rPr>
          <w:rFonts w:asciiTheme="minorHAnsi" w:hAnsiTheme="minorHAnsi" w:cstheme="minorHAnsi"/>
          <w:color w:val="000000"/>
        </w:rPr>
      </w:pPr>
    </w:p>
    <w:p w14:paraId="053BC679"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In Europe too, the custom of ‘souling’ grew up. Special cakes were baked called soul cakes, and on All Saints and All Souls day children went from house to house promising prayers for the deceased of the households in exchange for a cake. Here we can see the origins of Trick or Treat. Sometimes a song was sung outside the house, (rather like carolling at Christmas). Candles or lanterns were carried and sometimes the children dressed up as souls in purgatory. Most likely, then as now, in rather scary costumes!</w:t>
      </w:r>
    </w:p>
    <w:p w14:paraId="6139C89A"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         </w:t>
      </w:r>
    </w:p>
    <w:p w14:paraId="00D1A214" w14:textId="77777777" w:rsidR="00E92E07" w:rsidRPr="00E92E07" w:rsidRDefault="00E92E07" w:rsidP="00E92E07">
      <w:pPr>
        <w:pStyle w:val="p1"/>
        <w:rPr>
          <w:rFonts w:asciiTheme="minorHAnsi" w:hAnsiTheme="minorHAnsi" w:cstheme="minorHAnsi"/>
          <w:color w:val="000000"/>
        </w:rPr>
      </w:pPr>
      <w:r w:rsidRPr="00E92E07">
        <w:rPr>
          <w:rFonts w:asciiTheme="minorHAnsi" w:hAnsiTheme="minorHAnsi" w:cstheme="minorHAnsi"/>
          <w:color w:val="000000"/>
        </w:rPr>
        <w:t>         So, as Catholics, let’s enjoy these wonderful feasts of the Church, asking the Saints to pray for us, and remembering to pray and have Holy Mass offered for the souls in Purgatory to help them on their way to Heaven.</w:t>
      </w:r>
    </w:p>
    <w:p w14:paraId="05437C7C" w14:textId="77777777" w:rsidR="00E92E07" w:rsidRPr="00E92E07" w:rsidRDefault="00E92E07" w:rsidP="00E92E07">
      <w:pPr>
        <w:rPr>
          <w:rFonts w:asciiTheme="minorHAnsi" w:hAnsiTheme="minorHAnsi" w:cstheme="minorHAnsi"/>
          <w:color w:val="000000"/>
          <w:sz w:val="22"/>
          <w:szCs w:val="22"/>
        </w:rPr>
      </w:pPr>
    </w:p>
    <w:p w14:paraId="090B62C4" w14:textId="77777777" w:rsidR="00E92E07" w:rsidRPr="00E92E07" w:rsidRDefault="00E92E07" w:rsidP="00E92E07">
      <w:pPr>
        <w:rPr>
          <w:rFonts w:asciiTheme="minorHAnsi" w:hAnsiTheme="minorHAnsi" w:cstheme="minorHAnsi"/>
          <w:color w:val="000000"/>
          <w:sz w:val="22"/>
          <w:szCs w:val="22"/>
        </w:rPr>
      </w:pPr>
      <w:r w:rsidRPr="00E92E07">
        <w:rPr>
          <w:rFonts w:asciiTheme="minorHAnsi" w:hAnsiTheme="minorHAnsi" w:cstheme="minorHAnsi"/>
          <w:color w:val="000000"/>
          <w:sz w:val="22"/>
          <w:szCs w:val="22"/>
        </w:rPr>
        <w:t>If you would like to listen to a podcast with more detail on the origins of Halloween, please visit </w:t>
      </w:r>
    </w:p>
    <w:p w14:paraId="14D89D48" w14:textId="77777777" w:rsidR="00E92E07" w:rsidRPr="0033087A" w:rsidRDefault="004A7497" w:rsidP="00E92E07">
      <w:pPr>
        <w:rPr>
          <w:rFonts w:asciiTheme="minorHAnsi" w:hAnsiTheme="minorHAnsi" w:cstheme="minorHAnsi"/>
          <w:sz w:val="22"/>
          <w:szCs w:val="22"/>
        </w:rPr>
      </w:pPr>
      <w:hyperlink r:id="rId7" w:history="1">
        <w:r w:rsidR="00E92E07" w:rsidRPr="0033087A">
          <w:rPr>
            <w:rStyle w:val="Hyperlink"/>
            <w:rFonts w:asciiTheme="minorHAnsi" w:hAnsiTheme="minorHAnsi" w:cstheme="minorHAnsi"/>
            <w:color w:val="auto"/>
            <w:sz w:val="22"/>
            <w:szCs w:val="22"/>
          </w:rPr>
          <w:t>https://www.churchpop.com/2019/10/29/the-true-origins-of-halloween-are-actually-deeply-catholic/</w:t>
        </w:r>
      </w:hyperlink>
    </w:p>
    <w:p w14:paraId="2DC918D4" w14:textId="77777777" w:rsidR="005B1298" w:rsidRPr="00E92E07" w:rsidRDefault="005B1298" w:rsidP="005B1298">
      <w:pPr>
        <w:suppressAutoHyphens w:val="0"/>
        <w:spacing w:after="80"/>
        <w:rPr>
          <w:rFonts w:asciiTheme="minorHAnsi" w:eastAsia="Calibri" w:hAnsiTheme="minorHAnsi" w:cstheme="minorHAnsi"/>
          <w:b/>
          <w:bCs/>
          <w:kern w:val="0"/>
          <w:sz w:val="22"/>
          <w:szCs w:val="22"/>
          <w:lang w:eastAsia="en-US"/>
        </w:rPr>
      </w:pPr>
    </w:p>
    <w:p w14:paraId="16CA4E3E" w14:textId="77777777" w:rsidR="005B1298" w:rsidRPr="008F6B80" w:rsidRDefault="005B1298" w:rsidP="005B1298">
      <w:pPr>
        <w:suppressAutoHyphens w:val="0"/>
        <w:spacing w:after="80"/>
        <w:rPr>
          <w:rFonts w:ascii="Calibri" w:eastAsia="Calibri" w:hAnsi="Calibri" w:cs="Calibri"/>
          <w:kern w:val="0"/>
          <w:sz w:val="22"/>
          <w:szCs w:val="22"/>
          <w:lang w:eastAsia="en-US"/>
        </w:rPr>
      </w:pPr>
      <w:r w:rsidRPr="008F6B80">
        <w:rPr>
          <w:rFonts w:ascii="Calibri" w:eastAsia="Calibri" w:hAnsi="Calibri" w:cs="Calibri"/>
          <w:b/>
          <w:bCs/>
          <w:kern w:val="0"/>
          <w:sz w:val="22"/>
          <w:szCs w:val="22"/>
          <w:lang w:eastAsia="en-US"/>
        </w:rPr>
        <w:t>Your Prayers are asked for:</w:t>
      </w:r>
    </w:p>
    <w:p w14:paraId="6A285B9A" w14:textId="1FFE0598" w:rsidR="005B1298" w:rsidRPr="008F6B80" w:rsidRDefault="005B1298" w:rsidP="005B1298">
      <w:pPr>
        <w:suppressAutoHyphens w:val="0"/>
        <w:spacing w:after="80"/>
        <w:rPr>
          <w:rFonts w:asciiTheme="minorHAnsi" w:eastAsia="Calibri" w:hAnsiTheme="minorHAnsi" w:cstheme="minorHAnsi"/>
          <w:kern w:val="0"/>
          <w:sz w:val="22"/>
          <w:szCs w:val="22"/>
          <w:lang w:eastAsia="en-US"/>
        </w:rPr>
      </w:pPr>
      <w:r w:rsidRPr="008F6B80">
        <w:rPr>
          <w:rFonts w:ascii="Calibri" w:eastAsia="Calibri" w:hAnsi="Calibri" w:cs="Calibri"/>
          <w:b/>
          <w:bCs/>
          <w:kern w:val="0"/>
          <w:sz w:val="22"/>
          <w:szCs w:val="22"/>
          <w:lang w:eastAsia="en-US"/>
        </w:rPr>
        <w:t>Those recently deceased</w:t>
      </w:r>
      <w:r w:rsidR="000C1F18">
        <w:rPr>
          <w:rFonts w:ascii="Arial" w:eastAsia="Arial" w:hAnsi="Arial" w:cs="Arial"/>
          <w:kern w:val="0"/>
          <w:sz w:val="22"/>
          <w:szCs w:val="22"/>
          <w:lang w:eastAsia="en-US"/>
        </w:rPr>
        <w:t xml:space="preserve">: </w:t>
      </w:r>
      <w:r w:rsidR="00B07373" w:rsidRPr="00B07373">
        <w:rPr>
          <w:rFonts w:asciiTheme="minorHAnsi" w:eastAsia="Arial" w:hAnsiTheme="minorHAnsi" w:cstheme="minorHAnsi"/>
          <w:kern w:val="0"/>
          <w:sz w:val="22"/>
          <w:szCs w:val="22"/>
          <w:lang w:eastAsia="en-US"/>
        </w:rPr>
        <w:t>Winifred Ada McDowall RIP</w:t>
      </w:r>
      <w:r w:rsidR="004A7497">
        <w:rPr>
          <w:rFonts w:asciiTheme="minorHAnsi" w:eastAsia="Arial" w:hAnsiTheme="minorHAnsi" w:cstheme="minorHAnsi"/>
          <w:kern w:val="0"/>
          <w:sz w:val="22"/>
          <w:szCs w:val="22"/>
          <w:lang w:eastAsia="en-US"/>
        </w:rPr>
        <w:t>, whose funeral will be at Saint Andrew’s on Thursday November 12</w:t>
      </w:r>
      <w:r w:rsidR="004A7497" w:rsidRPr="004A7497">
        <w:rPr>
          <w:rFonts w:asciiTheme="minorHAnsi" w:eastAsia="Arial" w:hAnsiTheme="minorHAnsi" w:cstheme="minorHAnsi"/>
          <w:kern w:val="0"/>
          <w:sz w:val="22"/>
          <w:szCs w:val="22"/>
          <w:vertAlign w:val="superscript"/>
          <w:lang w:eastAsia="en-US"/>
        </w:rPr>
        <w:t>th</w:t>
      </w:r>
      <w:r w:rsidR="004A7497">
        <w:rPr>
          <w:rFonts w:asciiTheme="minorHAnsi" w:eastAsia="Arial" w:hAnsiTheme="minorHAnsi" w:cstheme="minorHAnsi"/>
          <w:kern w:val="0"/>
          <w:sz w:val="22"/>
          <w:szCs w:val="22"/>
          <w:lang w:eastAsia="en-US"/>
        </w:rPr>
        <w:t xml:space="preserve"> at 13:00, followed by burial in Cranbrook Cemetery.</w:t>
      </w:r>
    </w:p>
    <w:p w14:paraId="294F188C" w14:textId="77777777" w:rsidR="005B1298" w:rsidRDefault="005B1298" w:rsidP="005B1298">
      <w:pPr>
        <w:suppressAutoHyphens w:val="0"/>
        <w:spacing w:after="80"/>
        <w:rPr>
          <w:rFonts w:ascii="Calibri" w:eastAsia="Calibri" w:hAnsi="Calibri" w:cs="Calibri"/>
          <w:kern w:val="0"/>
          <w:sz w:val="22"/>
          <w:szCs w:val="22"/>
          <w:lang w:eastAsia="en-US"/>
        </w:rPr>
      </w:pPr>
      <w:r w:rsidRPr="008F6B80">
        <w:rPr>
          <w:rFonts w:ascii="Calibri" w:eastAsia="Calibri" w:hAnsi="Calibri" w:cs="Calibri"/>
          <w:b/>
          <w:bCs/>
          <w:kern w:val="0"/>
          <w:sz w:val="22"/>
          <w:szCs w:val="22"/>
          <w:lang w:eastAsia="en-US"/>
        </w:rPr>
        <w:t>Those ill or infirm:</w:t>
      </w:r>
      <w:r w:rsidRPr="008F6B80">
        <w:rPr>
          <w:rFonts w:ascii="Calibri" w:eastAsia="Calibri" w:hAnsi="Calibri" w:cs="Calibri"/>
          <w:kern w:val="0"/>
          <w:sz w:val="22"/>
          <w:szCs w:val="22"/>
          <w:lang w:eastAsia="en-US"/>
        </w:rPr>
        <w:t xml:space="preserve"> </w:t>
      </w:r>
      <w:r>
        <w:rPr>
          <w:rFonts w:ascii="Calibri" w:eastAsia="Calibri" w:hAnsi="Calibri" w:cs="Calibri"/>
          <w:kern w:val="0"/>
          <w:sz w:val="22"/>
          <w:szCs w:val="22"/>
          <w:lang w:eastAsia="en-US"/>
        </w:rPr>
        <w:t>Charlotte Elliot (daughter of Maureen Davidson),</w:t>
      </w:r>
      <w:r w:rsidRPr="008F6B80">
        <w:rPr>
          <w:rFonts w:ascii="Calibri" w:eastAsia="Calibri" w:hAnsi="Calibri" w:cs="Calibri"/>
          <w:kern w:val="0"/>
          <w:sz w:val="22"/>
          <w:szCs w:val="22"/>
          <w:lang w:eastAsia="en-US"/>
        </w:rPr>
        <w:t xml:space="preserve"> Jennifer Jorden, Joe Adams, Ellie Lawrence, Anne Bryant, Eric Booth, Patricia Hook, Elena Peck (senior), Marjorie Dumbleton, Josie Payne, Joe Venables. Pat Holland and all those self-isolating or suffering from COVID-19.</w:t>
      </w:r>
    </w:p>
    <w:p w14:paraId="5F44261B" w14:textId="5B88CE7C" w:rsidR="00CD5ACF" w:rsidRPr="001C7410" w:rsidRDefault="005B1298" w:rsidP="005B1298">
      <w:pPr>
        <w:rPr>
          <w:rFonts w:asciiTheme="minorHAnsi" w:eastAsia="Arial" w:hAnsiTheme="minorHAnsi" w:cstheme="minorHAnsi"/>
          <w:kern w:val="0"/>
          <w:sz w:val="22"/>
          <w:szCs w:val="22"/>
          <w:lang w:eastAsia="en-US"/>
        </w:rPr>
      </w:pPr>
      <w:r w:rsidRPr="008F6B80">
        <w:rPr>
          <w:rFonts w:ascii="Calibri" w:eastAsia="Calibri" w:hAnsi="Calibri" w:cs="Calibri"/>
          <w:b/>
          <w:bCs/>
          <w:kern w:val="0"/>
          <w:sz w:val="22"/>
          <w:szCs w:val="22"/>
          <w:lang w:eastAsia="en-US"/>
        </w:rPr>
        <w:t>Those whose anniversaries of death occur at this time</w:t>
      </w:r>
      <w:r w:rsidRPr="008F6B80">
        <w:rPr>
          <w:rFonts w:ascii="Arial" w:eastAsia="Arial" w:hAnsi="Arial" w:cs="Arial"/>
          <w:b/>
          <w:bCs/>
          <w:kern w:val="0"/>
          <w:sz w:val="22"/>
          <w:szCs w:val="22"/>
          <w:lang w:eastAsia="en-US"/>
        </w:rPr>
        <w:t xml:space="preserve">: </w:t>
      </w:r>
      <w:r w:rsidR="000E7F1B" w:rsidRPr="001C7410">
        <w:rPr>
          <w:rFonts w:asciiTheme="minorHAnsi" w:eastAsia="Arial" w:hAnsiTheme="minorHAnsi" w:cstheme="minorHAnsi"/>
          <w:kern w:val="0"/>
          <w:sz w:val="22"/>
          <w:szCs w:val="22"/>
          <w:lang w:eastAsia="en-US"/>
        </w:rPr>
        <w:t xml:space="preserve">Sam Liles, </w:t>
      </w:r>
      <w:r w:rsidR="001C7410">
        <w:rPr>
          <w:rFonts w:asciiTheme="minorHAnsi" w:eastAsia="Arial" w:hAnsiTheme="minorHAnsi" w:cstheme="minorHAnsi"/>
          <w:kern w:val="0"/>
          <w:sz w:val="22"/>
          <w:szCs w:val="22"/>
          <w:lang w:eastAsia="en-US"/>
        </w:rPr>
        <w:t>Kieran Corcoran</w:t>
      </w:r>
      <w:r w:rsidR="006E19C6">
        <w:rPr>
          <w:rFonts w:asciiTheme="minorHAnsi" w:eastAsia="Arial" w:hAnsiTheme="minorHAnsi" w:cstheme="minorHAnsi"/>
          <w:kern w:val="0"/>
          <w:sz w:val="22"/>
          <w:szCs w:val="22"/>
          <w:lang w:eastAsia="en-US"/>
        </w:rPr>
        <w:t xml:space="preserve">, Gerry Raffe, Sheila Hoskyns, </w:t>
      </w:r>
      <w:r w:rsidR="00AF3C2F">
        <w:rPr>
          <w:rFonts w:asciiTheme="minorHAnsi" w:eastAsia="Arial" w:hAnsiTheme="minorHAnsi" w:cstheme="minorHAnsi"/>
          <w:kern w:val="0"/>
          <w:sz w:val="22"/>
          <w:szCs w:val="22"/>
          <w:lang w:eastAsia="en-US"/>
        </w:rPr>
        <w:t>Katherine Keane, John Philips, Clive Holland, Marie Witham</w:t>
      </w:r>
      <w:r w:rsidR="00490F98">
        <w:rPr>
          <w:rFonts w:asciiTheme="minorHAnsi" w:eastAsia="Arial" w:hAnsiTheme="minorHAnsi" w:cstheme="minorHAnsi"/>
          <w:kern w:val="0"/>
          <w:sz w:val="22"/>
          <w:szCs w:val="22"/>
          <w:lang w:eastAsia="en-US"/>
        </w:rPr>
        <w:t>, Charles Carlson, Ross Smith</w:t>
      </w:r>
      <w:r w:rsidR="00056DEC">
        <w:rPr>
          <w:rFonts w:asciiTheme="minorHAnsi" w:eastAsia="Arial" w:hAnsiTheme="minorHAnsi" w:cstheme="minorHAnsi"/>
          <w:kern w:val="0"/>
          <w:sz w:val="22"/>
          <w:szCs w:val="22"/>
          <w:lang w:eastAsia="en-US"/>
        </w:rPr>
        <w:t>, Maureen Gilberto and John Dumbleton.</w:t>
      </w:r>
    </w:p>
    <w:p w14:paraId="369AFAC2" w14:textId="77777777" w:rsidR="005B1298" w:rsidRPr="003B5B68" w:rsidRDefault="005B1298" w:rsidP="005B1298">
      <w:pPr>
        <w:rPr>
          <w:rFonts w:ascii="Calibri" w:eastAsia="Calibri" w:hAnsi="Calibri" w:cs="Calibri"/>
          <w:b/>
          <w:bCs/>
          <w:kern w:val="0"/>
          <w:sz w:val="22"/>
          <w:szCs w:val="22"/>
          <w:lang w:eastAsia="en-US"/>
        </w:rPr>
      </w:pPr>
    </w:p>
    <w:p w14:paraId="6EAF11B4" w14:textId="31ED0D0E" w:rsidR="005B1298" w:rsidRDefault="005B1298" w:rsidP="005B1298">
      <w:pPr>
        <w:jc w:val="center"/>
        <w:rPr>
          <w:rFonts w:asciiTheme="minorHAnsi" w:hAnsiTheme="minorHAnsi" w:cs="Arial"/>
          <w:b/>
          <w:sz w:val="22"/>
          <w:szCs w:val="22"/>
        </w:rPr>
      </w:pPr>
      <w:r w:rsidRPr="006B76CA">
        <w:rPr>
          <w:rFonts w:asciiTheme="minorHAnsi" w:hAnsiTheme="minorHAnsi" w:cs="Arial"/>
          <w:b/>
          <w:sz w:val="22"/>
          <w:szCs w:val="22"/>
        </w:rPr>
        <w:t>This week’s services (</w:t>
      </w:r>
      <w:r>
        <w:rPr>
          <w:rFonts w:asciiTheme="minorHAnsi" w:hAnsiTheme="minorHAnsi" w:cs="Arial"/>
          <w:b/>
          <w:sz w:val="22"/>
          <w:szCs w:val="22"/>
        </w:rPr>
        <w:t>25</w:t>
      </w:r>
      <w:r w:rsidRPr="005B1298">
        <w:rPr>
          <w:rFonts w:asciiTheme="minorHAnsi" w:hAnsiTheme="minorHAnsi" w:cs="Arial"/>
          <w:b/>
          <w:sz w:val="22"/>
          <w:szCs w:val="22"/>
          <w:vertAlign w:val="superscript"/>
        </w:rPr>
        <w:t>th</w:t>
      </w:r>
      <w:r>
        <w:rPr>
          <w:rFonts w:asciiTheme="minorHAnsi" w:hAnsiTheme="minorHAnsi" w:cs="Arial"/>
          <w:b/>
          <w:sz w:val="22"/>
          <w:szCs w:val="22"/>
        </w:rPr>
        <w:t xml:space="preserve"> – 31</w:t>
      </w:r>
      <w:r w:rsidRPr="005B1298">
        <w:rPr>
          <w:rFonts w:asciiTheme="minorHAnsi" w:hAnsiTheme="minorHAnsi" w:cs="Arial"/>
          <w:b/>
          <w:sz w:val="22"/>
          <w:szCs w:val="22"/>
          <w:vertAlign w:val="superscript"/>
        </w:rPr>
        <w:t>st</w:t>
      </w:r>
      <w:r>
        <w:rPr>
          <w:rFonts w:asciiTheme="minorHAnsi" w:hAnsiTheme="minorHAnsi" w:cs="Arial"/>
          <w:b/>
          <w:sz w:val="22"/>
          <w:szCs w:val="22"/>
        </w:rPr>
        <w:t xml:space="preserve"> October</w:t>
      </w:r>
      <w:r w:rsidRPr="006B76CA">
        <w:rPr>
          <w:rFonts w:asciiTheme="minorHAnsi" w:hAnsiTheme="minorHAnsi" w:cs="Arial"/>
          <w:b/>
          <w:sz w:val="22"/>
          <w:szCs w:val="22"/>
        </w:rPr>
        <w:t xml:space="preserve">) </w:t>
      </w:r>
    </w:p>
    <w:p w14:paraId="25619620" w14:textId="77777777" w:rsidR="004A7497" w:rsidRPr="006B76CA" w:rsidRDefault="004A7497" w:rsidP="005B1298">
      <w:pPr>
        <w:jc w:val="center"/>
        <w:rPr>
          <w:rFonts w:asciiTheme="minorHAnsi" w:hAnsiTheme="minorHAnsi" w:cs="Arial"/>
          <w:b/>
          <w:sz w:val="22"/>
          <w:szCs w:val="22"/>
        </w:rPr>
      </w:pPr>
    </w:p>
    <w:tbl>
      <w:tblPr>
        <w:tblStyle w:val="TableGrid"/>
        <w:tblW w:w="10485" w:type="dxa"/>
        <w:tblLook w:val="04A0" w:firstRow="1" w:lastRow="0" w:firstColumn="1" w:lastColumn="0" w:noHBand="0" w:noVBand="1"/>
      </w:tblPr>
      <w:tblGrid>
        <w:gridCol w:w="2547"/>
        <w:gridCol w:w="2693"/>
        <w:gridCol w:w="2126"/>
        <w:gridCol w:w="3119"/>
      </w:tblGrid>
      <w:tr w:rsidR="005B1298" w:rsidRPr="006B76CA" w14:paraId="5FB1DF84" w14:textId="77777777" w:rsidTr="00CD1CAE">
        <w:tc>
          <w:tcPr>
            <w:tcW w:w="10485" w:type="dxa"/>
            <w:gridSpan w:val="4"/>
          </w:tcPr>
          <w:p w14:paraId="4D4717E8" w14:textId="77777777" w:rsidR="005B1298" w:rsidRPr="00D164D2" w:rsidRDefault="005B1298" w:rsidP="00CD1CAE">
            <w:pPr>
              <w:jc w:val="center"/>
              <w:rPr>
                <w:rFonts w:asciiTheme="minorHAnsi" w:hAnsiTheme="minorHAnsi"/>
                <w:b/>
                <w:bCs/>
              </w:rPr>
            </w:pPr>
            <w:r w:rsidRPr="00D164D2">
              <w:rPr>
                <w:rFonts w:asciiTheme="minorHAnsi" w:hAnsiTheme="minorHAnsi"/>
                <w:b/>
                <w:bCs/>
              </w:rPr>
              <w:t>Mass will be held daily at 10am except on Wednesday when there will be</w:t>
            </w:r>
          </w:p>
          <w:p w14:paraId="3B6D0050" w14:textId="77777777" w:rsidR="005B1298" w:rsidRPr="0065501B" w:rsidRDefault="005B1298" w:rsidP="00CD1CAE">
            <w:pPr>
              <w:jc w:val="center"/>
              <w:rPr>
                <w:rFonts w:asciiTheme="minorHAnsi" w:hAnsiTheme="minorHAnsi"/>
                <w:b/>
                <w:bCs/>
              </w:rPr>
            </w:pPr>
            <w:r w:rsidRPr="00D164D2">
              <w:rPr>
                <w:rFonts w:asciiTheme="minorHAnsi" w:hAnsiTheme="minorHAnsi"/>
                <w:b/>
                <w:bCs/>
              </w:rPr>
              <w:t>a Service of the Word and Holy Communion at 10am</w:t>
            </w:r>
          </w:p>
        </w:tc>
      </w:tr>
      <w:tr w:rsidR="005B1298" w:rsidRPr="006B76CA" w14:paraId="271964AC" w14:textId="77777777" w:rsidTr="00CD1CAE">
        <w:trPr>
          <w:trHeight w:val="304"/>
        </w:trPr>
        <w:tc>
          <w:tcPr>
            <w:tcW w:w="10485" w:type="dxa"/>
            <w:gridSpan w:val="4"/>
          </w:tcPr>
          <w:p w14:paraId="45D8BEB8" w14:textId="77777777" w:rsidR="005B1298" w:rsidRPr="006B76CA" w:rsidRDefault="005B1298" w:rsidP="00CD1CAE">
            <w:pPr>
              <w:jc w:val="center"/>
              <w:rPr>
                <w:rFonts w:asciiTheme="minorHAnsi" w:hAnsiTheme="minorHAnsi"/>
                <w:b/>
                <w:bCs/>
                <w:sz w:val="22"/>
                <w:szCs w:val="22"/>
              </w:rPr>
            </w:pPr>
            <w:r w:rsidRPr="006B76CA">
              <w:rPr>
                <w:rFonts w:asciiTheme="minorHAnsi" w:hAnsiTheme="minorHAnsi"/>
                <w:b/>
                <w:bCs/>
                <w:sz w:val="22"/>
                <w:szCs w:val="22"/>
              </w:rPr>
              <w:t>Feasts during the week</w:t>
            </w:r>
          </w:p>
        </w:tc>
      </w:tr>
      <w:tr w:rsidR="005B1298" w:rsidRPr="006B76CA" w14:paraId="41CAB04A" w14:textId="77777777" w:rsidTr="004A7497">
        <w:tc>
          <w:tcPr>
            <w:tcW w:w="2547" w:type="dxa"/>
          </w:tcPr>
          <w:p w14:paraId="1437ED6F" w14:textId="1CBB346A" w:rsidR="005B1298" w:rsidRPr="006B76CA" w:rsidRDefault="005B1298" w:rsidP="00CD1CAE">
            <w:pPr>
              <w:rPr>
                <w:rFonts w:asciiTheme="minorHAnsi" w:hAnsiTheme="minorHAnsi"/>
                <w:sz w:val="22"/>
                <w:szCs w:val="22"/>
              </w:rPr>
            </w:pPr>
            <w:r w:rsidRPr="006B76CA">
              <w:rPr>
                <w:rFonts w:asciiTheme="minorHAnsi" w:hAnsiTheme="minorHAnsi"/>
                <w:sz w:val="22"/>
                <w:szCs w:val="22"/>
              </w:rPr>
              <w:t xml:space="preserve">Sunday </w:t>
            </w:r>
            <w:r>
              <w:rPr>
                <w:rFonts w:asciiTheme="minorHAnsi" w:hAnsiTheme="minorHAnsi"/>
                <w:sz w:val="22"/>
                <w:szCs w:val="22"/>
              </w:rPr>
              <w:t>25</w:t>
            </w:r>
            <w:r w:rsidRPr="0023360F">
              <w:rPr>
                <w:rFonts w:asciiTheme="minorHAnsi" w:hAnsiTheme="minorHAnsi"/>
                <w:sz w:val="22"/>
                <w:szCs w:val="22"/>
                <w:vertAlign w:val="superscript"/>
              </w:rPr>
              <w:t>th</w:t>
            </w:r>
            <w:r>
              <w:rPr>
                <w:rFonts w:asciiTheme="minorHAnsi" w:hAnsiTheme="minorHAnsi"/>
                <w:sz w:val="22"/>
                <w:szCs w:val="22"/>
              </w:rPr>
              <w:t xml:space="preserve"> October</w:t>
            </w:r>
          </w:p>
        </w:tc>
        <w:tc>
          <w:tcPr>
            <w:tcW w:w="2693" w:type="dxa"/>
          </w:tcPr>
          <w:p w14:paraId="07220692" w14:textId="41B23326" w:rsidR="005B1298" w:rsidRPr="00E60603" w:rsidRDefault="005B1298" w:rsidP="00CD1CAE">
            <w:pPr>
              <w:rPr>
                <w:rFonts w:asciiTheme="minorHAnsi" w:hAnsiTheme="minorHAnsi"/>
                <w:b/>
                <w:bCs/>
                <w:sz w:val="21"/>
                <w:szCs w:val="21"/>
              </w:rPr>
            </w:pPr>
            <w:r>
              <w:rPr>
                <w:rFonts w:asciiTheme="minorHAnsi" w:hAnsiTheme="minorHAnsi"/>
                <w:b/>
                <w:bCs/>
                <w:sz w:val="21"/>
                <w:szCs w:val="21"/>
              </w:rPr>
              <w:t>Thirtieth Sunday (A)</w:t>
            </w:r>
          </w:p>
        </w:tc>
        <w:tc>
          <w:tcPr>
            <w:tcW w:w="2126" w:type="dxa"/>
          </w:tcPr>
          <w:p w14:paraId="3F62C583" w14:textId="62C1862C" w:rsidR="005B1298" w:rsidRDefault="005B1298" w:rsidP="00CD1CAE">
            <w:pPr>
              <w:rPr>
                <w:rFonts w:asciiTheme="minorHAnsi" w:hAnsiTheme="minorHAnsi"/>
                <w:sz w:val="22"/>
                <w:szCs w:val="22"/>
              </w:rPr>
            </w:pPr>
            <w:r w:rsidRPr="006B76CA">
              <w:rPr>
                <w:rFonts w:asciiTheme="minorHAnsi" w:hAnsiTheme="minorHAnsi"/>
                <w:sz w:val="22"/>
                <w:szCs w:val="22"/>
              </w:rPr>
              <w:t xml:space="preserve">Thursday </w:t>
            </w:r>
            <w:r>
              <w:rPr>
                <w:rFonts w:asciiTheme="minorHAnsi" w:hAnsiTheme="minorHAnsi"/>
                <w:sz w:val="22"/>
                <w:szCs w:val="22"/>
              </w:rPr>
              <w:t>29</w:t>
            </w:r>
            <w:r w:rsidRPr="005B1298">
              <w:rPr>
                <w:rFonts w:asciiTheme="minorHAnsi" w:hAnsiTheme="minorHAnsi"/>
                <w:sz w:val="22"/>
                <w:szCs w:val="22"/>
                <w:vertAlign w:val="superscript"/>
              </w:rPr>
              <w:t>th</w:t>
            </w:r>
            <w:r>
              <w:rPr>
                <w:rFonts w:asciiTheme="minorHAnsi" w:hAnsiTheme="minorHAnsi"/>
                <w:sz w:val="22"/>
                <w:szCs w:val="22"/>
              </w:rPr>
              <w:t xml:space="preserve">  October</w:t>
            </w:r>
          </w:p>
          <w:p w14:paraId="4B400E74" w14:textId="77777777" w:rsidR="005B1298" w:rsidRPr="00B61BE9" w:rsidRDefault="005B1298" w:rsidP="00CD1CAE">
            <w:pPr>
              <w:rPr>
                <w:rFonts w:asciiTheme="minorHAnsi" w:hAnsiTheme="minorHAnsi"/>
                <w:b/>
                <w:bCs/>
                <w:sz w:val="22"/>
                <w:szCs w:val="22"/>
              </w:rPr>
            </w:pPr>
          </w:p>
        </w:tc>
        <w:tc>
          <w:tcPr>
            <w:tcW w:w="3119" w:type="dxa"/>
          </w:tcPr>
          <w:p w14:paraId="73774623" w14:textId="3673EE7D" w:rsidR="005B1298" w:rsidRPr="006B76CA" w:rsidRDefault="005B1298" w:rsidP="00CD1CAE">
            <w:pPr>
              <w:rPr>
                <w:rFonts w:asciiTheme="minorHAnsi" w:hAnsiTheme="minorHAnsi"/>
                <w:sz w:val="22"/>
                <w:szCs w:val="22"/>
              </w:rPr>
            </w:pPr>
            <w:r>
              <w:rPr>
                <w:rFonts w:asciiTheme="minorHAnsi" w:hAnsiTheme="minorHAnsi"/>
                <w:sz w:val="22"/>
                <w:szCs w:val="22"/>
              </w:rPr>
              <w:t>Feria</w:t>
            </w:r>
          </w:p>
        </w:tc>
      </w:tr>
      <w:tr w:rsidR="005B1298" w:rsidRPr="006B76CA" w14:paraId="01D9A226" w14:textId="77777777" w:rsidTr="004A7497">
        <w:tc>
          <w:tcPr>
            <w:tcW w:w="2547" w:type="dxa"/>
          </w:tcPr>
          <w:p w14:paraId="17D9DF3A" w14:textId="41DFF23E" w:rsidR="005B1298" w:rsidRPr="00DC69F5" w:rsidRDefault="005B1298" w:rsidP="00CD1CAE">
            <w:pPr>
              <w:rPr>
                <w:rFonts w:asciiTheme="minorHAnsi" w:hAnsiTheme="minorHAnsi"/>
                <w:sz w:val="22"/>
                <w:szCs w:val="22"/>
              </w:rPr>
            </w:pPr>
            <w:r w:rsidRPr="006B76CA">
              <w:rPr>
                <w:rFonts w:asciiTheme="minorHAnsi" w:hAnsiTheme="minorHAnsi"/>
                <w:sz w:val="22"/>
                <w:szCs w:val="22"/>
              </w:rPr>
              <w:t xml:space="preserve">Monday </w:t>
            </w:r>
            <w:r>
              <w:rPr>
                <w:rFonts w:asciiTheme="minorHAnsi" w:hAnsiTheme="minorHAnsi"/>
                <w:sz w:val="22"/>
                <w:szCs w:val="22"/>
              </w:rPr>
              <w:t>26</w:t>
            </w:r>
            <w:r w:rsidRPr="00AE1B49">
              <w:rPr>
                <w:rFonts w:asciiTheme="minorHAnsi" w:hAnsiTheme="minorHAnsi"/>
                <w:sz w:val="22"/>
                <w:szCs w:val="22"/>
                <w:vertAlign w:val="superscript"/>
              </w:rPr>
              <w:t>th</w:t>
            </w:r>
            <w:r>
              <w:rPr>
                <w:rFonts w:asciiTheme="minorHAnsi" w:hAnsiTheme="minorHAnsi"/>
                <w:sz w:val="22"/>
                <w:szCs w:val="22"/>
              </w:rPr>
              <w:t xml:space="preserve">  October </w:t>
            </w:r>
          </w:p>
        </w:tc>
        <w:tc>
          <w:tcPr>
            <w:tcW w:w="2693" w:type="dxa"/>
          </w:tcPr>
          <w:p w14:paraId="1C556D78" w14:textId="78A0B75F" w:rsidR="005B1298" w:rsidRPr="009102A5" w:rsidRDefault="005B1298" w:rsidP="00CD1CAE">
            <w:pPr>
              <w:rPr>
                <w:rFonts w:asciiTheme="minorHAnsi" w:hAnsiTheme="minorHAnsi"/>
                <w:sz w:val="21"/>
                <w:szCs w:val="21"/>
              </w:rPr>
            </w:pPr>
            <w:r>
              <w:rPr>
                <w:rFonts w:asciiTheme="minorHAnsi" w:hAnsiTheme="minorHAnsi"/>
                <w:sz w:val="21"/>
                <w:szCs w:val="21"/>
              </w:rPr>
              <w:t>Sts Chad &amp; Cedd, Bishops</w:t>
            </w:r>
          </w:p>
        </w:tc>
        <w:tc>
          <w:tcPr>
            <w:tcW w:w="2126" w:type="dxa"/>
          </w:tcPr>
          <w:p w14:paraId="14554D51" w14:textId="31255593" w:rsidR="005B1298" w:rsidRDefault="005B1298" w:rsidP="00CD1CAE">
            <w:pPr>
              <w:rPr>
                <w:rFonts w:asciiTheme="minorHAnsi" w:hAnsiTheme="minorHAnsi"/>
                <w:sz w:val="22"/>
                <w:szCs w:val="22"/>
              </w:rPr>
            </w:pPr>
            <w:r w:rsidRPr="006B76CA">
              <w:rPr>
                <w:rFonts w:asciiTheme="minorHAnsi" w:hAnsiTheme="minorHAnsi"/>
                <w:sz w:val="22"/>
                <w:szCs w:val="22"/>
              </w:rPr>
              <w:t xml:space="preserve">Friday </w:t>
            </w:r>
            <w:r>
              <w:rPr>
                <w:rFonts w:asciiTheme="minorHAnsi" w:hAnsiTheme="minorHAnsi"/>
                <w:sz w:val="22"/>
                <w:szCs w:val="22"/>
              </w:rPr>
              <w:t>30</w:t>
            </w:r>
            <w:r w:rsidRPr="005B1298">
              <w:rPr>
                <w:rFonts w:asciiTheme="minorHAnsi" w:hAnsiTheme="minorHAnsi"/>
                <w:sz w:val="22"/>
                <w:szCs w:val="22"/>
                <w:vertAlign w:val="superscript"/>
              </w:rPr>
              <w:t>th</w:t>
            </w:r>
            <w:r>
              <w:rPr>
                <w:rFonts w:asciiTheme="minorHAnsi" w:hAnsiTheme="minorHAnsi"/>
                <w:sz w:val="22"/>
                <w:szCs w:val="22"/>
              </w:rPr>
              <w:t xml:space="preserve">  October</w:t>
            </w:r>
          </w:p>
          <w:p w14:paraId="2783E329" w14:textId="77777777" w:rsidR="005B1298" w:rsidRPr="006775B9" w:rsidRDefault="005B1298" w:rsidP="00CD1CAE">
            <w:pPr>
              <w:rPr>
                <w:rFonts w:asciiTheme="minorHAnsi" w:hAnsiTheme="minorHAnsi"/>
                <w:b/>
                <w:bCs/>
                <w:sz w:val="22"/>
                <w:szCs w:val="22"/>
              </w:rPr>
            </w:pPr>
          </w:p>
        </w:tc>
        <w:tc>
          <w:tcPr>
            <w:tcW w:w="3119" w:type="dxa"/>
          </w:tcPr>
          <w:p w14:paraId="09AE615B" w14:textId="7832ABDF" w:rsidR="005B1298" w:rsidRPr="005F1108" w:rsidRDefault="005B1298" w:rsidP="00CD1CAE">
            <w:pPr>
              <w:rPr>
                <w:rFonts w:asciiTheme="minorHAnsi" w:hAnsiTheme="minorHAnsi"/>
                <w:sz w:val="22"/>
                <w:szCs w:val="22"/>
              </w:rPr>
            </w:pPr>
            <w:r>
              <w:rPr>
                <w:rFonts w:asciiTheme="minorHAnsi" w:hAnsiTheme="minorHAnsi"/>
                <w:sz w:val="22"/>
                <w:szCs w:val="22"/>
              </w:rPr>
              <w:t>Feria</w:t>
            </w:r>
          </w:p>
        </w:tc>
      </w:tr>
      <w:tr w:rsidR="005B1298" w:rsidRPr="006B76CA" w14:paraId="29714CFF" w14:textId="77777777" w:rsidTr="004A7497">
        <w:tc>
          <w:tcPr>
            <w:tcW w:w="2547" w:type="dxa"/>
          </w:tcPr>
          <w:p w14:paraId="152E473A" w14:textId="56A3E6FA" w:rsidR="005B1298" w:rsidRDefault="005B1298" w:rsidP="00CD1CAE">
            <w:pPr>
              <w:rPr>
                <w:rFonts w:asciiTheme="minorHAnsi" w:hAnsiTheme="minorHAnsi"/>
                <w:sz w:val="22"/>
                <w:szCs w:val="22"/>
              </w:rPr>
            </w:pPr>
            <w:r w:rsidRPr="006B76CA">
              <w:rPr>
                <w:rFonts w:asciiTheme="minorHAnsi" w:hAnsiTheme="minorHAnsi"/>
                <w:sz w:val="22"/>
                <w:szCs w:val="22"/>
              </w:rPr>
              <w:t xml:space="preserve">Tuesday </w:t>
            </w:r>
            <w:r>
              <w:rPr>
                <w:rFonts w:asciiTheme="minorHAnsi" w:hAnsiTheme="minorHAnsi"/>
                <w:sz w:val="22"/>
                <w:szCs w:val="22"/>
              </w:rPr>
              <w:t>27</w:t>
            </w:r>
            <w:r w:rsidRPr="0023360F">
              <w:rPr>
                <w:rFonts w:asciiTheme="minorHAnsi" w:hAnsiTheme="minorHAnsi"/>
                <w:sz w:val="22"/>
                <w:szCs w:val="22"/>
                <w:vertAlign w:val="superscript"/>
              </w:rPr>
              <w:t>th</w:t>
            </w:r>
            <w:r>
              <w:rPr>
                <w:rFonts w:asciiTheme="minorHAnsi" w:hAnsiTheme="minorHAnsi"/>
                <w:sz w:val="22"/>
                <w:szCs w:val="22"/>
              </w:rPr>
              <w:t xml:space="preserve"> October</w:t>
            </w:r>
          </w:p>
          <w:p w14:paraId="2B6F3120" w14:textId="77777777" w:rsidR="005B1298" w:rsidRPr="00333E2E" w:rsidRDefault="005B1298" w:rsidP="00CD1CAE">
            <w:pPr>
              <w:rPr>
                <w:rFonts w:asciiTheme="minorHAnsi" w:hAnsiTheme="minorHAnsi"/>
                <w:b/>
                <w:bCs/>
                <w:sz w:val="20"/>
                <w:szCs w:val="20"/>
              </w:rPr>
            </w:pPr>
          </w:p>
        </w:tc>
        <w:tc>
          <w:tcPr>
            <w:tcW w:w="2693" w:type="dxa"/>
          </w:tcPr>
          <w:p w14:paraId="63BC53D1" w14:textId="228E33E9" w:rsidR="005B1298" w:rsidRPr="009102A5" w:rsidRDefault="005B1298" w:rsidP="00CD1CAE">
            <w:pPr>
              <w:rPr>
                <w:rFonts w:asciiTheme="minorHAnsi" w:hAnsiTheme="minorHAnsi"/>
                <w:sz w:val="22"/>
                <w:szCs w:val="22"/>
              </w:rPr>
            </w:pPr>
            <w:r>
              <w:rPr>
                <w:rFonts w:asciiTheme="minorHAnsi" w:hAnsiTheme="minorHAnsi"/>
                <w:sz w:val="22"/>
                <w:szCs w:val="22"/>
              </w:rPr>
              <w:t>Feria</w:t>
            </w:r>
          </w:p>
        </w:tc>
        <w:tc>
          <w:tcPr>
            <w:tcW w:w="2126" w:type="dxa"/>
          </w:tcPr>
          <w:p w14:paraId="4AE865CC" w14:textId="05F62A4F" w:rsidR="005B1298" w:rsidRPr="006B76CA" w:rsidRDefault="005B1298" w:rsidP="00CD1CAE">
            <w:pPr>
              <w:rPr>
                <w:rFonts w:asciiTheme="minorHAnsi" w:hAnsiTheme="minorHAnsi"/>
                <w:sz w:val="22"/>
                <w:szCs w:val="22"/>
              </w:rPr>
            </w:pPr>
            <w:r w:rsidRPr="006B76CA">
              <w:rPr>
                <w:rFonts w:asciiTheme="minorHAnsi" w:hAnsiTheme="minorHAnsi"/>
                <w:sz w:val="22"/>
                <w:szCs w:val="22"/>
              </w:rPr>
              <w:t xml:space="preserve">Saturday </w:t>
            </w:r>
            <w:r>
              <w:rPr>
                <w:rFonts w:asciiTheme="minorHAnsi" w:hAnsiTheme="minorHAnsi"/>
                <w:sz w:val="22"/>
                <w:szCs w:val="22"/>
              </w:rPr>
              <w:t>31st October</w:t>
            </w:r>
          </w:p>
        </w:tc>
        <w:tc>
          <w:tcPr>
            <w:tcW w:w="3119" w:type="dxa"/>
          </w:tcPr>
          <w:p w14:paraId="50961A07" w14:textId="49072C4C" w:rsidR="005B1298" w:rsidRPr="00291915" w:rsidRDefault="005B1298" w:rsidP="00CD1CAE">
            <w:pPr>
              <w:rPr>
                <w:rFonts w:asciiTheme="minorHAnsi" w:hAnsiTheme="minorHAnsi" w:cstheme="minorHAnsi"/>
                <w:color w:val="000000"/>
                <w:kern w:val="0"/>
                <w:sz w:val="21"/>
                <w:szCs w:val="21"/>
                <w:lang w:eastAsia="en-GB"/>
              </w:rPr>
            </w:pPr>
            <w:r>
              <w:rPr>
                <w:rFonts w:asciiTheme="minorHAnsi" w:hAnsiTheme="minorHAnsi" w:cstheme="minorHAnsi"/>
                <w:color w:val="000000"/>
                <w:kern w:val="0"/>
                <w:sz w:val="21"/>
                <w:szCs w:val="21"/>
                <w:lang w:eastAsia="en-GB"/>
              </w:rPr>
              <w:t>Our Lady</w:t>
            </w:r>
          </w:p>
        </w:tc>
      </w:tr>
      <w:tr w:rsidR="005B1298" w:rsidRPr="006B76CA" w14:paraId="2FDEEC6F" w14:textId="77777777" w:rsidTr="004A7497">
        <w:tc>
          <w:tcPr>
            <w:tcW w:w="2547" w:type="dxa"/>
          </w:tcPr>
          <w:p w14:paraId="7AA38CED" w14:textId="060560F5" w:rsidR="005B1298" w:rsidRPr="006B76CA" w:rsidRDefault="005B1298" w:rsidP="00CD1CAE">
            <w:pPr>
              <w:rPr>
                <w:rFonts w:asciiTheme="minorHAnsi" w:hAnsiTheme="minorHAnsi"/>
                <w:sz w:val="22"/>
                <w:szCs w:val="22"/>
              </w:rPr>
            </w:pPr>
            <w:r w:rsidRPr="006B76CA">
              <w:rPr>
                <w:rFonts w:asciiTheme="minorHAnsi" w:hAnsiTheme="minorHAnsi"/>
                <w:sz w:val="22"/>
                <w:szCs w:val="22"/>
              </w:rPr>
              <w:t xml:space="preserve">Wednesday </w:t>
            </w:r>
            <w:r>
              <w:rPr>
                <w:rFonts w:asciiTheme="minorHAnsi" w:hAnsiTheme="minorHAnsi"/>
                <w:sz w:val="22"/>
                <w:szCs w:val="22"/>
              </w:rPr>
              <w:t>28</w:t>
            </w:r>
            <w:r w:rsidRPr="005B1298">
              <w:rPr>
                <w:rFonts w:asciiTheme="minorHAnsi" w:hAnsiTheme="minorHAnsi"/>
                <w:sz w:val="22"/>
                <w:szCs w:val="22"/>
                <w:vertAlign w:val="superscript"/>
              </w:rPr>
              <w:t>th</w:t>
            </w:r>
            <w:r>
              <w:rPr>
                <w:rFonts w:asciiTheme="minorHAnsi" w:hAnsiTheme="minorHAnsi"/>
                <w:sz w:val="22"/>
                <w:szCs w:val="22"/>
              </w:rPr>
              <w:t xml:space="preserve">  October</w:t>
            </w:r>
          </w:p>
        </w:tc>
        <w:tc>
          <w:tcPr>
            <w:tcW w:w="2693" w:type="dxa"/>
          </w:tcPr>
          <w:p w14:paraId="6F626C70" w14:textId="2E548953" w:rsidR="005B1298" w:rsidRPr="006B76CA" w:rsidRDefault="005B1298" w:rsidP="00CD1CAE">
            <w:pPr>
              <w:rPr>
                <w:rFonts w:asciiTheme="minorHAnsi" w:hAnsiTheme="minorHAnsi"/>
                <w:sz w:val="22"/>
                <w:szCs w:val="22"/>
              </w:rPr>
            </w:pPr>
            <w:r>
              <w:rPr>
                <w:rFonts w:asciiTheme="minorHAnsi" w:hAnsiTheme="minorHAnsi"/>
                <w:sz w:val="22"/>
                <w:szCs w:val="22"/>
              </w:rPr>
              <w:t xml:space="preserve">Sts </w:t>
            </w:r>
            <w:r w:rsidR="00BD0A2D">
              <w:rPr>
                <w:rFonts w:asciiTheme="minorHAnsi" w:hAnsiTheme="minorHAnsi"/>
                <w:sz w:val="22"/>
                <w:szCs w:val="22"/>
              </w:rPr>
              <w:t>S</w:t>
            </w:r>
            <w:r>
              <w:rPr>
                <w:rFonts w:asciiTheme="minorHAnsi" w:hAnsiTheme="minorHAnsi"/>
                <w:sz w:val="22"/>
                <w:szCs w:val="22"/>
              </w:rPr>
              <w:t>imon &amp; Jude, Apostles</w:t>
            </w:r>
          </w:p>
        </w:tc>
        <w:tc>
          <w:tcPr>
            <w:tcW w:w="2126" w:type="dxa"/>
          </w:tcPr>
          <w:p w14:paraId="2DE6E6C5" w14:textId="210520DE" w:rsidR="005B1298" w:rsidRPr="006B76CA" w:rsidRDefault="005B1298" w:rsidP="00CD1CAE">
            <w:pPr>
              <w:rPr>
                <w:rFonts w:asciiTheme="minorHAnsi" w:hAnsiTheme="minorHAnsi"/>
                <w:sz w:val="22"/>
                <w:szCs w:val="22"/>
              </w:rPr>
            </w:pPr>
            <w:r>
              <w:rPr>
                <w:rFonts w:asciiTheme="minorHAnsi" w:hAnsiTheme="minorHAnsi"/>
                <w:sz w:val="22"/>
                <w:szCs w:val="22"/>
              </w:rPr>
              <w:t>Sunday 1</w:t>
            </w:r>
            <w:r w:rsidRPr="005B1298">
              <w:rPr>
                <w:rFonts w:asciiTheme="minorHAnsi" w:hAnsiTheme="minorHAnsi"/>
                <w:sz w:val="22"/>
                <w:szCs w:val="22"/>
                <w:vertAlign w:val="superscript"/>
              </w:rPr>
              <w:t>st</w:t>
            </w:r>
            <w:r>
              <w:rPr>
                <w:rFonts w:asciiTheme="minorHAnsi" w:hAnsiTheme="minorHAnsi"/>
                <w:sz w:val="22"/>
                <w:szCs w:val="22"/>
              </w:rPr>
              <w:t xml:space="preserve"> November</w:t>
            </w:r>
          </w:p>
        </w:tc>
        <w:tc>
          <w:tcPr>
            <w:tcW w:w="3119" w:type="dxa"/>
          </w:tcPr>
          <w:p w14:paraId="5E604FB6" w14:textId="2C3CAEDF" w:rsidR="005B1298" w:rsidRPr="00AF258C" w:rsidRDefault="005B1298" w:rsidP="005B1298">
            <w:pPr>
              <w:rPr>
                <w:rFonts w:asciiTheme="minorHAnsi" w:hAnsiTheme="minorHAnsi"/>
                <w:b/>
                <w:bCs/>
                <w:sz w:val="22"/>
                <w:szCs w:val="22"/>
              </w:rPr>
            </w:pPr>
            <w:r>
              <w:rPr>
                <w:rFonts w:asciiTheme="minorHAnsi" w:hAnsiTheme="minorHAnsi"/>
                <w:b/>
                <w:bCs/>
                <w:sz w:val="22"/>
                <w:szCs w:val="22"/>
              </w:rPr>
              <w:t>All Saints</w:t>
            </w:r>
          </w:p>
        </w:tc>
      </w:tr>
      <w:tr w:rsidR="005B1298" w:rsidRPr="00686951" w14:paraId="10E80A04" w14:textId="77777777" w:rsidTr="004A7497">
        <w:tc>
          <w:tcPr>
            <w:tcW w:w="5240" w:type="dxa"/>
            <w:gridSpan w:val="2"/>
          </w:tcPr>
          <w:p w14:paraId="17A04754" w14:textId="10CC6E91" w:rsidR="005B1298" w:rsidRPr="00686951" w:rsidRDefault="004A7497" w:rsidP="00CD1CAE">
            <w:pPr>
              <w:jc w:val="center"/>
              <w:rPr>
                <w:rFonts w:asciiTheme="minorHAnsi" w:hAnsiTheme="minorHAnsi"/>
                <w:b/>
                <w:bCs/>
                <w:sz w:val="22"/>
                <w:szCs w:val="22"/>
              </w:rPr>
            </w:pPr>
            <w:r>
              <w:rPr>
                <w:rFonts w:asciiTheme="minorHAnsi" w:hAnsiTheme="minorHAnsi"/>
                <w:b/>
                <w:bCs/>
                <w:sz w:val="22"/>
                <w:szCs w:val="22"/>
              </w:rPr>
              <w:t>Flowers f</w:t>
            </w:r>
            <w:r w:rsidR="005B1298">
              <w:rPr>
                <w:rFonts w:asciiTheme="minorHAnsi" w:hAnsiTheme="minorHAnsi"/>
                <w:b/>
                <w:bCs/>
                <w:sz w:val="22"/>
                <w:szCs w:val="22"/>
              </w:rPr>
              <w:t xml:space="preserve">or </w:t>
            </w:r>
            <w:r>
              <w:rPr>
                <w:rFonts w:asciiTheme="minorHAnsi" w:hAnsiTheme="minorHAnsi"/>
                <w:b/>
                <w:bCs/>
                <w:sz w:val="22"/>
                <w:szCs w:val="22"/>
              </w:rPr>
              <w:t>Sunday 1</w:t>
            </w:r>
            <w:r w:rsidR="005B1298" w:rsidRPr="005B1298">
              <w:rPr>
                <w:rFonts w:asciiTheme="minorHAnsi" w:hAnsiTheme="minorHAnsi"/>
                <w:b/>
                <w:bCs/>
                <w:sz w:val="22"/>
                <w:szCs w:val="22"/>
                <w:vertAlign w:val="superscript"/>
              </w:rPr>
              <w:t>st</w:t>
            </w:r>
            <w:r w:rsidR="005B1298">
              <w:rPr>
                <w:rFonts w:asciiTheme="minorHAnsi" w:hAnsiTheme="minorHAnsi"/>
                <w:b/>
                <w:bCs/>
                <w:sz w:val="22"/>
                <w:szCs w:val="22"/>
              </w:rPr>
              <w:t xml:space="preserve"> November</w:t>
            </w:r>
          </w:p>
        </w:tc>
        <w:tc>
          <w:tcPr>
            <w:tcW w:w="5245" w:type="dxa"/>
            <w:gridSpan w:val="2"/>
          </w:tcPr>
          <w:p w14:paraId="7ADD252C" w14:textId="199C0406" w:rsidR="005B1298" w:rsidRPr="00686951" w:rsidRDefault="005B1298" w:rsidP="00CD1CAE">
            <w:pPr>
              <w:jc w:val="center"/>
              <w:rPr>
                <w:rFonts w:asciiTheme="minorHAnsi" w:hAnsiTheme="minorHAnsi"/>
                <w:b/>
                <w:bCs/>
                <w:sz w:val="22"/>
                <w:szCs w:val="22"/>
              </w:rPr>
            </w:pPr>
            <w:r>
              <w:rPr>
                <w:rFonts w:asciiTheme="minorHAnsi" w:hAnsiTheme="minorHAnsi"/>
                <w:b/>
                <w:bCs/>
                <w:sz w:val="22"/>
                <w:szCs w:val="22"/>
              </w:rPr>
              <w:t>Kathy Gibbs</w:t>
            </w:r>
          </w:p>
        </w:tc>
      </w:tr>
    </w:tbl>
    <w:p w14:paraId="30D4E6D6" w14:textId="77777777" w:rsidR="005B1298" w:rsidRDefault="005B1298" w:rsidP="005B1298">
      <w:pPr>
        <w:rPr>
          <w:rFonts w:asciiTheme="minorHAnsi" w:hAnsiTheme="minorHAnsi" w:cstheme="minorHAnsi"/>
          <w:color w:val="000000"/>
          <w:sz w:val="22"/>
          <w:szCs w:val="22"/>
        </w:rPr>
      </w:pPr>
    </w:p>
    <w:p w14:paraId="7D862CEB" w14:textId="7E6E2E56" w:rsidR="000A1E3D" w:rsidRPr="00163198" w:rsidRDefault="000A1E3D" w:rsidP="000A1E3D">
      <w:pPr>
        <w:rPr>
          <w:rFonts w:asciiTheme="minorHAnsi" w:hAnsiTheme="minorHAnsi" w:cstheme="minorHAnsi"/>
          <w:color w:val="000000"/>
          <w:sz w:val="22"/>
          <w:szCs w:val="22"/>
        </w:rPr>
      </w:pPr>
      <w:r w:rsidRPr="00163198">
        <w:rPr>
          <w:rFonts w:asciiTheme="minorHAnsi" w:hAnsiTheme="minorHAnsi" w:cstheme="minorHAnsi"/>
          <w:b/>
          <w:bCs/>
          <w:color w:val="000000"/>
          <w:sz w:val="22"/>
          <w:szCs w:val="22"/>
        </w:rPr>
        <w:t>Win</w:t>
      </w:r>
      <w:r w:rsidR="008C60AD" w:rsidRPr="00163198">
        <w:rPr>
          <w:rFonts w:asciiTheme="minorHAnsi" w:hAnsiTheme="minorHAnsi" w:cstheme="minorHAnsi"/>
          <w:b/>
          <w:bCs/>
          <w:color w:val="000000"/>
          <w:sz w:val="22"/>
          <w:szCs w:val="22"/>
        </w:rPr>
        <w:t>i</w:t>
      </w:r>
      <w:r w:rsidRPr="00163198">
        <w:rPr>
          <w:rFonts w:asciiTheme="minorHAnsi" w:hAnsiTheme="minorHAnsi" w:cstheme="minorHAnsi"/>
          <w:b/>
          <w:bCs/>
          <w:color w:val="000000"/>
          <w:sz w:val="22"/>
          <w:szCs w:val="22"/>
        </w:rPr>
        <w:t>fred</w:t>
      </w:r>
      <w:r w:rsidR="008C60AD" w:rsidRPr="00163198">
        <w:rPr>
          <w:rFonts w:asciiTheme="minorHAnsi" w:hAnsiTheme="minorHAnsi" w:cstheme="minorHAnsi"/>
          <w:b/>
          <w:bCs/>
          <w:color w:val="000000"/>
          <w:sz w:val="22"/>
          <w:szCs w:val="22"/>
        </w:rPr>
        <w:t xml:space="preserve"> Ada </w:t>
      </w:r>
      <w:r w:rsidR="00520534" w:rsidRPr="00163198">
        <w:rPr>
          <w:rFonts w:asciiTheme="minorHAnsi" w:hAnsiTheme="minorHAnsi" w:cstheme="minorHAnsi"/>
          <w:b/>
          <w:bCs/>
          <w:color w:val="000000"/>
          <w:sz w:val="22"/>
          <w:szCs w:val="22"/>
        </w:rPr>
        <w:t>McDowall</w:t>
      </w:r>
      <w:r w:rsidRPr="00163198">
        <w:rPr>
          <w:rFonts w:asciiTheme="minorHAnsi" w:hAnsiTheme="minorHAnsi" w:cstheme="minorHAnsi"/>
          <w:color w:val="000000"/>
          <w:sz w:val="22"/>
          <w:szCs w:val="22"/>
        </w:rPr>
        <w:t xml:space="preserve"> </w:t>
      </w:r>
      <w:r w:rsidR="00520534" w:rsidRPr="00163198">
        <w:rPr>
          <w:rFonts w:asciiTheme="minorHAnsi" w:hAnsiTheme="minorHAnsi" w:cstheme="minorHAnsi"/>
          <w:color w:val="000000"/>
          <w:sz w:val="22"/>
          <w:szCs w:val="22"/>
        </w:rPr>
        <w:t>died</w:t>
      </w:r>
      <w:r w:rsidRPr="00163198">
        <w:rPr>
          <w:rFonts w:asciiTheme="minorHAnsi" w:hAnsiTheme="minorHAnsi" w:cstheme="minorHAnsi"/>
          <w:color w:val="000000"/>
          <w:sz w:val="22"/>
          <w:szCs w:val="22"/>
        </w:rPr>
        <w:t xml:space="preserve"> on 13th October in Breton Court. She was born on 20th December 1918, which will have made her 101 years old.</w:t>
      </w:r>
      <w:r w:rsidR="00163198">
        <w:rPr>
          <w:rFonts w:asciiTheme="minorHAnsi" w:hAnsiTheme="minorHAnsi" w:cstheme="minorHAnsi"/>
          <w:color w:val="000000"/>
          <w:sz w:val="22"/>
          <w:szCs w:val="22"/>
        </w:rPr>
        <w:t xml:space="preserve">  </w:t>
      </w:r>
      <w:r w:rsidR="00520534" w:rsidRPr="00163198">
        <w:rPr>
          <w:rFonts w:asciiTheme="minorHAnsi" w:hAnsiTheme="minorHAnsi" w:cstheme="minorHAnsi"/>
          <w:b/>
          <w:bCs/>
          <w:color w:val="000000"/>
          <w:sz w:val="22"/>
          <w:szCs w:val="22"/>
        </w:rPr>
        <w:t>Her</w:t>
      </w:r>
      <w:r w:rsidRPr="00163198">
        <w:rPr>
          <w:rFonts w:asciiTheme="minorHAnsi" w:hAnsiTheme="minorHAnsi" w:cstheme="minorHAnsi"/>
          <w:b/>
          <w:bCs/>
          <w:color w:val="000000"/>
          <w:sz w:val="22"/>
          <w:szCs w:val="22"/>
        </w:rPr>
        <w:t xml:space="preserve"> Requiem Mass</w:t>
      </w:r>
      <w:r w:rsidRPr="00163198">
        <w:rPr>
          <w:rFonts w:asciiTheme="minorHAnsi" w:hAnsiTheme="minorHAnsi" w:cstheme="minorHAnsi"/>
          <w:color w:val="000000"/>
          <w:sz w:val="22"/>
          <w:szCs w:val="22"/>
        </w:rPr>
        <w:t xml:space="preserve"> will be at </w:t>
      </w:r>
      <w:r w:rsidRPr="00163198">
        <w:rPr>
          <w:rFonts w:asciiTheme="minorHAnsi" w:hAnsiTheme="minorHAnsi" w:cstheme="minorHAnsi"/>
          <w:b/>
          <w:bCs/>
          <w:color w:val="000000"/>
          <w:sz w:val="22"/>
          <w:szCs w:val="22"/>
        </w:rPr>
        <w:t>Saint Andrew's on Thursday 12th November</w:t>
      </w:r>
      <w:r w:rsidRPr="00163198">
        <w:rPr>
          <w:rFonts w:asciiTheme="minorHAnsi" w:hAnsiTheme="minorHAnsi" w:cstheme="minorHAnsi"/>
          <w:color w:val="000000"/>
          <w:sz w:val="22"/>
          <w:szCs w:val="22"/>
        </w:rPr>
        <w:t xml:space="preserve"> (Perigoes of Cranbrook) </w:t>
      </w:r>
      <w:r w:rsidRPr="00163198">
        <w:rPr>
          <w:rFonts w:asciiTheme="minorHAnsi" w:hAnsiTheme="minorHAnsi" w:cstheme="minorHAnsi"/>
          <w:b/>
          <w:bCs/>
          <w:color w:val="000000"/>
          <w:sz w:val="22"/>
          <w:szCs w:val="22"/>
        </w:rPr>
        <w:t>at 13:0</w:t>
      </w:r>
      <w:r w:rsidRPr="00163198">
        <w:rPr>
          <w:rFonts w:asciiTheme="minorHAnsi" w:hAnsiTheme="minorHAnsi" w:cstheme="minorHAnsi"/>
          <w:color w:val="000000"/>
          <w:sz w:val="22"/>
          <w:szCs w:val="22"/>
        </w:rPr>
        <w:t>0 followed by burial in Cranbrook Cemetery</w:t>
      </w:r>
      <w:r w:rsidR="00A73249" w:rsidRPr="00163198">
        <w:rPr>
          <w:rFonts w:asciiTheme="minorHAnsi" w:hAnsiTheme="minorHAnsi" w:cstheme="minorHAnsi"/>
          <w:color w:val="000000"/>
          <w:sz w:val="22"/>
          <w:szCs w:val="22"/>
        </w:rPr>
        <w:t xml:space="preserve"> </w:t>
      </w:r>
      <w:r w:rsidRPr="00163198">
        <w:rPr>
          <w:rFonts w:asciiTheme="minorHAnsi" w:hAnsiTheme="minorHAnsi" w:cstheme="minorHAnsi"/>
          <w:color w:val="000000"/>
          <w:sz w:val="22"/>
          <w:szCs w:val="22"/>
        </w:rPr>
        <w:t>(We will need to see what our Tier level is at that time to advise folk, as to how many can attend the service)</w:t>
      </w:r>
      <w:r w:rsidR="00A73249" w:rsidRPr="00163198">
        <w:rPr>
          <w:rFonts w:asciiTheme="minorHAnsi" w:hAnsiTheme="minorHAnsi" w:cstheme="minorHAnsi"/>
          <w:color w:val="000000"/>
          <w:sz w:val="22"/>
          <w:szCs w:val="22"/>
        </w:rPr>
        <w:t>.</w:t>
      </w:r>
    </w:p>
    <w:p w14:paraId="1F762663" w14:textId="77777777" w:rsidR="000A1E3D" w:rsidRDefault="000A1E3D" w:rsidP="000A1E3D">
      <w:pPr>
        <w:rPr>
          <w:color w:val="000000"/>
        </w:rPr>
      </w:pPr>
    </w:p>
    <w:p w14:paraId="5A103764" w14:textId="594B3F0D" w:rsidR="00163198" w:rsidRDefault="00163198" w:rsidP="00163198">
      <w:pPr>
        <w:pStyle w:val="p1"/>
        <w:rPr>
          <w:rFonts w:asciiTheme="minorHAnsi" w:hAnsiTheme="minorHAnsi" w:cstheme="minorHAnsi"/>
        </w:rPr>
      </w:pPr>
      <w:r w:rsidRPr="00163198">
        <w:rPr>
          <w:rFonts w:asciiTheme="minorHAnsi" w:hAnsiTheme="minorHAnsi" w:cstheme="minorHAnsi"/>
          <w:b/>
          <w:bCs/>
          <w:sz w:val="24"/>
          <w:szCs w:val="24"/>
        </w:rPr>
        <w:t>Thank you</w:t>
      </w:r>
      <w:r w:rsidRPr="00163198">
        <w:rPr>
          <w:rFonts w:asciiTheme="minorHAnsi" w:hAnsiTheme="minorHAnsi" w:cstheme="minorHAnsi"/>
        </w:rPr>
        <w:t xml:space="preserve"> to all those who have generously and spontaneously donated money for the new statue of Our Lady. The fund now stands at £250.</w:t>
      </w:r>
    </w:p>
    <w:p w14:paraId="36BECAD6" w14:textId="507849E9" w:rsidR="00163198" w:rsidRDefault="00163198" w:rsidP="00163198">
      <w:pPr>
        <w:pStyle w:val="p1"/>
        <w:rPr>
          <w:rFonts w:asciiTheme="minorHAnsi" w:hAnsiTheme="minorHAnsi" w:cstheme="minorHAnsi"/>
        </w:rPr>
      </w:pPr>
    </w:p>
    <w:p w14:paraId="31B84524" w14:textId="3F615147" w:rsidR="00163198" w:rsidRPr="00163198" w:rsidRDefault="00186A67" w:rsidP="00163198">
      <w:pPr>
        <w:pStyle w:val="p1"/>
        <w:rPr>
          <w:rFonts w:asciiTheme="minorHAnsi" w:hAnsiTheme="minorHAnsi" w:cstheme="minorHAnsi"/>
        </w:rPr>
      </w:pPr>
      <w:r w:rsidRPr="003C09AD">
        <w:rPr>
          <w:rFonts w:asciiTheme="minorHAnsi" w:hAnsiTheme="minorHAnsi" w:cstheme="minorHAnsi"/>
          <w:b/>
          <w:bCs/>
          <w:sz w:val="24"/>
          <w:szCs w:val="24"/>
        </w:rPr>
        <w:t>Congratulations to Chloe</w:t>
      </w:r>
      <w:r>
        <w:rPr>
          <w:rFonts w:asciiTheme="minorHAnsi" w:hAnsiTheme="minorHAnsi" w:cstheme="minorHAnsi"/>
        </w:rPr>
        <w:t xml:space="preserve"> who made her </w:t>
      </w:r>
      <w:r w:rsidR="00630B7C">
        <w:rPr>
          <w:rFonts w:asciiTheme="minorHAnsi" w:hAnsiTheme="minorHAnsi" w:cstheme="minorHAnsi"/>
        </w:rPr>
        <w:t xml:space="preserve">First Holy Communion on Saturday </w:t>
      </w:r>
      <w:r w:rsidR="00930D46">
        <w:rPr>
          <w:rFonts w:asciiTheme="minorHAnsi" w:hAnsiTheme="minorHAnsi" w:cstheme="minorHAnsi"/>
        </w:rPr>
        <w:t>(</w:t>
      </w:r>
      <w:r w:rsidR="00630B7C">
        <w:rPr>
          <w:rFonts w:asciiTheme="minorHAnsi" w:hAnsiTheme="minorHAnsi" w:cstheme="minorHAnsi"/>
        </w:rPr>
        <w:t>24</w:t>
      </w:r>
      <w:r w:rsidR="00630B7C" w:rsidRPr="00630B7C">
        <w:rPr>
          <w:rFonts w:asciiTheme="minorHAnsi" w:hAnsiTheme="minorHAnsi" w:cstheme="minorHAnsi"/>
          <w:vertAlign w:val="superscript"/>
        </w:rPr>
        <w:t>th</w:t>
      </w:r>
      <w:r w:rsidR="00630B7C">
        <w:rPr>
          <w:rFonts w:asciiTheme="minorHAnsi" w:hAnsiTheme="minorHAnsi" w:cstheme="minorHAnsi"/>
        </w:rPr>
        <w:t xml:space="preserve"> October</w:t>
      </w:r>
      <w:r w:rsidR="00930D46">
        <w:rPr>
          <w:rFonts w:asciiTheme="minorHAnsi" w:hAnsiTheme="minorHAnsi" w:cstheme="minorHAnsi"/>
        </w:rPr>
        <w:t>)</w:t>
      </w:r>
      <w:r w:rsidR="003C09AD">
        <w:rPr>
          <w:rFonts w:asciiTheme="minorHAnsi" w:hAnsiTheme="minorHAnsi" w:cstheme="minorHAnsi"/>
        </w:rPr>
        <w:t>!</w:t>
      </w:r>
    </w:p>
    <w:p w14:paraId="25906F50" w14:textId="77777777" w:rsidR="00163198" w:rsidRDefault="00163198" w:rsidP="005B1298">
      <w:pPr>
        <w:rPr>
          <w:rFonts w:asciiTheme="minorHAnsi" w:hAnsiTheme="minorHAnsi" w:cstheme="minorHAnsi"/>
          <w:sz w:val="22"/>
          <w:szCs w:val="22"/>
        </w:rPr>
      </w:pPr>
    </w:p>
    <w:p w14:paraId="03352507" w14:textId="57BDC08B" w:rsidR="005B1298" w:rsidRPr="009176C3" w:rsidRDefault="005B1298" w:rsidP="005B1298">
      <w:pPr>
        <w:rPr>
          <w:rFonts w:asciiTheme="minorHAnsi" w:hAnsiTheme="minorHAnsi" w:cstheme="minorHAnsi"/>
          <w:sz w:val="22"/>
          <w:szCs w:val="22"/>
        </w:rPr>
      </w:pPr>
      <w:r w:rsidRPr="009176C3">
        <w:rPr>
          <w:rFonts w:asciiTheme="minorHAnsi" w:hAnsiTheme="minorHAnsi" w:cstheme="minorHAnsi"/>
          <w:sz w:val="22"/>
          <w:szCs w:val="22"/>
        </w:rPr>
        <w:t>As the days get colder, please wrap up warm when you come to Mass as the doors and windows will be open to allow a good air flow.  Stay in your cars until 5 or 10 minutes before Mass (Mass starts at 10 am) and wrap up warm!</w:t>
      </w:r>
    </w:p>
    <w:p w14:paraId="0227339C" w14:textId="77777777" w:rsidR="005B1298" w:rsidRPr="009176C3" w:rsidRDefault="005B1298" w:rsidP="005B1298">
      <w:pPr>
        <w:rPr>
          <w:rFonts w:asciiTheme="minorHAnsi" w:hAnsiTheme="minorHAnsi" w:cstheme="minorHAnsi"/>
          <w:sz w:val="22"/>
          <w:szCs w:val="22"/>
        </w:rPr>
      </w:pPr>
    </w:p>
    <w:p w14:paraId="612D68AA" w14:textId="2EA70028" w:rsidR="00163198" w:rsidRPr="009176C3" w:rsidRDefault="005B1298" w:rsidP="005B1298">
      <w:pPr>
        <w:rPr>
          <w:rFonts w:asciiTheme="minorHAnsi" w:hAnsiTheme="minorHAnsi" w:cstheme="minorHAnsi"/>
          <w:sz w:val="22"/>
          <w:szCs w:val="22"/>
        </w:rPr>
      </w:pPr>
      <w:r w:rsidRPr="009176C3">
        <w:rPr>
          <w:rFonts w:asciiTheme="minorHAnsi" w:hAnsiTheme="minorHAnsi" w:cstheme="minorHAnsi"/>
          <w:sz w:val="22"/>
          <w:szCs w:val="22"/>
        </w:rPr>
        <w:t xml:space="preserve">The </w:t>
      </w:r>
      <w:r w:rsidRPr="009176C3">
        <w:rPr>
          <w:rFonts w:asciiTheme="minorHAnsi" w:hAnsiTheme="minorHAnsi" w:cstheme="minorHAnsi"/>
          <w:b/>
          <w:bCs/>
          <w:sz w:val="22"/>
          <w:szCs w:val="22"/>
        </w:rPr>
        <w:t xml:space="preserve">Minutes of the recent Parish Council meeting </w:t>
      </w:r>
      <w:r w:rsidRPr="009176C3">
        <w:rPr>
          <w:rFonts w:asciiTheme="minorHAnsi" w:hAnsiTheme="minorHAnsi" w:cstheme="minorHAnsi"/>
          <w:sz w:val="22"/>
          <w:szCs w:val="22"/>
        </w:rPr>
        <w:t>(28</w:t>
      </w:r>
      <w:r w:rsidRPr="009176C3">
        <w:rPr>
          <w:rFonts w:asciiTheme="minorHAnsi" w:hAnsiTheme="minorHAnsi" w:cstheme="minorHAnsi"/>
          <w:sz w:val="22"/>
          <w:szCs w:val="22"/>
          <w:vertAlign w:val="superscript"/>
        </w:rPr>
        <w:t>th</w:t>
      </w:r>
      <w:r w:rsidRPr="009176C3">
        <w:rPr>
          <w:rFonts w:asciiTheme="minorHAnsi" w:hAnsiTheme="minorHAnsi" w:cstheme="minorHAnsi"/>
          <w:sz w:val="22"/>
          <w:szCs w:val="22"/>
        </w:rPr>
        <w:t xml:space="preserve"> September) can be found on the </w:t>
      </w:r>
      <w:r w:rsidRPr="009176C3">
        <w:rPr>
          <w:rFonts w:asciiTheme="minorHAnsi" w:hAnsiTheme="minorHAnsi" w:cstheme="minorHAnsi"/>
          <w:b/>
          <w:bCs/>
          <w:sz w:val="22"/>
          <w:szCs w:val="22"/>
        </w:rPr>
        <w:t>parish website</w:t>
      </w:r>
      <w:r w:rsidRPr="009176C3">
        <w:rPr>
          <w:rFonts w:asciiTheme="minorHAnsi" w:hAnsiTheme="minorHAnsi" w:cstheme="minorHAnsi"/>
          <w:sz w:val="22"/>
          <w:szCs w:val="22"/>
        </w:rPr>
        <w:t xml:space="preserve"> </w:t>
      </w:r>
      <w:r w:rsidRPr="009176C3">
        <w:rPr>
          <w:rFonts w:asciiTheme="minorHAnsi" w:hAnsiTheme="minorHAnsi" w:cstheme="minorHAnsi"/>
          <w:sz w:val="22"/>
          <w:szCs w:val="22"/>
          <w:u w:val="single"/>
        </w:rPr>
        <w:t>and</w:t>
      </w:r>
      <w:r w:rsidRPr="009176C3">
        <w:rPr>
          <w:rFonts w:asciiTheme="minorHAnsi" w:hAnsiTheme="minorHAnsi" w:cstheme="minorHAnsi"/>
          <w:sz w:val="22"/>
          <w:szCs w:val="22"/>
        </w:rPr>
        <w:t xml:space="preserve"> </w:t>
      </w:r>
      <w:r w:rsidRPr="009176C3">
        <w:rPr>
          <w:rFonts w:asciiTheme="minorHAnsi" w:hAnsiTheme="minorHAnsi" w:cstheme="minorHAnsi"/>
          <w:b/>
          <w:bCs/>
          <w:sz w:val="22"/>
          <w:szCs w:val="22"/>
        </w:rPr>
        <w:t>on the noticeboard</w:t>
      </w:r>
      <w:r w:rsidRPr="009176C3">
        <w:rPr>
          <w:rFonts w:asciiTheme="minorHAnsi" w:hAnsiTheme="minorHAnsi" w:cstheme="minorHAnsi"/>
          <w:sz w:val="22"/>
          <w:szCs w:val="22"/>
        </w:rPr>
        <w:t xml:space="preserve"> in the porch for you to peruse.</w:t>
      </w:r>
    </w:p>
    <w:p w14:paraId="0179C823" w14:textId="77777777" w:rsidR="005B1298" w:rsidRDefault="005B1298" w:rsidP="005B1298"/>
    <w:p w14:paraId="578614B5" w14:textId="453A79A9" w:rsidR="00BE572C" w:rsidRDefault="00F8020E" w:rsidP="00BE572C">
      <w:pPr>
        <w:rPr>
          <w:rFonts w:asciiTheme="minorHAnsi" w:hAnsiTheme="minorHAnsi" w:cstheme="minorHAnsi"/>
          <w:kern w:val="0"/>
          <w:sz w:val="22"/>
          <w:szCs w:val="22"/>
          <w:lang w:eastAsia="en-US"/>
        </w:rPr>
      </w:pPr>
      <w:r w:rsidRPr="00042F0C">
        <w:rPr>
          <w:rFonts w:asciiTheme="minorHAnsi" w:hAnsiTheme="minorHAnsi" w:cstheme="minorHAnsi"/>
          <w:kern w:val="0"/>
          <w:sz w:val="22"/>
          <w:szCs w:val="22"/>
          <w:lang w:eastAsia="en-US"/>
        </w:rPr>
        <w:t xml:space="preserve">We normally hold a </w:t>
      </w:r>
      <w:r w:rsidRPr="00A1225C">
        <w:rPr>
          <w:rFonts w:asciiTheme="minorHAnsi" w:hAnsiTheme="minorHAnsi" w:cstheme="minorHAnsi"/>
          <w:b/>
          <w:bCs/>
          <w:kern w:val="0"/>
          <w:sz w:val="22"/>
          <w:szCs w:val="22"/>
          <w:lang w:eastAsia="en-US"/>
        </w:rPr>
        <w:t>Remem</w:t>
      </w:r>
      <w:r w:rsidR="00786853" w:rsidRPr="00A1225C">
        <w:rPr>
          <w:rFonts w:asciiTheme="minorHAnsi" w:hAnsiTheme="minorHAnsi" w:cstheme="minorHAnsi"/>
          <w:b/>
          <w:bCs/>
          <w:kern w:val="0"/>
          <w:sz w:val="22"/>
          <w:szCs w:val="22"/>
          <w:lang w:eastAsia="en-US"/>
        </w:rPr>
        <w:t>b</w:t>
      </w:r>
      <w:r w:rsidRPr="00A1225C">
        <w:rPr>
          <w:rFonts w:asciiTheme="minorHAnsi" w:hAnsiTheme="minorHAnsi" w:cstheme="minorHAnsi"/>
          <w:b/>
          <w:bCs/>
          <w:kern w:val="0"/>
          <w:sz w:val="22"/>
          <w:szCs w:val="22"/>
          <w:lang w:eastAsia="en-US"/>
        </w:rPr>
        <w:t xml:space="preserve">ering Service </w:t>
      </w:r>
      <w:r w:rsidR="00786853" w:rsidRPr="00042F0C">
        <w:rPr>
          <w:rFonts w:asciiTheme="minorHAnsi" w:hAnsiTheme="minorHAnsi" w:cstheme="minorHAnsi"/>
          <w:kern w:val="0"/>
          <w:sz w:val="22"/>
          <w:szCs w:val="22"/>
          <w:lang w:eastAsia="en-US"/>
        </w:rPr>
        <w:t xml:space="preserve">in October/November but, because </w:t>
      </w:r>
      <w:r w:rsidR="00042F0C" w:rsidRPr="00042F0C">
        <w:rPr>
          <w:rFonts w:asciiTheme="minorHAnsi" w:hAnsiTheme="minorHAnsi" w:cstheme="minorHAnsi"/>
          <w:kern w:val="0"/>
          <w:sz w:val="22"/>
          <w:szCs w:val="22"/>
          <w:lang w:eastAsia="en-US"/>
        </w:rPr>
        <w:t>of Covid 19</w:t>
      </w:r>
      <w:r w:rsidR="0053704F">
        <w:rPr>
          <w:rFonts w:asciiTheme="minorHAnsi" w:hAnsiTheme="minorHAnsi" w:cstheme="minorHAnsi"/>
          <w:kern w:val="0"/>
          <w:sz w:val="22"/>
          <w:szCs w:val="22"/>
          <w:lang w:eastAsia="en-US"/>
        </w:rPr>
        <w:t>,</w:t>
      </w:r>
      <w:r w:rsidR="00042F0C" w:rsidRPr="00042F0C">
        <w:rPr>
          <w:rFonts w:asciiTheme="minorHAnsi" w:hAnsiTheme="minorHAnsi" w:cstheme="minorHAnsi"/>
          <w:kern w:val="0"/>
          <w:sz w:val="22"/>
          <w:szCs w:val="22"/>
          <w:lang w:eastAsia="en-US"/>
        </w:rPr>
        <w:t xml:space="preserve"> </w:t>
      </w:r>
      <w:r w:rsidR="00042F0C">
        <w:rPr>
          <w:rFonts w:asciiTheme="minorHAnsi" w:hAnsiTheme="minorHAnsi" w:cstheme="minorHAnsi"/>
          <w:kern w:val="0"/>
          <w:sz w:val="22"/>
          <w:szCs w:val="22"/>
          <w:lang w:eastAsia="en-US"/>
        </w:rPr>
        <w:t>we are unable to do so</w:t>
      </w:r>
      <w:r w:rsidR="00716A85">
        <w:rPr>
          <w:rFonts w:asciiTheme="minorHAnsi" w:hAnsiTheme="minorHAnsi" w:cstheme="minorHAnsi"/>
          <w:kern w:val="0"/>
          <w:sz w:val="22"/>
          <w:szCs w:val="22"/>
          <w:lang w:eastAsia="en-US"/>
        </w:rPr>
        <w:t xml:space="preserve">.  However, St Mildred’s </w:t>
      </w:r>
      <w:r w:rsidR="00DC7018">
        <w:rPr>
          <w:rFonts w:asciiTheme="minorHAnsi" w:hAnsiTheme="minorHAnsi" w:cstheme="minorHAnsi"/>
          <w:kern w:val="0"/>
          <w:sz w:val="22"/>
          <w:szCs w:val="22"/>
          <w:lang w:eastAsia="en-US"/>
        </w:rPr>
        <w:t xml:space="preserve">is holding several services which members of St </w:t>
      </w:r>
      <w:r w:rsidR="008138E5">
        <w:rPr>
          <w:rFonts w:asciiTheme="minorHAnsi" w:hAnsiTheme="minorHAnsi" w:cstheme="minorHAnsi"/>
          <w:kern w:val="0"/>
          <w:sz w:val="22"/>
          <w:szCs w:val="22"/>
          <w:lang w:eastAsia="en-US"/>
        </w:rPr>
        <w:t>Andrew’s are invited to join.  P</w:t>
      </w:r>
      <w:r w:rsidR="00491FA4">
        <w:rPr>
          <w:rFonts w:asciiTheme="minorHAnsi" w:hAnsiTheme="minorHAnsi" w:cstheme="minorHAnsi"/>
          <w:kern w:val="0"/>
          <w:sz w:val="22"/>
          <w:szCs w:val="22"/>
          <w:lang w:eastAsia="en-US"/>
        </w:rPr>
        <w:t>lease see the invitation</w:t>
      </w:r>
      <w:r w:rsidR="00B862CD">
        <w:rPr>
          <w:rFonts w:asciiTheme="minorHAnsi" w:hAnsiTheme="minorHAnsi" w:cstheme="minorHAnsi"/>
          <w:kern w:val="0"/>
          <w:sz w:val="22"/>
          <w:szCs w:val="22"/>
          <w:lang w:eastAsia="en-US"/>
        </w:rPr>
        <w:t xml:space="preserve"> below</w:t>
      </w:r>
      <w:r w:rsidR="00491FA4">
        <w:rPr>
          <w:rFonts w:asciiTheme="minorHAnsi" w:hAnsiTheme="minorHAnsi" w:cstheme="minorHAnsi"/>
          <w:kern w:val="0"/>
          <w:sz w:val="22"/>
          <w:szCs w:val="22"/>
          <w:lang w:eastAsia="en-US"/>
        </w:rPr>
        <w:t>:-</w:t>
      </w:r>
    </w:p>
    <w:p w14:paraId="040ABAF5" w14:textId="3082EC13" w:rsidR="0066674B" w:rsidRDefault="00B862CD" w:rsidP="00BE572C">
      <w:pPr>
        <w:rPr>
          <w:rFonts w:asciiTheme="minorHAnsi" w:hAnsiTheme="minorHAnsi" w:cstheme="minorHAnsi"/>
          <w:kern w:val="0"/>
          <w:sz w:val="22"/>
          <w:szCs w:val="22"/>
          <w:lang w:eastAsia="en-US"/>
        </w:rPr>
      </w:pPr>
      <w:r>
        <w:rPr>
          <w:rFonts w:ascii="Bookman Old Style" w:hAnsi="Bookman Old Style"/>
          <w:noProof/>
          <w:sz w:val="28"/>
          <w:szCs w:val="28"/>
        </w:rPr>
        <mc:AlternateContent>
          <mc:Choice Requires="wps">
            <w:drawing>
              <wp:anchor distT="0" distB="0" distL="114300" distR="114300" simplePos="0" relativeHeight="251659264" behindDoc="1" locked="0" layoutInCell="1" allowOverlap="1" wp14:anchorId="3E534C6E" wp14:editId="3B3B4030">
                <wp:simplePos x="0" y="0"/>
                <wp:positionH relativeFrom="margin">
                  <wp:posOffset>-38100</wp:posOffset>
                </wp:positionH>
                <wp:positionV relativeFrom="paragraph">
                  <wp:posOffset>178435</wp:posOffset>
                </wp:positionV>
                <wp:extent cx="6720840" cy="37947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720840" cy="37947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E461" id="Rectangle 1" o:spid="_x0000_s1026" style="position:absolute;margin-left:-3pt;margin-top:14.05pt;width:529.2pt;height:29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" fillcolor="white [3201]" strokecolor="#70ad47 [3209]" strokeweight="1pt">
                <w10:wrap anchorx="margin"/>
              </v:rect>
            </w:pict>
          </mc:Fallback>
        </mc:AlternateContent>
      </w:r>
    </w:p>
    <w:p w14:paraId="637D979F" w14:textId="06456D68" w:rsidR="00491FA4" w:rsidRPr="00042F0C" w:rsidRDefault="00491FA4" w:rsidP="00BE572C">
      <w:pPr>
        <w:rPr>
          <w:rFonts w:asciiTheme="minorHAnsi" w:hAnsiTheme="minorHAnsi" w:cstheme="minorHAnsi"/>
          <w:kern w:val="0"/>
          <w:sz w:val="22"/>
          <w:szCs w:val="22"/>
          <w:lang w:eastAsia="en-US"/>
        </w:rPr>
      </w:pPr>
    </w:p>
    <w:p w14:paraId="4DD54772" w14:textId="1D2B13F8" w:rsidR="00BE572C" w:rsidRPr="00B862CD" w:rsidRDefault="00BE572C" w:rsidP="00BE572C">
      <w:pPr>
        <w:jc w:val="center"/>
        <w:rPr>
          <w:rFonts w:ascii="Bookman Old Style" w:hAnsi="Bookman Old Style"/>
          <w:sz w:val="22"/>
          <w:szCs w:val="22"/>
        </w:rPr>
      </w:pPr>
      <w:r w:rsidRPr="00B862CD">
        <w:rPr>
          <w:rFonts w:ascii="Bookman Old Style" w:hAnsi="Bookman Old Style"/>
          <w:sz w:val="22"/>
          <w:szCs w:val="22"/>
        </w:rPr>
        <w:t>We would like to invite you to a</w:t>
      </w:r>
    </w:p>
    <w:p w14:paraId="0A22C0ED" w14:textId="77777777" w:rsidR="00BE572C" w:rsidRPr="00B862CD" w:rsidRDefault="00BE572C" w:rsidP="00BE572C">
      <w:pPr>
        <w:jc w:val="center"/>
        <w:rPr>
          <w:rFonts w:ascii="Bookman Old Style" w:hAnsi="Bookman Old Style"/>
          <w:b/>
          <w:sz w:val="22"/>
          <w:szCs w:val="22"/>
        </w:rPr>
      </w:pPr>
    </w:p>
    <w:p w14:paraId="724FF5C6" w14:textId="466046DA" w:rsidR="00BE572C" w:rsidRPr="00B862CD" w:rsidRDefault="00BE572C" w:rsidP="00BE572C">
      <w:pPr>
        <w:jc w:val="center"/>
        <w:rPr>
          <w:rFonts w:ascii="Bookman Old Style" w:hAnsi="Bookman Old Style"/>
          <w:b/>
          <w:sz w:val="22"/>
          <w:szCs w:val="22"/>
        </w:rPr>
      </w:pPr>
      <w:r w:rsidRPr="00B862CD">
        <w:rPr>
          <w:rFonts w:ascii="Bookman Old Style" w:hAnsi="Bookman Old Style"/>
          <w:b/>
          <w:sz w:val="22"/>
          <w:szCs w:val="22"/>
        </w:rPr>
        <w:t>SERVICE OF LIGHT</w:t>
      </w:r>
    </w:p>
    <w:p w14:paraId="0094972F" w14:textId="1BE2767F" w:rsidR="00BE572C" w:rsidRPr="00B862CD" w:rsidRDefault="00BE572C" w:rsidP="00BE572C">
      <w:pPr>
        <w:jc w:val="center"/>
        <w:rPr>
          <w:rFonts w:ascii="Bookman Old Style" w:hAnsi="Bookman Old Style"/>
          <w:sz w:val="22"/>
          <w:szCs w:val="22"/>
        </w:rPr>
      </w:pPr>
    </w:p>
    <w:p w14:paraId="5F788910" w14:textId="565ABB73" w:rsidR="00BE572C" w:rsidRPr="00B862CD" w:rsidRDefault="00BE572C" w:rsidP="00BE572C">
      <w:pPr>
        <w:jc w:val="center"/>
        <w:rPr>
          <w:rFonts w:ascii="Bookman Old Style" w:hAnsi="Bookman Old Style"/>
          <w:sz w:val="22"/>
          <w:szCs w:val="22"/>
        </w:rPr>
      </w:pPr>
      <w:r w:rsidRPr="00B862CD">
        <w:rPr>
          <w:rFonts w:ascii="Bookman Old Style" w:hAnsi="Bookman Old Style"/>
          <w:sz w:val="22"/>
          <w:szCs w:val="22"/>
        </w:rPr>
        <w:t>at St Mildred’s Church in Tenterden</w:t>
      </w:r>
    </w:p>
    <w:p w14:paraId="2E2F2459" w14:textId="3479C576" w:rsidR="00BE572C" w:rsidRPr="00B862CD" w:rsidRDefault="00BE572C" w:rsidP="00BE572C">
      <w:pPr>
        <w:jc w:val="center"/>
        <w:rPr>
          <w:rFonts w:ascii="Bookman Old Style" w:hAnsi="Bookman Old Style"/>
          <w:sz w:val="22"/>
          <w:szCs w:val="22"/>
        </w:rPr>
      </w:pPr>
    </w:p>
    <w:p w14:paraId="61924119" w14:textId="77777777" w:rsidR="00BE572C" w:rsidRPr="00B862CD" w:rsidRDefault="00BE572C" w:rsidP="00BE572C">
      <w:pPr>
        <w:jc w:val="center"/>
        <w:rPr>
          <w:rFonts w:ascii="Bookman Old Style" w:hAnsi="Bookman Old Style"/>
          <w:sz w:val="22"/>
          <w:szCs w:val="22"/>
        </w:rPr>
      </w:pPr>
      <w:r w:rsidRPr="00B862CD">
        <w:rPr>
          <w:rFonts w:ascii="Bookman Old Style" w:hAnsi="Bookman Old Style"/>
          <w:sz w:val="22"/>
          <w:szCs w:val="22"/>
        </w:rPr>
        <w:t xml:space="preserve">during which we will remember those who have died during the past year, together with others whose remembrance has been requested. </w:t>
      </w:r>
    </w:p>
    <w:p w14:paraId="42D842F5" w14:textId="77777777" w:rsidR="00BE572C" w:rsidRPr="00B862CD" w:rsidRDefault="00BE572C" w:rsidP="00BE572C">
      <w:pPr>
        <w:jc w:val="center"/>
        <w:rPr>
          <w:rFonts w:ascii="Bookman Old Style" w:hAnsi="Bookman Old Style"/>
          <w:sz w:val="22"/>
          <w:szCs w:val="22"/>
        </w:rPr>
      </w:pPr>
      <w:r w:rsidRPr="00B862CD">
        <w:rPr>
          <w:rFonts w:ascii="Bookman Old Style" w:hAnsi="Bookman Old Style"/>
          <w:sz w:val="22"/>
          <w:szCs w:val="22"/>
        </w:rPr>
        <w:t>Because we can accommodate only a limited number of people, we are holding four services this year:</w:t>
      </w:r>
    </w:p>
    <w:p w14:paraId="7D8D99E6" w14:textId="77777777" w:rsidR="00BE572C" w:rsidRPr="00B862CD" w:rsidRDefault="00BE572C" w:rsidP="00BE572C">
      <w:pPr>
        <w:jc w:val="center"/>
        <w:rPr>
          <w:rFonts w:ascii="Bookman Old Style" w:hAnsi="Bookman Old Style"/>
          <w:sz w:val="22"/>
          <w:szCs w:val="22"/>
        </w:rPr>
      </w:pPr>
    </w:p>
    <w:p w14:paraId="3C561826" w14:textId="77777777" w:rsidR="00BE572C" w:rsidRPr="00B862CD" w:rsidRDefault="00BE572C" w:rsidP="00BE572C">
      <w:pPr>
        <w:jc w:val="center"/>
        <w:rPr>
          <w:rFonts w:ascii="Bookman Old Style" w:hAnsi="Bookman Old Style"/>
          <w:b/>
          <w:bCs/>
          <w:sz w:val="22"/>
          <w:szCs w:val="22"/>
        </w:rPr>
      </w:pPr>
      <w:r w:rsidRPr="00B862CD">
        <w:rPr>
          <w:rFonts w:ascii="Bookman Old Style" w:hAnsi="Bookman Old Style"/>
          <w:b/>
          <w:bCs/>
          <w:sz w:val="22"/>
          <w:szCs w:val="22"/>
        </w:rPr>
        <w:t>on Saturday 31</w:t>
      </w:r>
      <w:r w:rsidRPr="00B862CD">
        <w:rPr>
          <w:rFonts w:ascii="Bookman Old Style" w:hAnsi="Bookman Old Style"/>
          <w:b/>
          <w:bCs/>
          <w:sz w:val="22"/>
          <w:szCs w:val="22"/>
          <w:vertAlign w:val="superscript"/>
        </w:rPr>
        <w:t>st</w:t>
      </w:r>
      <w:r w:rsidRPr="00B862CD">
        <w:rPr>
          <w:rFonts w:ascii="Bookman Old Style" w:hAnsi="Bookman Old Style"/>
          <w:b/>
          <w:bCs/>
          <w:sz w:val="22"/>
          <w:szCs w:val="22"/>
        </w:rPr>
        <w:t xml:space="preserve"> October at 2pm and 4pm</w:t>
      </w:r>
    </w:p>
    <w:p w14:paraId="4DE92C91" w14:textId="77777777" w:rsidR="00BE572C" w:rsidRPr="00B862CD" w:rsidRDefault="00BE572C" w:rsidP="00BE572C">
      <w:pPr>
        <w:jc w:val="center"/>
        <w:rPr>
          <w:rFonts w:ascii="Bookman Old Style" w:hAnsi="Bookman Old Style"/>
          <w:b/>
          <w:bCs/>
          <w:sz w:val="22"/>
          <w:szCs w:val="22"/>
        </w:rPr>
      </w:pPr>
      <w:r w:rsidRPr="00B862CD">
        <w:rPr>
          <w:rFonts w:ascii="Bookman Old Style" w:hAnsi="Bookman Old Style"/>
          <w:b/>
          <w:bCs/>
          <w:sz w:val="22"/>
          <w:szCs w:val="22"/>
        </w:rPr>
        <w:t>and on Sunday 1</w:t>
      </w:r>
      <w:r w:rsidRPr="00B862CD">
        <w:rPr>
          <w:rFonts w:ascii="Bookman Old Style" w:hAnsi="Bookman Old Style"/>
          <w:b/>
          <w:bCs/>
          <w:sz w:val="22"/>
          <w:szCs w:val="22"/>
          <w:vertAlign w:val="superscript"/>
        </w:rPr>
        <w:t>st</w:t>
      </w:r>
      <w:r w:rsidRPr="00B862CD">
        <w:rPr>
          <w:rFonts w:ascii="Bookman Old Style" w:hAnsi="Bookman Old Style"/>
          <w:b/>
          <w:bCs/>
          <w:sz w:val="22"/>
          <w:szCs w:val="22"/>
        </w:rPr>
        <w:t xml:space="preserve"> November at 2pm and 4pm</w:t>
      </w:r>
    </w:p>
    <w:p w14:paraId="055F8A73" w14:textId="77777777" w:rsidR="00BE572C" w:rsidRPr="00B862CD" w:rsidRDefault="00BE572C" w:rsidP="00BE572C">
      <w:pPr>
        <w:jc w:val="center"/>
        <w:rPr>
          <w:rFonts w:ascii="Bookman Old Style" w:hAnsi="Bookman Old Style"/>
          <w:sz w:val="22"/>
          <w:szCs w:val="22"/>
        </w:rPr>
      </w:pPr>
    </w:p>
    <w:p w14:paraId="3D4F141A" w14:textId="77777777" w:rsidR="00BE572C" w:rsidRPr="00B862CD" w:rsidRDefault="00BE572C" w:rsidP="00BE572C">
      <w:pPr>
        <w:pStyle w:val="ListParagraph"/>
        <w:widowControl w:val="0"/>
        <w:spacing w:line="240" w:lineRule="auto"/>
        <w:ind w:left="0"/>
        <w:jc w:val="center"/>
        <w:rPr>
          <w:rFonts w:ascii="Bookman Old Style" w:hAnsi="Bookman Old Style"/>
        </w:rPr>
      </w:pPr>
      <w:r w:rsidRPr="00B862CD">
        <w:rPr>
          <w:rFonts w:ascii="Bookman Old Style" w:hAnsi="Bookman Old Style"/>
        </w:rPr>
        <w:t>If you wish to come, please choose a service and then contact Karen Edgar</w:t>
      </w:r>
    </w:p>
    <w:p w14:paraId="1DC2F760" w14:textId="77777777" w:rsidR="00BE572C" w:rsidRPr="00B862CD" w:rsidRDefault="00BE572C" w:rsidP="00BE572C">
      <w:pPr>
        <w:pStyle w:val="ListParagraph"/>
        <w:widowControl w:val="0"/>
        <w:spacing w:line="240" w:lineRule="auto"/>
        <w:ind w:left="0"/>
        <w:jc w:val="center"/>
        <w:rPr>
          <w:rFonts w:ascii="Bookman Old Style" w:hAnsi="Bookman Old Style"/>
          <w:b/>
          <w:bCs/>
        </w:rPr>
      </w:pPr>
      <w:r w:rsidRPr="00B862CD">
        <w:rPr>
          <w:rFonts w:ascii="Bookman Old Style" w:hAnsi="Bookman Old Style"/>
          <w:b/>
          <w:bCs/>
        </w:rPr>
        <w:t>(</w:t>
      </w:r>
      <w:r w:rsidRPr="00B862CD">
        <w:rPr>
          <w:rFonts w:ascii="Bookman Old Style" w:hAnsi="Bookman Old Style"/>
          <w:b/>
          <w:bCs/>
          <w:color w:val="262626"/>
        </w:rPr>
        <w:t>07546 483376</w:t>
      </w:r>
      <w:r w:rsidRPr="00B862CD">
        <w:rPr>
          <w:rFonts w:ascii="Verdana" w:hAnsi="Verdana"/>
          <w:b/>
          <w:bCs/>
          <w:color w:val="262626"/>
        </w:rPr>
        <w:t xml:space="preserve"> / </w:t>
      </w:r>
      <w:hyperlink r:id="rId8" w:history="1">
        <w:r w:rsidRPr="00B862CD">
          <w:rPr>
            <w:rStyle w:val="Hyperlink"/>
            <w:rFonts w:ascii="Bookman Old Style" w:hAnsi="Bookman Old Style"/>
            <w:b/>
            <w:bCs/>
          </w:rPr>
          <w:t>kass.edgar2018@gmail.com</w:t>
        </w:r>
      </w:hyperlink>
      <w:r w:rsidRPr="00B862CD">
        <w:rPr>
          <w:rFonts w:ascii="Bookman Old Style" w:hAnsi="Bookman Old Style"/>
          <w:b/>
          <w:bCs/>
        </w:rPr>
        <w:t>)</w:t>
      </w:r>
    </w:p>
    <w:p w14:paraId="5B98CDC1" w14:textId="77777777" w:rsidR="00BE572C" w:rsidRPr="00B862CD" w:rsidRDefault="00BE572C" w:rsidP="00BE572C">
      <w:pPr>
        <w:jc w:val="center"/>
        <w:rPr>
          <w:rFonts w:ascii="Bookman Old Style" w:hAnsi="Bookman Old Style"/>
          <w:sz w:val="22"/>
          <w:szCs w:val="22"/>
        </w:rPr>
      </w:pPr>
      <w:r w:rsidRPr="00B862CD">
        <w:rPr>
          <w:rFonts w:ascii="Bookman Old Style" w:hAnsi="Bookman Old Style"/>
          <w:sz w:val="22"/>
          <w:szCs w:val="22"/>
        </w:rPr>
        <w:t>to reserve a place or places, giving the number of people who will be attending, together with the name or names of the people you would like us to remember during the service.</w:t>
      </w:r>
    </w:p>
    <w:p w14:paraId="101A4194" w14:textId="77777777" w:rsidR="00BE572C" w:rsidRPr="00B862CD" w:rsidRDefault="00BE572C" w:rsidP="00BE572C">
      <w:pPr>
        <w:jc w:val="center"/>
        <w:rPr>
          <w:rFonts w:ascii="Bookman Old Style" w:hAnsi="Bookman Old Style"/>
          <w:b/>
          <w:color w:val="403152"/>
          <w:sz w:val="22"/>
          <w:szCs w:val="22"/>
        </w:rPr>
      </w:pPr>
    </w:p>
    <w:p w14:paraId="2160F378" w14:textId="6765188A" w:rsidR="00434AE4" w:rsidRPr="00B862CD" w:rsidRDefault="00BE572C" w:rsidP="004A7497">
      <w:pPr>
        <w:jc w:val="center"/>
        <w:rPr>
          <w:sz w:val="22"/>
          <w:szCs w:val="22"/>
        </w:rPr>
      </w:pPr>
      <w:r w:rsidRPr="00B862CD">
        <w:rPr>
          <w:rFonts w:ascii="Lucida Handwriting" w:hAnsi="Lucida Handwriting"/>
          <w:sz w:val="22"/>
          <w:szCs w:val="22"/>
        </w:rPr>
        <w:t>Lindsay Hammond</w:t>
      </w:r>
      <w:r w:rsidR="004A7497">
        <w:rPr>
          <w:rFonts w:ascii="Lucida Handwriting" w:hAnsi="Lucida Handwriting"/>
          <w:sz w:val="22"/>
          <w:szCs w:val="22"/>
        </w:rPr>
        <w:t>,</w:t>
      </w:r>
      <w:r w:rsidRPr="00B862CD">
        <w:rPr>
          <w:rFonts w:ascii="Bookman Old Style" w:hAnsi="Bookman Old Style"/>
          <w:sz w:val="22"/>
          <w:szCs w:val="22"/>
        </w:rPr>
        <w:t>Team Rector</w:t>
      </w:r>
    </w:p>
    <w:sectPr w:rsidR="00434AE4" w:rsidRPr="00B862CD" w:rsidSect="005B12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98"/>
    <w:rsid w:val="00041DD4"/>
    <w:rsid w:val="00042F0C"/>
    <w:rsid w:val="00056DEC"/>
    <w:rsid w:val="000A1E3D"/>
    <w:rsid w:val="000C1F18"/>
    <w:rsid w:val="000E7F1B"/>
    <w:rsid w:val="00163198"/>
    <w:rsid w:val="00186A67"/>
    <w:rsid w:val="00193544"/>
    <w:rsid w:val="001C7410"/>
    <w:rsid w:val="002F2195"/>
    <w:rsid w:val="002F5E36"/>
    <w:rsid w:val="0033087A"/>
    <w:rsid w:val="003759C3"/>
    <w:rsid w:val="003C09AD"/>
    <w:rsid w:val="00490F98"/>
    <w:rsid w:val="00491FA4"/>
    <w:rsid w:val="004A7497"/>
    <w:rsid w:val="00520534"/>
    <w:rsid w:val="0053704F"/>
    <w:rsid w:val="005B1298"/>
    <w:rsid w:val="00630B7C"/>
    <w:rsid w:val="0066674B"/>
    <w:rsid w:val="006E19C6"/>
    <w:rsid w:val="00716A85"/>
    <w:rsid w:val="00786853"/>
    <w:rsid w:val="008138E5"/>
    <w:rsid w:val="00836293"/>
    <w:rsid w:val="008C60AD"/>
    <w:rsid w:val="00930D46"/>
    <w:rsid w:val="00A1225C"/>
    <w:rsid w:val="00A73249"/>
    <w:rsid w:val="00AF3C2F"/>
    <w:rsid w:val="00B07373"/>
    <w:rsid w:val="00B862CD"/>
    <w:rsid w:val="00BD0A2D"/>
    <w:rsid w:val="00BE572C"/>
    <w:rsid w:val="00CD5ACF"/>
    <w:rsid w:val="00DC7018"/>
    <w:rsid w:val="00E92E07"/>
    <w:rsid w:val="00F8020E"/>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D4D2"/>
  <w15:chartTrackingRefBased/>
  <w15:docId w15:val="{DBE8C857-BB4C-4C57-947B-24AC9E29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9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B1298"/>
    <w:rPr>
      <w:color w:val="000080"/>
      <w:u w:val="single"/>
    </w:rPr>
  </w:style>
  <w:style w:type="table" w:styleId="TableGrid">
    <w:name w:val="Table Grid"/>
    <w:basedOn w:val="TableNormal"/>
    <w:uiPriority w:val="39"/>
    <w:rsid w:val="005B12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1298"/>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ListParagraph">
    <w:name w:val="List Paragraph"/>
    <w:basedOn w:val="Normal"/>
    <w:uiPriority w:val="34"/>
    <w:qFormat/>
    <w:rsid w:val="00BE572C"/>
    <w:pPr>
      <w:suppressAutoHyphens w:val="0"/>
      <w:spacing w:line="276" w:lineRule="auto"/>
      <w:ind w:left="720"/>
      <w:contextualSpacing/>
    </w:pPr>
    <w:rPr>
      <w:rFonts w:ascii="Calibri" w:eastAsia="Calibri" w:hAnsi="Calibri"/>
      <w:kern w:val="0"/>
      <w:sz w:val="22"/>
      <w:szCs w:val="22"/>
      <w:lang w:eastAsia="en-US"/>
    </w:rPr>
  </w:style>
  <w:style w:type="paragraph" w:customStyle="1" w:styleId="p1">
    <w:name w:val="p1"/>
    <w:basedOn w:val="Normal"/>
    <w:rsid w:val="00E92E07"/>
    <w:pPr>
      <w:suppressAutoHyphens w:val="0"/>
    </w:pPr>
    <w:rPr>
      <w:rFonts w:ascii="Calibri" w:eastAsiaTheme="minorEastAsia" w:hAnsi="Calibri" w:cs="Calibri"/>
      <w:kern w:val="0"/>
      <w:sz w:val="22"/>
      <w:szCs w:val="22"/>
      <w:lang w:eastAsia="en-GB"/>
    </w:rPr>
  </w:style>
  <w:style w:type="paragraph" w:customStyle="1" w:styleId="p2">
    <w:name w:val="p2"/>
    <w:basedOn w:val="Normal"/>
    <w:rsid w:val="00E92E07"/>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09545">
      <w:bodyDiv w:val="1"/>
      <w:marLeft w:val="0"/>
      <w:marRight w:val="0"/>
      <w:marTop w:val="0"/>
      <w:marBottom w:val="0"/>
      <w:divBdr>
        <w:top w:val="none" w:sz="0" w:space="0" w:color="auto"/>
        <w:left w:val="none" w:sz="0" w:space="0" w:color="auto"/>
        <w:bottom w:val="none" w:sz="0" w:space="0" w:color="auto"/>
        <w:right w:val="none" w:sz="0" w:space="0" w:color="auto"/>
      </w:divBdr>
    </w:div>
    <w:div w:id="948007717">
      <w:bodyDiv w:val="1"/>
      <w:marLeft w:val="0"/>
      <w:marRight w:val="0"/>
      <w:marTop w:val="0"/>
      <w:marBottom w:val="0"/>
      <w:divBdr>
        <w:top w:val="none" w:sz="0" w:space="0" w:color="auto"/>
        <w:left w:val="none" w:sz="0" w:space="0" w:color="auto"/>
        <w:bottom w:val="none" w:sz="0" w:space="0" w:color="auto"/>
        <w:right w:val="none" w:sz="0" w:space="0" w:color="auto"/>
      </w:divBdr>
    </w:div>
    <w:div w:id="1551107720">
      <w:bodyDiv w:val="1"/>
      <w:marLeft w:val="0"/>
      <w:marRight w:val="0"/>
      <w:marTop w:val="0"/>
      <w:marBottom w:val="0"/>
      <w:divBdr>
        <w:top w:val="none" w:sz="0" w:space="0" w:color="auto"/>
        <w:left w:val="none" w:sz="0" w:space="0" w:color="auto"/>
        <w:bottom w:val="none" w:sz="0" w:space="0" w:color="auto"/>
        <w:right w:val="none" w:sz="0" w:space="0" w:color="auto"/>
      </w:divBdr>
    </w:div>
    <w:div w:id="16707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2020-10-23T10:28:00Z</dcterms:created>
  <dcterms:modified xsi:type="dcterms:W3CDTF">2020-10-23T10:35:00Z</dcterms:modified>
</cp:coreProperties>
</file>