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323" w14:textId="53C56588" w:rsidR="00C96CCE" w:rsidRPr="003A2BD4" w:rsidRDefault="003A2BD4" w:rsidP="00C96CCE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3A2BD4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12E5FFC3" wp14:editId="31414551">
            <wp:simplePos x="0" y="0"/>
            <wp:positionH relativeFrom="margin">
              <wp:posOffset>-152400</wp:posOffset>
            </wp:positionH>
            <wp:positionV relativeFrom="paragraph">
              <wp:posOffset>-365760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CCE"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="00C96CCE"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="00C96CCE" w:rsidRPr="003A2BD4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="00C96CCE"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01580 762785  </w:t>
      </w:r>
      <w:r w:rsidR="00C96CCE" w:rsidRPr="003A2BD4">
        <w:rPr>
          <w:rFonts w:asciiTheme="minorHAnsi" w:eastAsia="Verdana" w:hAnsiTheme="minorHAnsi" w:cstheme="minorHAnsi"/>
          <w:b/>
          <w:sz w:val="20"/>
          <w:szCs w:val="20"/>
        </w:rPr>
        <w:t>Mobile</w:t>
      </w:r>
      <w:r w:rsidR="00C96CCE" w:rsidRPr="003A2BD4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4F3E1A61" w14:textId="1BD60EE5" w:rsidR="00C96CCE" w:rsidRPr="003A2BD4" w:rsidRDefault="00C96CCE" w:rsidP="00C96CCE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1C86CDF6" w14:textId="5D710478" w:rsidR="00C96CCE" w:rsidRPr="003A2BD4" w:rsidRDefault="00C96CCE" w:rsidP="00C96CCE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3A2BD4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3A2BD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3A2BD4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3A2BD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7A981E38" w14:textId="2C8EFCB8" w:rsidR="00C96CCE" w:rsidRPr="003A2BD4" w:rsidRDefault="00C96CCE" w:rsidP="00C96CCE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3A2BD4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3A2BD4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3A2BD4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3A2BD4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3A2BD4">
          <w:rPr>
            <w:rFonts w:asciiTheme="minorHAnsi" w:eastAsia="Verdana" w:hAnsiTheme="minorHAnsi" w:cs="Arial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38CC51F7" w14:textId="036A4152" w:rsidR="00C96CCE" w:rsidRPr="003A2BD4" w:rsidRDefault="00C96CCE" w:rsidP="00C96CCE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3A2BD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3A2BD4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3A2BD4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7" w:history="1">
        <w:r w:rsidRPr="003A2BD4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3A2BD4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117141E2" w14:textId="77777777" w:rsidR="00C96CCE" w:rsidRPr="003A2BD4" w:rsidRDefault="00C96CCE" w:rsidP="00C96CCE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40F923B7" w14:textId="0BFC5D08" w:rsidR="00C96CCE" w:rsidRDefault="00C96CCE" w:rsidP="00C96CCE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27</w:t>
      </w:r>
      <w:r w:rsidRPr="00C96CCE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June </w:t>
      </w:r>
      <w:r w:rsidR="00B63036">
        <w:rPr>
          <w:rFonts w:asciiTheme="minorHAnsi" w:eastAsiaTheme="minorHAnsi" w:hAnsiTheme="minorHAnsi" w:cs="Arial"/>
          <w:b/>
          <w:bCs/>
          <w:kern w:val="0"/>
          <w:lang w:eastAsia="en-US"/>
        </w:rPr>
        <w:t>–</w:t>
      </w:r>
      <w:r w:rsidR="003F6B99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B63036">
        <w:rPr>
          <w:rFonts w:asciiTheme="minorHAnsi" w:eastAsiaTheme="minorHAnsi" w:hAnsiTheme="minorHAnsi" w:cs="Arial"/>
          <w:b/>
          <w:bCs/>
          <w:kern w:val="0"/>
          <w:lang w:eastAsia="en-US"/>
        </w:rPr>
        <w:t>3</w:t>
      </w:r>
      <w:r w:rsidR="00B63036" w:rsidRPr="00B63036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rd</w:t>
      </w:r>
      <w:r w:rsidR="00B63036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July 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2021,</w:t>
      </w:r>
    </w:p>
    <w:p w14:paraId="27A0C3FA" w14:textId="3D8C1564" w:rsidR="00C96CCE" w:rsidRPr="00A86D76" w:rsidRDefault="00C96CCE" w:rsidP="00C96CCE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Thirteenth Sunday in Ordinary Time (B)</w:t>
      </w:r>
    </w:p>
    <w:p w14:paraId="30DBE831" w14:textId="136A952F" w:rsidR="00C96CCE" w:rsidRPr="00B0567F" w:rsidRDefault="00C96CCE" w:rsidP="00C96CC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B63036" w:rsidRPr="00B0567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 peoples, clap your hands</w:t>
      </w:r>
      <w:r w:rsidR="00B0567F" w:rsidRPr="00B0567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  Cry to God with shouts of joy!</w:t>
      </w:r>
    </w:p>
    <w:p w14:paraId="7F6768ED" w14:textId="6E9E2844" w:rsidR="00C96CCE" w:rsidRPr="00820BC8" w:rsidRDefault="00C96CCE" w:rsidP="00C96CC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0003F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Wisdom 1: 13-15, </w:t>
      </w:r>
      <w:r w:rsidR="00C3074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2: 23-24</w:t>
      </w:r>
    </w:p>
    <w:p w14:paraId="3D315717" w14:textId="5338DA4D" w:rsidR="00C96CCE" w:rsidRPr="00820BC8" w:rsidRDefault="00C96CCE" w:rsidP="00C96CC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C30740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29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C3074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I will praise you</w:t>
      </w:r>
      <w:r w:rsidR="00A7455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</w:t>
      </w:r>
      <w:r w:rsidR="00C3074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Lord, you have rescued me</w:t>
      </w:r>
      <w:r w:rsidR="00A7455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28E6E519" w14:textId="5E586569" w:rsidR="00C96CCE" w:rsidRDefault="00C96CCE" w:rsidP="00C96CC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A7455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Second letter of St Paul to the Corinthians </w:t>
      </w:r>
      <w:r w:rsidR="0060003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8: 4,9,13-15</w:t>
      </w:r>
    </w:p>
    <w:p w14:paraId="3CEFBE75" w14:textId="2848DC14" w:rsidR="00C96CCE" w:rsidRPr="00820BC8" w:rsidRDefault="00C96CCE" w:rsidP="00C96CC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056BD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Alleluia, alleluia!  Your words are spirit, Lord, and they are life</w:t>
      </w:r>
      <w:r w:rsidR="00216DB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 you have the message of eternal life.  Alleluia.</w:t>
      </w:r>
    </w:p>
    <w:p w14:paraId="546A6831" w14:textId="487D2714" w:rsidR="00C96CCE" w:rsidRDefault="00C96CCE" w:rsidP="00C96CC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2B169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Mark 5: 21-43</w:t>
      </w:r>
    </w:p>
    <w:p w14:paraId="112C09E7" w14:textId="3312382A" w:rsidR="00C96CCE" w:rsidRDefault="00C96CCE" w:rsidP="00C96CC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B8762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Bless the Lord, oh my soul, and all within me, his holy name.</w:t>
      </w:r>
    </w:p>
    <w:p w14:paraId="61849E2F" w14:textId="77777777" w:rsidR="00C96CCE" w:rsidRDefault="00C96CCE" w:rsidP="00C96CC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37B564EA" w14:textId="77777777" w:rsidR="00C96CCE" w:rsidRDefault="00C96CCE" w:rsidP="00C96CC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7B0D60B6" w14:textId="77777777" w:rsidR="00AB3C96" w:rsidRPr="00E636F7" w:rsidRDefault="00AB3C96" w:rsidP="00AB3C96">
      <w:pPr>
        <w:pStyle w:val="p2"/>
        <w:spacing w:before="0" w:beforeAutospacing="0" w:after="0" w:afterAutospacing="0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Dear Parishioners </w:t>
      </w:r>
    </w:p>
    <w:p w14:paraId="0DF266D2" w14:textId="60133791" w:rsidR="00AB3C96" w:rsidRPr="00E636F7" w:rsidRDefault="00AB3C96" w:rsidP="00AB3C96">
      <w:pPr>
        <w:pStyle w:val="p2"/>
        <w:spacing w:before="0" w:beforeAutospacing="0" w:after="0" w:afterAutospacing="0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Tuesday we celebrate the Solemnity of Saint Peter and Saint Paul. Normally it would be a holy day of obligation however that is not the case this year. </w:t>
      </w:r>
      <w:r w:rsidRPr="00E636F7">
        <w:rPr>
          <w:rStyle w:val="apple-converted-space"/>
          <w:color w:val="000000"/>
          <w:sz w:val="24"/>
          <w:szCs w:val="24"/>
        </w:rPr>
        <w:t> </w:t>
      </w:r>
      <w:r w:rsidRPr="00E636F7">
        <w:rPr>
          <w:rStyle w:val="s2"/>
          <w:color w:val="000000"/>
          <w:sz w:val="24"/>
          <w:szCs w:val="24"/>
        </w:rPr>
        <w:t>We have Holy Mass at 10am and 7.30pm. </w:t>
      </w:r>
    </w:p>
    <w:p w14:paraId="275F4814" w14:textId="77777777" w:rsidR="00AB3C96" w:rsidRPr="00E636F7" w:rsidRDefault="00AB3C96" w:rsidP="00AB3C96">
      <w:pPr>
        <w:pStyle w:val="p3"/>
        <w:spacing w:before="0" w:beforeAutospacing="0" w:after="0" w:afterAutospacing="0"/>
        <w:rPr>
          <w:color w:val="000000"/>
          <w:sz w:val="24"/>
          <w:szCs w:val="24"/>
        </w:rPr>
      </w:pPr>
    </w:p>
    <w:p w14:paraId="0D5CED2D" w14:textId="77777777" w:rsidR="00AB3C96" w:rsidRPr="00E636F7" w:rsidRDefault="00AB3C96" w:rsidP="00AB3C96">
      <w:pPr>
        <w:pStyle w:val="p2"/>
        <w:spacing w:before="0" w:beforeAutospacing="0" w:after="0" w:afterAutospacing="0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 xml:space="preserve">Why is the feast important? St Peter and St Paul were both martyred in Rome </w:t>
      </w:r>
      <w:proofErr w:type="spellStart"/>
      <w:r w:rsidRPr="00E636F7">
        <w:rPr>
          <w:rStyle w:val="s2"/>
          <w:color w:val="000000"/>
          <w:sz w:val="24"/>
          <w:szCs w:val="24"/>
        </w:rPr>
        <w:t>some time</w:t>
      </w:r>
      <w:proofErr w:type="spellEnd"/>
      <w:r w:rsidRPr="00E636F7">
        <w:rPr>
          <w:rStyle w:val="s2"/>
          <w:color w:val="000000"/>
          <w:sz w:val="24"/>
          <w:szCs w:val="24"/>
        </w:rPr>
        <w:t xml:space="preserve"> in the late 60s of the first century AD. </w:t>
      </w:r>
      <w:r w:rsidRPr="00E636F7">
        <w:rPr>
          <w:rStyle w:val="apple-converted-space"/>
          <w:color w:val="000000"/>
          <w:sz w:val="24"/>
          <w:szCs w:val="24"/>
        </w:rPr>
        <w:t> </w:t>
      </w:r>
      <w:r w:rsidRPr="00E636F7">
        <w:rPr>
          <w:rStyle w:val="s2"/>
          <w:color w:val="000000"/>
          <w:sz w:val="24"/>
          <w:szCs w:val="24"/>
        </w:rPr>
        <w:t>They suffered for the truth of the faith and were united in their witness even though they had very different temperaments.  </w:t>
      </w:r>
    </w:p>
    <w:p w14:paraId="41039CE2" w14:textId="77777777" w:rsidR="00AB3C96" w:rsidRPr="00E636F7" w:rsidRDefault="00AB3C96" w:rsidP="00AB3C96">
      <w:pPr>
        <w:pStyle w:val="p3"/>
        <w:spacing w:before="0" w:beforeAutospacing="0" w:after="0" w:afterAutospacing="0"/>
        <w:rPr>
          <w:color w:val="000000"/>
          <w:sz w:val="24"/>
          <w:szCs w:val="24"/>
        </w:rPr>
      </w:pPr>
    </w:p>
    <w:p w14:paraId="42A65328" w14:textId="77777777" w:rsidR="00AB3C96" w:rsidRPr="00E636F7" w:rsidRDefault="00AB3C96" w:rsidP="00AB3C96">
      <w:pPr>
        <w:pStyle w:val="p2"/>
        <w:spacing w:before="0" w:beforeAutospacing="0" w:after="0" w:afterAutospacing="0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The preface for the feast expresses the different yet complementary roles they played in the one Church established by Christ. </w:t>
      </w:r>
    </w:p>
    <w:p w14:paraId="4A744A96" w14:textId="77777777" w:rsidR="00AB3C96" w:rsidRPr="00E636F7" w:rsidRDefault="00AB3C96" w:rsidP="00CF712B">
      <w:pPr>
        <w:pStyle w:val="p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‘Peter, foremost in confessing the faith, Paul, its outstanding preacher,</w:t>
      </w:r>
    </w:p>
    <w:p w14:paraId="6A5E49E3" w14:textId="77777777" w:rsidR="00AB3C96" w:rsidRPr="00E636F7" w:rsidRDefault="00AB3C96" w:rsidP="00CF712B">
      <w:pPr>
        <w:pStyle w:val="p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Peter, who established the early Church from the remnant of Israel,</w:t>
      </w:r>
    </w:p>
    <w:p w14:paraId="3E4581CD" w14:textId="77777777" w:rsidR="00AB3C96" w:rsidRPr="00E636F7" w:rsidRDefault="00AB3C96" w:rsidP="00CF712B">
      <w:pPr>
        <w:pStyle w:val="p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Paul, master and teacher of the Gentiles that you call.</w:t>
      </w:r>
    </w:p>
    <w:p w14:paraId="0B916460" w14:textId="77777777" w:rsidR="00AB3C96" w:rsidRPr="00E636F7" w:rsidRDefault="00AB3C96" w:rsidP="00CF712B">
      <w:pPr>
        <w:pStyle w:val="p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And so, each in a different way gathered together the one family of Christ;</w:t>
      </w:r>
    </w:p>
    <w:p w14:paraId="63C4749D" w14:textId="77777777" w:rsidR="00AB3C96" w:rsidRPr="00E636F7" w:rsidRDefault="00AB3C96" w:rsidP="00CF712B">
      <w:pPr>
        <w:pStyle w:val="p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636F7">
        <w:rPr>
          <w:rStyle w:val="s2"/>
          <w:color w:val="000000"/>
          <w:sz w:val="24"/>
          <w:szCs w:val="24"/>
        </w:rPr>
        <w:t>and revered together throughout the world, they share one Martyr’s crown.’</w:t>
      </w:r>
    </w:p>
    <w:p w14:paraId="02BA9EA7" w14:textId="28E9E664" w:rsidR="00AB3C96" w:rsidRPr="00E636F7" w:rsidRDefault="00E636F7" w:rsidP="00E636F7">
      <w:pPr>
        <w:pStyle w:val="p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9"/>
          <w:szCs w:val="29"/>
        </w:rPr>
        <w:drawing>
          <wp:inline distT="0" distB="0" distL="0" distR="0" wp14:anchorId="303850B0" wp14:editId="7B7C38EA">
            <wp:extent cx="4000500" cy="3238500"/>
            <wp:effectExtent l="0" t="0" r="0" b="0"/>
            <wp:docPr id="1" name="Picture 1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the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15094" w14:textId="77777777" w:rsidR="00285DEB" w:rsidRDefault="0030714E" w:rsidP="00285DEB">
      <w:pPr>
        <w:pStyle w:val="p3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202122"/>
          <w:sz w:val="20"/>
          <w:szCs w:val="20"/>
        </w:rPr>
      </w:pPr>
      <w:hyperlink r:id="rId10" w:tooltip="w:en:Antonis Mor" w:history="1">
        <w:r w:rsidR="00AB3C96" w:rsidRPr="00E636F7">
          <w:rPr>
            <w:rStyle w:val="Hyperlink"/>
            <w:rFonts w:asciiTheme="minorHAnsi" w:hAnsiTheme="minorHAnsi" w:cstheme="minorHAnsi"/>
            <w:color w:val="0B0080"/>
            <w:sz w:val="20"/>
            <w:szCs w:val="20"/>
          </w:rPr>
          <w:t> </w:t>
        </w:r>
      </w:hyperlink>
      <w:r w:rsidR="00AB3C96" w:rsidRPr="00E636F7">
        <w:rPr>
          <w:rFonts w:asciiTheme="minorHAnsi" w:hAnsiTheme="minorHAnsi" w:cstheme="minorHAnsi"/>
          <w:color w:val="000000"/>
          <w:sz w:val="20"/>
          <w:szCs w:val="20"/>
        </w:rPr>
        <w:t xml:space="preserve">Antonis </w:t>
      </w:r>
      <w:proofErr w:type="spellStart"/>
      <w:r w:rsidR="00AB3C96" w:rsidRPr="00E636F7">
        <w:rPr>
          <w:rFonts w:asciiTheme="minorHAnsi" w:hAnsiTheme="minorHAnsi" w:cstheme="minorHAnsi"/>
          <w:color w:val="000000"/>
          <w:sz w:val="20"/>
          <w:szCs w:val="20"/>
        </w:rPr>
        <w:t>Mor</w:t>
      </w:r>
      <w:proofErr w:type="spellEnd"/>
      <w:r w:rsidR="00AB3C96" w:rsidRPr="00E636F7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>Jésus</w:t>
      </w:r>
      <w:proofErr w:type="spellEnd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 xml:space="preserve">-Christ </w:t>
      </w:r>
      <w:proofErr w:type="spellStart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>ressuscité</w:t>
      </w:r>
      <w:proofErr w:type="spellEnd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 xml:space="preserve"> </w:t>
      </w:r>
      <w:proofErr w:type="spellStart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>entouré</w:t>
      </w:r>
      <w:proofErr w:type="spellEnd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 xml:space="preserve"> de saint Pierre, saint Paul et deux </w:t>
      </w:r>
      <w:proofErr w:type="spellStart"/>
      <w:r w:rsidR="00AB3C96" w:rsidRPr="00E636F7">
        <w:rPr>
          <w:rFonts w:asciiTheme="minorHAnsi" w:hAnsiTheme="minorHAnsi" w:cstheme="minorHAnsi"/>
          <w:i/>
          <w:iCs/>
          <w:color w:val="202122"/>
          <w:sz w:val="20"/>
          <w:szCs w:val="20"/>
        </w:rPr>
        <w:t>anges</w:t>
      </w:r>
      <w:proofErr w:type="spellEnd"/>
    </w:p>
    <w:p w14:paraId="38141302" w14:textId="77777777" w:rsidR="00285DEB" w:rsidRDefault="00285DEB" w:rsidP="00285DEB">
      <w:pPr>
        <w:pStyle w:val="p3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202122"/>
          <w:sz w:val="20"/>
          <w:szCs w:val="20"/>
        </w:rPr>
      </w:pPr>
    </w:p>
    <w:p w14:paraId="610D0461" w14:textId="77777777" w:rsidR="00285DEB" w:rsidRDefault="00AB3C96" w:rsidP="00285DEB">
      <w:pPr>
        <w:pStyle w:val="p3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F712B">
        <w:rPr>
          <w:rFonts w:eastAsia="Times New Roman"/>
        </w:rPr>
        <w:t>Best wishes</w:t>
      </w:r>
      <w:r w:rsidR="00285DEB">
        <w:rPr>
          <w:rFonts w:eastAsia="Times New Roman"/>
        </w:rPr>
        <w:t>,</w:t>
      </w:r>
      <w:r w:rsidRPr="00CF712B">
        <w:rPr>
          <w:rFonts w:eastAsia="Times New Roman"/>
        </w:rPr>
        <w:t xml:space="preserve"> Father Behr </w:t>
      </w:r>
    </w:p>
    <w:p w14:paraId="3E8D3888" w14:textId="4997D682" w:rsidR="00C96CCE" w:rsidRPr="00285DEB" w:rsidRDefault="00C96CCE" w:rsidP="00285DEB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lastRenderedPageBreak/>
        <w:t>Your Prayers are asked for:</w:t>
      </w:r>
    </w:p>
    <w:p w14:paraId="63D7ECD7" w14:textId="18E00449" w:rsidR="00E57093" w:rsidRPr="000A6E9D" w:rsidRDefault="00C96CCE" w:rsidP="00E57093">
      <w:pPr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  <w:r w:rsidR="00E57093" w:rsidRPr="000A6E9D">
        <w:rPr>
          <w:rFonts w:asciiTheme="minorHAnsi" w:hAnsiTheme="minorHAnsi" w:cstheme="minorHAnsi"/>
          <w:color w:val="000000"/>
          <w:sz w:val="20"/>
          <w:szCs w:val="20"/>
        </w:rPr>
        <w:t>"Tiny" Littler</w:t>
      </w:r>
      <w:r w:rsidR="000A6E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A6E9D" w:rsidRPr="002A000F">
        <w:rPr>
          <w:rFonts w:asciiTheme="minorHAnsi" w:hAnsiTheme="minorHAnsi" w:cstheme="minorHAnsi"/>
          <w:color w:val="000000"/>
          <w:sz w:val="20"/>
          <w:szCs w:val="20"/>
        </w:rPr>
        <w:t>RIP</w:t>
      </w:r>
      <w:r w:rsidR="002A000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2A000F" w:rsidRPr="002A000F">
        <w:rPr>
          <w:rFonts w:asciiTheme="minorHAnsi" w:hAnsiTheme="minorHAnsi" w:cstheme="minorHAnsi"/>
          <w:sz w:val="20"/>
          <w:szCs w:val="20"/>
        </w:rPr>
        <w:t>Francis (Frank) Grenfell Butler</w:t>
      </w:r>
      <w:r w:rsidR="002A000F">
        <w:rPr>
          <w:rFonts w:asciiTheme="minorHAnsi" w:hAnsiTheme="minorHAnsi" w:cstheme="minorHAnsi"/>
          <w:sz w:val="20"/>
          <w:szCs w:val="20"/>
        </w:rPr>
        <w:t xml:space="preserve"> RIP (brother of Andrew Butler)</w:t>
      </w:r>
      <w:r w:rsidR="001306C3">
        <w:rPr>
          <w:rFonts w:asciiTheme="minorHAnsi" w:hAnsiTheme="minorHAnsi" w:cstheme="minorHAnsi"/>
          <w:sz w:val="20"/>
          <w:szCs w:val="20"/>
        </w:rPr>
        <w:t>, Kay Ockenden</w:t>
      </w:r>
      <w:r w:rsidR="00D504D2">
        <w:rPr>
          <w:rFonts w:asciiTheme="minorHAnsi" w:hAnsiTheme="minorHAnsi" w:cstheme="minorHAnsi"/>
          <w:sz w:val="20"/>
          <w:szCs w:val="20"/>
        </w:rPr>
        <w:t xml:space="preserve"> RIP</w:t>
      </w:r>
    </w:p>
    <w:p w14:paraId="0ADED82D" w14:textId="77175DF5" w:rsidR="00C96CCE" w:rsidRPr="00041E9A" w:rsidRDefault="00C96CCE" w:rsidP="00C96CCE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Charlotte Elliot (daughter of Maureen Davidson), Joe Adams, Ellie Lawrence, Anne Bryant, Patricia Hook, Elena Peck (senior), Josie Payne, Pat Holland and all those self-isolating or suffering from COVID-19.</w:t>
      </w:r>
    </w:p>
    <w:p w14:paraId="2217EEB2" w14:textId="258D6410" w:rsidR="00C96CCE" w:rsidRPr="00542487" w:rsidRDefault="00C96CCE" w:rsidP="00C96CCE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542487" w:rsidRPr="0054248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Peggy Russell, </w:t>
      </w:r>
      <w:r w:rsidR="008266D6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Dennis Tew, Hazel McQuirke, </w:t>
      </w:r>
      <w:r w:rsidR="0017523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Patricia Privett, </w:t>
      </w:r>
      <w:r w:rsidR="009272D4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May Brooks, Alan Castle, </w:t>
      </w:r>
      <w:r w:rsidR="001031E9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Mary Norris, Thomas </w:t>
      </w:r>
      <w:r w:rsidR="00114F0E">
        <w:rPr>
          <w:rFonts w:ascii="Calibri" w:eastAsia="Calibri" w:hAnsi="Calibri" w:cs="Calibri"/>
          <w:kern w:val="0"/>
          <w:sz w:val="20"/>
          <w:szCs w:val="20"/>
          <w:lang w:eastAsia="en-US"/>
        </w:rPr>
        <w:t>McGuire and Mark Clements</w:t>
      </w:r>
      <w:r w:rsidR="008A6A9F">
        <w:rPr>
          <w:rFonts w:ascii="Calibri" w:eastAsia="Calibri" w:hAnsi="Calibri" w:cs="Calibri"/>
          <w:kern w:val="0"/>
          <w:sz w:val="20"/>
          <w:szCs w:val="20"/>
          <w:lang w:eastAsia="en-US"/>
        </w:rPr>
        <w:t>.</w:t>
      </w:r>
    </w:p>
    <w:p w14:paraId="0B2CECEC" w14:textId="77777777" w:rsidR="00C96CCE" w:rsidRDefault="00C96CCE" w:rsidP="00C96CCE"/>
    <w:p w14:paraId="229B01E7" w14:textId="77777777" w:rsidR="00C96CCE" w:rsidRDefault="00C96CCE" w:rsidP="00C96C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948"/>
      </w:tblGrid>
      <w:tr w:rsidR="00C96CCE" w14:paraId="4D0817E4" w14:textId="77777777" w:rsidTr="009F36B5">
        <w:tc>
          <w:tcPr>
            <w:tcW w:w="10456" w:type="dxa"/>
            <w:gridSpan w:val="4"/>
          </w:tcPr>
          <w:p w14:paraId="2FA4C7F2" w14:textId="12C4CB72" w:rsidR="00C96CCE" w:rsidRPr="005F370A" w:rsidRDefault="00C96CCE" w:rsidP="009F36B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</w:pPr>
            <w:bookmarkStart w:id="0" w:name="_Hlk67667371"/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This week’s services (</w:t>
            </w:r>
            <w:r w:rsidR="008A6A9F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27</w:t>
            </w:r>
            <w:r w:rsidR="008A6A9F" w:rsidRPr="008A6A9F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8A6A9F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June </w:t>
            </w:r>
            <w:r w:rsidR="00E25B5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–</w:t>
            </w:r>
            <w:r w:rsidR="008A6A9F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</w:t>
            </w:r>
            <w:r w:rsidR="00E25B5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3</w:t>
            </w:r>
            <w:r w:rsidR="00E25B5A" w:rsidRPr="00E25B5A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rd</w:t>
            </w:r>
            <w:r w:rsidR="00E25B5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July 2021</w:t>
            </w:r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), Feasts and Mass intentions during the week.</w:t>
            </w:r>
          </w:p>
          <w:p w14:paraId="5F975E43" w14:textId="77777777" w:rsidR="00C96CCE" w:rsidRDefault="00C96CCE" w:rsidP="009F36B5">
            <w:pPr>
              <w:jc w:val="center"/>
            </w:pPr>
          </w:p>
        </w:tc>
      </w:tr>
      <w:tr w:rsidR="00C96CCE" w:rsidRPr="000B38A9" w14:paraId="0421B710" w14:textId="77777777" w:rsidTr="009F36B5">
        <w:tc>
          <w:tcPr>
            <w:tcW w:w="2405" w:type="dxa"/>
          </w:tcPr>
          <w:p w14:paraId="4A8960B7" w14:textId="07663207" w:rsidR="00C96CCE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E25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A24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E25B5A" w:rsidRPr="00E25B5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E25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June</w:t>
            </w:r>
          </w:p>
          <w:p w14:paraId="06C0B39C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29B714C8" w14:textId="77777777" w:rsidR="00C96CCE" w:rsidRPr="00425A0D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552" w:type="dxa"/>
          </w:tcPr>
          <w:p w14:paraId="3E514DCD" w14:textId="14D36349" w:rsidR="00382738" w:rsidRDefault="008A0FB6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23E">
              <w:rPr>
                <w:rFonts w:asciiTheme="minorHAnsi" w:hAnsiTheme="minorHAnsi" w:cstheme="minorHAnsi"/>
                <w:sz w:val="20"/>
                <w:szCs w:val="20"/>
              </w:rPr>
              <w:t xml:space="preserve">The Blessed </w:t>
            </w:r>
            <w:r w:rsidR="0045223E" w:rsidRPr="0045223E">
              <w:rPr>
                <w:rFonts w:asciiTheme="minorHAnsi" w:hAnsiTheme="minorHAnsi" w:cstheme="minorHAnsi"/>
                <w:sz w:val="20"/>
                <w:szCs w:val="20"/>
              </w:rPr>
              <w:t>Virgin</w:t>
            </w:r>
            <w:r w:rsidRPr="0045223E">
              <w:rPr>
                <w:rFonts w:asciiTheme="minorHAnsi" w:hAnsiTheme="minorHAnsi" w:cstheme="minorHAnsi"/>
                <w:sz w:val="20"/>
                <w:szCs w:val="20"/>
              </w:rPr>
              <w:t xml:space="preserve"> Mar</w:t>
            </w:r>
            <w:r w:rsidR="0045223E" w:rsidRPr="0045223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161D7D6A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CC301" w14:textId="3F0026E7" w:rsidR="009A43FC" w:rsidRPr="00A35503" w:rsidRDefault="00A35503" w:rsidP="009F36B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355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Melling Family</w:t>
            </w:r>
          </w:p>
        </w:tc>
        <w:tc>
          <w:tcPr>
            <w:tcW w:w="2551" w:type="dxa"/>
          </w:tcPr>
          <w:p w14:paraId="43F1D21B" w14:textId="7F8BAF62" w:rsidR="00C96CCE" w:rsidRPr="00425A0D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D5F61" w:rsidRPr="000D5F6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79AD5AE4" w14:textId="77777777" w:rsidR="00D179C8" w:rsidRDefault="00D179C8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6405C" w14:textId="666988AE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03AFC824" w14:textId="77777777" w:rsidR="00C96CCE" w:rsidRPr="00425A0D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EE728F" w14:textId="77777777" w:rsidR="00C96CCE" w:rsidRDefault="004C4343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Oliver Plunket, Bishop &amp; Martyr</w:t>
            </w:r>
          </w:p>
          <w:p w14:paraId="099DC1D5" w14:textId="5650D4B8" w:rsidR="00F81930" w:rsidRPr="00F81930" w:rsidRDefault="00F81930" w:rsidP="009F36B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Mass for Priests</w:t>
            </w:r>
          </w:p>
        </w:tc>
      </w:tr>
      <w:tr w:rsidR="00C96CCE" w:rsidRPr="000B38A9" w14:paraId="5DFBF844" w14:textId="77777777" w:rsidTr="009F36B5">
        <w:tc>
          <w:tcPr>
            <w:tcW w:w="2405" w:type="dxa"/>
          </w:tcPr>
          <w:p w14:paraId="1C789A83" w14:textId="09465868" w:rsidR="00C96CCE" w:rsidRPr="00425A0D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E25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A24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E25B5A" w:rsidRPr="00E25B5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E25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June</w:t>
            </w:r>
          </w:p>
          <w:p w14:paraId="0C05F1E7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5B1DF1E0" w14:textId="77777777" w:rsidR="00C96CCE" w:rsidRPr="000B38A9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Sung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552" w:type="dxa"/>
          </w:tcPr>
          <w:p w14:paraId="3BD9EF4D" w14:textId="77777777" w:rsidR="00C96CCE" w:rsidRDefault="00382738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7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Thirteenth </w:t>
            </w:r>
            <w:r w:rsidR="00D17804" w:rsidRPr="00D17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Sunday</w:t>
            </w:r>
            <w:r w:rsidRPr="00D17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17804" w:rsidRPr="00D17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(B)</w:t>
            </w:r>
          </w:p>
          <w:p w14:paraId="26D4F8BE" w14:textId="32BE2DD2" w:rsidR="009A43FC" w:rsidRPr="009A43FC" w:rsidRDefault="009A43FC" w:rsidP="009F36B5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A43F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551" w:type="dxa"/>
          </w:tcPr>
          <w:p w14:paraId="535746BF" w14:textId="1A842729" w:rsidR="00C96CCE" w:rsidRPr="00425A0D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0D5F61" w:rsidRPr="000D5F6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5641F04B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C3E18" w14:textId="77777777" w:rsidR="00C96CCE" w:rsidRPr="000B38A9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</w:tc>
        <w:tc>
          <w:tcPr>
            <w:tcW w:w="2948" w:type="dxa"/>
          </w:tcPr>
          <w:p w14:paraId="18166876" w14:textId="77777777" w:rsidR="00C96CCE" w:rsidRDefault="0038456C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  <w:p w14:paraId="040F43A5" w14:textId="77777777" w:rsidR="00F81930" w:rsidRDefault="00F81930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6F82E" w14:textId="54E1DBEB" w:rsidR="00F81930" w:rsidRPr="00D10F35" w:rsidRDefault="00D10F35" w:rsidP="009F36B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Holy Souls</w:t>
            </w:r>
          </w:p>
        </w:tc>
      </w:tr>
      <w:tr w:rsidR="00C96CCE" w:rsidRPr="000B38A9" w14:paraId="4ED4491F" w14:textId="77777777" w:rsidTr="009F36B5">
        <w:tc>
          <w:tcPr>
            <w:tcW w:w="2405" w:type="dxa"/>
          </w:tcPr>
          <w:p w14:paraId="18FF246A" w14:textId="06CDCDFF" w:rsidR="00312C4E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312C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A24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312C4E" w:rsidRPr="00312C4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312C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June</w:t>
            </w:r>
          </w:p>
          <w:p w14:paraId="267036C6" w14:textId="03F0B511" w:rsidR="00C96CCE" w:rsidRPr="000B38A9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</w:tc>
        <w:tc>
          <w:tcPr>
            <w:tcW w:w="2552" w:type="dxa"/>
          </w:tcPr>
          <w:p w14:paraId="39F21D40" w14:textId="117397FB" w:rsidR="00A35503" w:rsidRPr="00BF46CE" w:rsidRDefault="00182E36" w:rsidP="009F36B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Iren</w:t>
            </w:r>
            <w:r w:rsidR="00CE1D81">
              <w:rPr>
                <w:rFonts w:asciiTheme="minorHAnsi" w:hAnsiTheme="minorHAnsi" w:cstheme="minorHAnsi"/>
                <w:sz w:val="22"/>
                <w:szCs w:val="22"/>
              </w:rPr>
              <w:t>aeus, Bishop</w:t>
            </w:r>
            <w:r w:rsidR="00A35503">
              <w:rPr>
                <w:rFonts w:asciiTheme="minorHAnsi" w:hAnsiTheme="minorHAnsi" w:cstheme="minorHAnsi"/>
                <w:sz w:val="22"/>
                <w:szCs w:val="22"/>
              </w:rPr>
              <w:t xml:space="preserve">      Lucy and Mark</w:t>
            </w:r>
          </w:p>
        </w:tc>
        <w:tc>
          <w:tcPr>
            <w:tcW w:w="2551" w:type="dxa"/>
          </w:tcPr>
          <w:p w14:paraId="1858F97E" w14:textId="67F11C46" w:rsidR="00C96CCE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Saturday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0D5F61" w:rsidRPr="000D5F6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3C4994CF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6DDE946D" w14:textId="77777777" w:rsidR="00C96CCE" w:rsidRPr="000B38A9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948" w:type="dxa"/>
          </w:tcPr>
          <w:p w14:paraId="0DFF1DF4" w14:textId="77777777" w:rsidR="00C96CCE" w:rsidRDefault="0038456C" w:rsidP="009F36B5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DA2ABC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St Thomas, Apos</w:t>
            </w:r>
            <w:r w:rsidR="00DA2ABC" w:rsidRPr="00DA2ABC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tle</w:t>
            </w:r>
          </w:p>
          <w:p w14:paraId="4591E063" w14:textId="77777777" w:rsidR="00E252AC" w:rsidRDefault="00E252AC" w:rsidP="009F36B5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</w:p>
          <w:p w14:paraId="0EF10187" w14:textId="519BE098" w:rsidR="00E252AC" w:rsidRPr="00E252AC" w:rsidRDefault="00E252AC" w:rsidP="009F36B5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E252AC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Malcolm Burrows RIP</w:t>
            </w:r>
          </w:p>
        </w:tc>
      </w:tr>
      <w:tr w:rsidR="00C96CCE" w:rsidRPr="000B38A9" w14:paraId="0232CCC8" w14:textId="77777777" w:rsidTr="009F36B5">
        <w:tc>
          <w:tcPr>
            <w:tcW w:w="2405" w:type="dxa"/>
          </w:tcPr>
          <w:p w14:paraId="6D0D8352" w14:textId="028C071E" w:rsidR="00312C4E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5A24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  <w:r w:rsidR="005A2409" w:rsidRPr="000D5F6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312C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June</w:t>
            </w:r>
          </w:p>
          <w:p w14:paraId="2C53799B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41060320" w14:textId="208D637E" w:rsidR="00560B71" w:rsidRPr="000B38A9" w:rsidRDefault="00560B71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401DB">
              <w:rPr>
                <w:rFonts w:asciiTheme="minorHAnsi" w:hAnsiTheme="minorHAnsi" w:cstheme="minorHAnsi"/>
                <w:sz w:val="20"/>
                <w:szCs w:val="20"/>
              </w:rPr>
              <w:t xml:space="preserve">.30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pm Mass</w:t>
            </w:r>
          </w:p>
        </w:tc>
        <w:tc>
          <w:tcPr>
            <w:tcW w:w="2552" w:type="dxa"/>
          </w:tcPr>
          <w:p w14:paraId="08933896" w14:textId="77777777" w:rsidR="00C96CCE" w:rsidRDefault="004D1488" w:rsidP="009F36B5">
            <w:pPr>
              <w:pStyle w:val="p1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F2446">
              <w:rPr>
                <w:b/>
                <w:bCs/>
                <w:color w:val="000000"/>
                <w:sz w:val="20"/>
                <w:szCs w:val="20"/>
              </w:rPr>
              <w:t>STS PETER &amp;</w:t>
            </w:r>
            <w:r w:rsidR="002F2446" w:rsidRPr="002F2446">
              <w:rPr>
                <w:b/>
                <w:bCs/>
                <w:color w:val="000000"/>
                <w:sz w:val="20"/>
                <w:szCs w:val="20"/>
              </w:rPr>
              <w:t>PAUL</w:t>
            </w:r>
          </w:p>
          <w:p w14:paraId="783F5172" w14:textId="55F10355" w:rsidR="002F2446" w:rsidRDefault="00B401DB" w:rsidP="009F36B5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B401DB">
              <w:rPr>
                <w:i/>
                <w:iCs/>
                <w:color w:val="000000"/>
                <w:sz w:val="20"/>
                <w:szCs w:val="20"/>
              </w:rPr>
              <w:t>People of the Parish</w:t>
            </w:r>
          </w:p>
          <w:p w14:paraId="679D0CD5" w14:textId="77777777" w:rsidR="00AA0F0B" w:rsidRPr="00AA0F0B" w:rsidRDefault="00AA0F0B" w:rsidP="00AA0F0B">
            <w:pPr>
              <w:pStyle w:val="p3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AA0F0B">
              <w:rPr>
                <w:i/>
                <w:iCs/>
                <w:color w:val="000000"/>
                <w:sz w:val="20"/>
                <w:szCs w:val="20"/>
              </w:rPr>
              <w:t>Father Keith Collins RIP</w:t>
            </w:r>
          </w:p>
          <w:p w14:paraId="1A19B763" w14:textId="77777777" w:rsidR="00AA0F0B" w:rsidRDefault="00AA0F0B" w:rsidP="009F36B5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14:paraId="1EB2CCCD" w14:textId="6B2EAA11" w:rsidR="00B401DB" w:rsidRPr="00B401DB" w:rsidRDefault="00B401DB" w:rsidP="009F36B5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6796B5" w14:textId="3A405C78" w:rsidR="00C96CCE" w:rsidRPr="00425A0D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8A0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8A0FB6" w:rsidRPr="008A0FB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8A0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3D0D8D79" w14:textId="77777777" w:rsidR="00C96CCE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4BF92E21" w14:textId="0B7F5428" w:rsidR="00C96CCE" w:rsidRPr="004E42C8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midday</w:t>
            </w:r>
            <w:r w:rsidRPr="00B24224">
              <w:rPr>
                <w:rFonts w:ascii="Calibri" w:hAnsi="Calibri" w:cs="Calibri"/>
                <w:sz w:val="20"/>
                <w:szCs w:val="20"/>
              </w:rPr>
              <w:t xml:space="preserve"> Traditional Latin Mass </w:t>
            </w:r>
          </w:p>
        </w:tc>
        <w:tc>
          <w:tcPr>
            <w:tcW w:w="2948" w:type="dxa"/>
          </w:tcPr>
          <w:p w14:paraId="2CF3C4EC" w14:textId="77777777" w:rsidR="00C96CCE" w:rsidRDefault="0076725F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2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Fourteenth Sunday (B)</w:t>
            </w:r>
          </w:p>
          <w:p w14:paraId="316B734B" w14:textId="53B3A6F7" w:rsidR="00F30E23" w:rsidRPr="00F30E23" w:rsidRDefault="00F30E23" w:rsidP="009F36B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</w:tr>
      <w:tr w:rsidR="00C96CCE" w:rsidRPr="000B38A9" w14:paraId="22F0BE4F" w14:textId="77777777" w:rsidTr="009F36B5">
        <w:tc>
          <w:tcPr>
            <w:tcW w:w="2405" w:type="dxa"/>
          </w:tcPr>
          <w:p w14:paraId="2771BE00" w14:textId="162CF5D6" w:rsidR="005A2409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="000D5F61" w:rsidRPr="000D5F6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0D5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June</w:t>
            </w:r>
          </w:p>
          <w:p w14:paraId="71E6C189" w14:textId="323B4924" w:rsidR="00C96CCE" w:rsidRPr="000B38A9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 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  <w:tc>
          <w:tcPr>
            <w:tcW w:w="2552" w:type="dxa"/>
          </w:tcPr>
          <w:p w14:paraId="3C9B9D68" w14:textId="2BB99290" w:rsidR="00C96CCE" w:rsidRPr="00CA7909" w:rsidRDefault="00F271BC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First Martyrs of the Holy Roman Church</w:t>
            </w:r>
          </w:p>
        </w:tc>
        <w:tc>
          <w:tcPr>
            <w:tcW w:w="2551" w:type="dxa"/>
          </w:tcPr>
          <w:p w14:paraId="38F27A45" w14:textId="77777777" w:rsidR="00C96CCE" w:rsidRPr="000B38A9" w:rsidRDefault="00C96CCE" w:rsidP="009F3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9497A97" w14:textId="77777777" w:rsidR="00C96CCE" w:rsidRPr="00490B64" w:rsidRDefault="00C96CCE" w:rsidP="009F36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6CCE" w:rsidRPr="000B38A9" w14:paraId="0A0343A1" w14:textId="77777777" w:rsidTr="009F36B5">
        <w:tc>
          <w:tcPr>
            <w:tcW w:w="10456" w:type="dxa"/>
            <w:gridSpan w:val="4"/>
          </w:tcPr>
          <w:p w14:paraId="08C1B32C" w14:textId="7739D9C0" w:rsidR="00C96CCE" w:rsidRPr="000B38A9" w:rsidRDefault="00C96CCE" w:rsidP="009F36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For </w:t>
            </w:r>
            <w:r w:rsidR="00DF5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DF5AC7" w:rsidRPr="00DF5AC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DF5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 - Pat</w:t>
            </w:r>
          </w:p>
        </w:tc>
      </w:tr>
      <w:bookmarkEnd w:id="0"/>
    </w:tbl>
    <w:p w14:paraId="3A462425" w14:textId="77777777" w:rsidR="00C96CCE" w:rsidRDefault="00C96CCE" w:rsidP="00C96CC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2FE5832C" w14:textId="77777777" w:rsidR="00C96CCE" w:rsidRDefault="00C96CCE" w:rsidP="00C96CCE"/>
    <w:p w14:paraId="224C0155" w14:textId="77777777" w:rsidR="00C42EDE" w:rsidRDefault="005424F7" w:rsidP="00487BAE">
      <w:pPr>
        <w:jc w:val="center"/>
        <w:rPr>
          <w:rFonts w:asciiTheme="minorHAnsi" w:hAnsiTheme="minorHAnsi" w:cstheme="minorHAnsi"/>
        </w:rPr>
      </w:pPr>
      <w:r w:rsidRPr="00672111">
        <w:rPr>
          <w:rFonts w:asciiTheme="minorHAnsi" w:hAnsiTheme="minorHAnsi" w:cstheme="minorHAnsi"/>
        </w:rPr>
        <w:t>This coming Friday (</w:t>
      </w:r>
      <w:r w:rsidR="003F0BE2" w:rsidRPr="00672111">
        <w:rPr>
          <w:rFonts w:asciiTheme="minorHAnsi" w:hAnsiTheme="minorHAnsi" w:cstheme="minorHAnsi"/>
        </w:rPr>
        <w:t>2</w:t>
      </w:r>
      <w:r w:rsidR="003F0BE2" w:rsidRPr="00672111">
        <w:rPr>
          <w:rFonts w:asciiTheme="minorHAnsi" w:hAnsiTheme="minorHAnsi" w:cstheme="minorHAnsi"/>
          <w:vertAlign w:val="superscript"/>
        </w:rPr>
        <w:t>nd</w:t>
      </w:r>
      <w:r w:rsidR="003F0BE2" w:rsidRPr="00672111">
        <w:rPr>
          <w:rFonts w:asciiTheme="minorHAnsi" w:hAnsiTheme="minorHAnsi" w:cstheme="minorHAnsi"/>
        </w:rPr>
        <w:t xml:space="preserve"> July</w:t>
      </w:r>
      <w:r w:rsidR="0003436C">
        <w:rPr>
          <w:rFonts w:asciiTheme="minorHAnsi" w:hAnsiTheme="minorHAnsi" w:cstheme="minorHAnsi"/>
        </w:rPr>
        <w:t xml:space="preserve"> at 2 pm</w:t>
      </w:r>
      <w:r w:rsidR="003F0BE2" w:rsidRPr="00672111">
        <w:rPr>
          <w:rFonts w:asciiTheme="minorHAnsi" w:hAnsiTheme="minorHAnsi" w:cstheme="minorHAnsi"/>
        </w:rPr>
        <w:t xml:space="preserve">) is the </w:t>
      </w:r>
      <w:r w:rsidR="003F0BE2" w:rsidRPr="001B314C">
        <w:rPr>
          <w:rFonts w:asciiTheme="minorHAnsi" w:hAnsiTheme="minorHAnsi" w:cstheme="minorHAnsi"/>
          <w:b/>
          <w:bCs/>
        </w:rPr>
        <w:t xml:space="preserve">WORLD DAY OF </w:t>
      </w:r>
      <w:r w:rsidR="008F155E" w:rsidRPr="001B314C">
        <w:rPr>
          <w:rFonts w:asciiTheme="minorHAnsi" w:hAnsiTheme="minorHAnsi" w:cstheme="minorHAnsi"/>
          <w:b/>
          <w:bCs/>
        </w:rPr>
        <w:t>PRAYER</w:t>
      </w:r>
      <w:r w:rsidR="002541CC" w:rsidRPr="001B314C">
        <w:rPr>
          <w:rFonts w:asciiTheme="minorHAnsi" w:hAnsiTheme="minorHAnsi" w:cstheme="minorHAnsi"/>
          <w:b/>
          <w:bCs/>
        </w:rPr>
        <w:t>.</w:t>
      </w:r>
      <w:r w:rsidR="002541CC">
        <w:rPr>
          <w:rFonts w:asciiTheme="minorHAnsi" w:hAnsiTheme="minorHAnsi" w:cstheme="minorHAnsi"/>
        </w:rPr>
        <w:t xml:space="preserve">  </w:t>
      </w:r>
    </w:p>
    <w:p w14:paraId="47130187" w14:textId="31624709" w:rsidR="00487BAE" w:rsidRDefault="002541CC" w:rsidP="00487BA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year it is being held at our church, </w:t>
      </w:r>
    </w:p>
    <w:p w14:paraId="733B63A0" w14:textId="77777777" w:rsidR="00487BAE" w:rsidRDefault="002541CC" w:rsidP="00487BAE">
      <w:pPr>
        <w:jc w:val="center"/>
        <w:rPr>
          <w:rFonts w:asciiTheme="minorHAnsi" w:hAnsiTheme="minorHAnsi" w:cstheme="minorHAnsi"/>
        </w:rPr>
      </w:pPr>
      <w:r w:rsidRPr="00487BAE">
        <w:rPr>
          <w:rFonts w:asciiTheme="minorHAnsi" w:hAnsiTheme="minorHAnsi" w:cstheme="minorHAnsi"/>
          <w:b/>
          <w:bCs/>
        </w:rPr>
        <w:t xml:space="preserve">St </w:t>
      </w:r>
      <w:r w:rsidR="00CC6A87" w:rsidRPr="00487BAE">
        <w:rPr>
          <w:rFonts w:asciiTheme="minorHAnsi" w:hAnsiTheme="minorHAnsi" w:cstheme="minorHAnsi"/>
          <w:b/>
          <w:bCs/>
        </w:rPr>
        <w:t>Andrews</w:t>
      </w:r>
      <w:r w:rsidR="00CC6A87">
        <w:rPr>
          <w:rFonts w:asciiTheme="minorHAnsi" w:hAnsiTheme="minorHAnsi" w:cstheme="minorHAnsi"/>
        </w:rPr>
        <w:t xml:space="preserve">, </w:t>
      </w:r>
    </w:p>
    <w:p w14:paraId="44BDDF9F" w14:textId="77777777" w:rsidR="0014421F" w:rsidRDefault="00CC6A87" w:rsidP="00487BA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involves </w:t>
      </w:r>
      <w:r w:rsidR="005E7EC6">
        <w:rPr>
          <w:rFonts w:asciiTheme="minorHAnsi" w:hAnsiTheme="minorHAnsi" w:cstheme="minorHAnsi"/>
        </w:rPr>
        <w:t xml:space="preserve">people from </w:t>
      </w:r>
      <w:r w:rsidR="001B314C">
        <w:rPr>
          <w:rFonts w:asciiTheme="minorHAnsi" w:hAnsiTheme="minorHAnsi" w:cstheme="minorHAnsi"/>
        </w:rPr>
        <w:t>several</w:t>
      </w:r>
      <w:r w:rsidR="005E7EC6">
        <w:rPr>
          <w:rFonts w:asciiTheme="minorHAnsi" w:hAnsiTheme="minorHAnsi" w:cstheme="minorHAnsi"/>
        </w:rPr>
        <w:t xml:space="preserve"> of the churches in Tenterden. </w:t>
      </w:r>
    </w:p>
    <w:p w14:paraId="7193CD56" w14:textId="77777777" w:rsidR="0014421F" w:rsidRDefault="005E7EC6" w:rsidP="00487BA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Although led by women it is open</w:t>
      </w:r>
      <w:r w:rsidR="00941606">
        <w:rPr>
          <w:rFonts w:asciiTheme="minorHAnsi" w:hAnsiTheme="minorHAnsi" w:cstheme="minorHAnsi"/>
        </w:rPr>
        <w:t xml:space="preserve"> to everyone so, if you can, do come along and join in </w:t>
      </w:r>
    </w:p>
    <w:p w14:paraId="22C8E992" w14:textId="4338B565" w:rsidR="00484588" w:rsidRDefault="00941606" w:rsidP="00487BA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this lovely, </w:t>
      </w:r>
      <w:r w:rsidR="00D24552">
        <w:rPr>
          <w:rFonts w:asciiTheme="minorHAnsi" w:hAnsiTheme="minorHAnsi" w:cstheme="minorHAnsi"/>
        </w:rPr>
        <w:t xml:space="preserve">annual service.  </w:t>
      </w:r>
    </w:p>
    <w:p w14:paraId="28E3425A" w14:textId="4E3960CA" w:rsidR="00434AE4" w:rsidRDefault="00D24552" w:rsidP="00487BA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will be refreshments in the Parish Centre after</w:t>
      </w:r>
      <w:r w:rsidR="001B314C">
        <w:rPr>
          <w:rFonts w:asciiTheme="minorHAnsi" w:hAnsiTheme="minorHAnsi" w:cstheme="minorHAnsi"/>
        </w:rPr>
        <w:t>wards.</w:t>
      </w:r>
    </w:p>
    <w:p w14:paraId="0A430BAA" w14:textId="492329E9" w:rsidR="0014421F" w:rsidRDefault="0014421F" w:rsidP="00487BAE">
      <w:pPr>
        <w:jc w:val="center"/>
        <w:rPr>
          <w:rFonts w:asciiTheme="minorHAnsi" w:hAnsiTheme="minorHAnsi" w:cstheme="minorHAnsi"/>
        </w:rPr>
      </w:pPr>
    </w:p>
    <w:p w14:paraId="650BAF7A" w14:textId="77777777" w:rsidR="0014421F" w:rsidRDefault="0014421F" w:rsidP="00487BAE">
      <w:pPr>
        <w:jc w:val="center"/>
        <w:rPr>
          <w:rFonts w:asciiTheme="minorHAnsi" w:hAnsiTheme="minorHAnsi" w:cstheme="minorHAnsi"/>
        </w:rPr>
      </w:pPr>
    </w:p>
    <w:p w14:paraId="2DA6B501" w14:textId="77777777" w:rsidR="0021013F" w:rsidRPr="0021013F" w:rsidRDefault="0021013F" w:rsidP="0021013F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21013F">
        <w:rPr>
          <w:rFonts w:asciiTheme="minorHAnsi" w:hAnsiTheme="minorHAnsi" w:cstheme="minorHAnsi"/>
          <w:sz w:val="20"/>
          <w:szCs w:val="20"/>
        </w:rPr>
        <w:t>Please keep in your prayers the children who are preparing for the sacraments of Reconciliation and Holy Communion.</w:t>
      </w:r>
    </w:p>
    <w:p w14:paraId="570C06D0" w14:textId="036E4730" w:rsidR="00FB14F2" w:rsidRDefault="00FB14F2" w:rsidP="00487BAE">
      <w:pPr>
        <w:jc w:val="center"/>
        <w:rPr>
          <w:rFonts w:asciiTheme="minorHAnsi" w:hAnsiTheme="minorHAnsi" w:cstheme="minorHAnsi"/>
        </w:rPr>
      </w:pPr>
    </w:p>
    <w:p w14:paraId="38ADA5F3" w14:textId="77777777" w:rsidR="00FB14F2" w:rsidRDefault="00FB14F2" w:rsidP="00FB14F2">
      <w:pPr>
        <w:rPr>
          <w:rFonts w:asciiTheme="minorHAnsi" w:hAnsiTheme="minorHAnsi" w:cstheme="minorHAnsi"/>
        </w:rPr>
      </w:pPr>
    </w:p>
    <w:p w14:paraId="0B6F7A06" w14:textId="4EA8E609" w:rsidR="00B97D8B" w:rsidRDefault="00B97D8B" w:rsidP="00487BAE">
      <w:pPr>
        <w:jc w:val="center"/>
        <w:rPr>
          <w:rFonts w:asciiTheme="minorHAnsi" w:hAnsiTheme="minorHAnsi" w:cstheme="minorHAnsi"/>
        </w:rPr>
      </w:pPr>
    </w:p>
    <w:p w14:paraId="340DF28D" w14:textId="77777777" w:rsidR="00B97D8B" w:rsidRDefault="00B97D8B" w:rsidP="00B97D8B">
      <w:pPr>
        <w:pStyle w:val="p3"/>
        <w:spacing w:before="0" w:beforeAutospacing="0" w:after="0" w:afterAutospacing="0"/>
        <w:rPr>
          <w:color w:val="000000"/>
          <w:sz w:val="29"/>
          <w:szCs w:val="29"/>
        </w:rPr>
      </w:pPr>
    </w:p>
    <w:p w14:paraId="408DC767" w14:textId="77777777" w:rsidR="00B97D8B" w:rsidRPr="00672111" w:rsidRDefault="00B97D8B">
      <w:pPr>
        <w:rPr>
          <w:rFonts w:asciiTheme="minorHAnsi" w:hAnsiTheme="minorHAnsi" w:cstheme="minorHAnsi"/>
        </w:rPr>
      </w:pPr>
    </w:p>
    <w:sectPr w:rsidR="00B97D8B" w:rsidRPr="00672111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CE"/>
    <w:rsid w:val="000003FA"/>
    <w:rsid w:val="0000230D"/>
    <w:rsid w:val="0003436C"/>
    <w:rsid w:val="00056BDD"/>
    <w:rsid w:val="000A6E9D"/>
    <w:rsid w:val="000D5F61"/>
    <w:rsid w:val="001031E9"/>
    <w:rsid w:val="00114F0E"/>
    <w:rsid w:val="001306C3"/>
    <w:rsid w:val="0014421F"/>
    <w:rsid w:val="0017523A"/>
    <w:rsid w:val="00182E36"/>
    <w:rsid w:val="001B314C"/>
    <w:rsid w:val="0021013F"/>
    <w:rsid w:val="00216DB9"/>
    <w:rsid w:val="002541CC"/>
    <w:rsid w:val="00285DEB"/>
    <w:rsid w:val="002A000F"/>
    <w:rsid w:val="002B169B"/>
    <w:rsid w:val="002C7EF3"/>
    <w:rsid w:val="002F2446"/>
    <w:rsid w:val="002F5E36"/>
    <w:rsid w:val="0030714E"/>
    <w:rsid w:val="00312C4E"/>
    <w:rsid w:val="00382738"/>
    <w:rsid w:val="0038456C"/>
    <w:rsid w:val="003A2BD4"/>
    <w:rsid w:val="003F0BE2"/>
    <w:rsid w:val="003F6B99"/>
    <w:rsid w:val="0045223E"/>
    <w:rsid w:val="00484588"/>
    <w:rsid w:val="00487BAE"/>
    <w:rsid w:val="004C4343"/>
    <w:rsid w:val="004D1488"/>
    <w:rsid w:val="00542487"/>
    <w:rsid w:val="005424F7"/>
    <w:rsid w:val="00556270"/>
    <w:rsid w:val="00560B71"/>
    <w:rsid w:val="005A2409"/>
    <w:rsid w:val="005E7EC6"/>
    <w:rsid w:val="00600032"/>
    <w:rsid w:val="006234D8"/>
    <w:rsid w:val="00672111"/>
    <w:rsid w:val="0076725F"/>
    <w:rsid w:val="008266D6"/>
    <w:rsid w:val="008A0FB6"/>
    <w:rsid w:val="008A6A9F"/>
    <w:rsid w:val="008F155E"/>
    <w:rsid w:val="009272D4"/>
    <w:rsid w:val="00941606"/>
    <w:rsid w:val="009A43FC"/>
    <w:rsid w:val="00A35503"/>
    <w:rsid w:val="00A74559"/>
    <w:rsid w:val="00AA0F0B"/>
    <w:rsid w:val="00AB3C96"/>
    <w:rsid w:val="00B0567F"/>
    <w:rsid w:val="00B0683C"/>
    <w:rsid w:val="00B401DB"/>
    <w:rsid w:val="00B63036"/>
    <w:rsid w:val="00B8762E"/>
    <w:rsid w:val="00B97D8B"/>
    <w:rsid w:val="00C30740"/>
    <w:rsid w:val="00C42EDE"/>
    <w:rsid w:val="00C96CCE"/>
    <w:rsid w:val="00CC6A87"/>
    <w:rsid w:val="00CE1D81"/>
    <w:rsid w:val="00CF712B"/>
    <w:rsid w:val="00D10F35"/>
    <w:rsid w:val="00D17804"/>
    <w:rsid w:val="00D179C8"/>
    <w:rsid w:val="00D24552"/>
    <w:rsid w:val="00D35734"/>
    <w:rsid w:val="00D504D2"/>
    <w:rsid w:val="00DA2ABC"/>
    <w:rsid w:val="00DF5AC7"/>
    <w:rsid w:val="00E252AC"/>
    <w:rsid w:val="00E25B5A"/>
    <w:rsid w:val="00E57093"/>
    <w:rsid w:val="00E636F7"/>
    <w:rsid w:val="00EB5C1D"/>
    <w:rsid w:val="00F271BC"/>
    <w:rsid w:val="00F30E23"/>
    <w:rsid w:val="00F81930"/>
    <w:rsid w:val="00F84A9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DE76"/>
  <w15:chartTrackingRefBased/>
  <w15:docId w15:val="{89F4B46F-52B9-4F1D-848D-BE05E8A2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C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6CCE"/>
    <w:rPr>
      <w:color w:val="000080"/>
      <w:u w:val="single"/>
    </w:rPr>
  </w:style>
  <w:style w:type="paragraph" w:customStyle="1" w:styleId="p3">
    <w:name w:val="p3"/>
    <w:basedOn w:val="Normal"/>
    <w:rsid w:val="00C96CCE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9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96CCE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AB3C96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AB3C96"/>
  </w:style>
  <w:style w:type="character" w:customStyle="1" w:styleId="apple-converted-space">
    <w:name w:val="apple-converted-space"/>
    <w:basedOn w:val="DefaultParagraphFont"/>
    <w:rsid w:val="00AB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image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2021-06-25T09:36:00Z</dcterms:created>
  <dcterms:modified xsi:type="dcterms:W3CDTF">2021-06-25T09:36:00Z</dcterms:modified>
</cp:coreProperties>
</file>