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EE0" w14:textId="77777777" w:rsidR="009A0262" w:rsidRPr="00DE39D3" w:rsidRDefault="009A0262" w:rsidP="009A0262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  <w:r w:rsidRPr="00DE39D3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6A47E699" wp14:editId="636660CF">
            <wp:simplePos x="0" y="0"/>
            <wp:positionH relativeFrom="column">
              <wp:posOffset>2226099</wp:posOffset>
            </wp:positionH>
            <wp:positionV relativeFrom="paragraph">
              <wp:posOffset>-473498</wp:posOffset>
            </wp:positionV>
            <wp:extent cx="2763520" cy="1142365"/>
            <wp:effectExtent l="0" t="0" r="5080" b="635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9D3"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  <w:t>T E N T E R D E N                                                                         K E N T</w:t>
      </w:r>
    </w:p>
    <w:p w14:paraId="327F8DFF" w14:textId="77777777" w:rsidR="009A0262" w:rsidRPr="00DE39D3" w:rsidRDefault="009A0262" w:rsidP="009A0262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62772DAD" w14:textId="77777777" w:rsidR="009A0262" w:rsidRPr="00DE39D3" w:rsidRDefault="009A0262" w:rsidP="009A0262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11202EFA" w14:textId="77777777" w:rsidR="009A0262" w:rsidRPr="00DE39D3" w:rsidRDefault="009A0262" w:rsidP="009A0262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val="fr-FR" w:eastAsia="en-US"/>
        </w:rPr>
      </w:pPr>
    </w:p>
    <w:p w14:paraId="1AB6DA3B" w14:textId="5B971DFD" w:rsidR="009A0262" w:rsidRPr="00DE39D3" w:rsidRDefault="009A0262" w:rsidP="009A0262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Priest: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Fr Behruz Rafat    </w:t>
      </w: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</w:t>
      </w:r>
      <w:r w:rsidR="00200C92"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>762785 Mobile</w:t>
      </w:r>
      <w:r w:rsidRPr="00DE39D3">
        <w:rPr>
          <w:rFonts w:asciiTheme="minorHAnsi" w:eastAsia="Verdana" w:hAnsiTheme="minorHAnsi" w:cstheme="minorHAnsi"/>
          <w:bCs/>
          <w:sz w:val="20"/>
          <w:szCs w:val="20"/>
        </w:rPr>
        <w:t>: 07903 986646</w:t>
      </w:r>
    </w:p>
    <w:p w14:paraId="73DEBFC1" w14:textId="77777777" w:rsidR="009A0262" w:rsidRPr="00DE39D3" w:rsidRDefault="009A0262" w:rsidP="009A0262">
      <w:pPr>
        <w:suppressAutoHyphens w:val="0"/>
        <w:jc w:val="center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Address: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The Presbytery, 47 Ashford Road, Tenterden, Kent TN30 6LL. </w:t>
      </w:r>
    </w:p>
    <w:p w14:paraId="436F4367" w14:textId="77777777" w:rsidR="009A0262" w:rsidRPr="00DE39D3" w:rsidRDefault="009A0262" w:rsidP="009A0262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P</w:t>
      </w: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arish E-mail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5" w:history="1">
        <w:r w:rsidRPr="00DE39D3">
          <w:rPr>
            <w:rStyle w:val="Hyperlink"/>
            <w:rFonts w:asciiTheme="minorHAnsi" w:eastAsia="Verdana" w:hAnsiTheme="minorHAnsi" w:cstheme="minorHAnsi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             </w:t>
      </w: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Parish Website: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www.standrewstenterden.org</w:t>
      </w:r>
    </w:p>
    <w:p w14:paraId="1E799CAA" w14:textId="77777777" w:rsidR="009A0262" w:rsidRPr="00DE39D3" w:rsidRDefault="009A0262" w:rsidP="009A0262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Deacon: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Rev. Jolyon Vickers       </w:t>
      </w: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Telephone: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01580 766449            </w:t>
      </w: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Email: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 jolyonvickers@rcaos.org.uk                                              </w:t>
      </w: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Hire of Parish Hall: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Lesley McCarthy 07791 949652 </w:t>
      </w:r>
      <w:r w:rsidRPr="00DE39D3">
        <w:rPr>
          <w:rFonts w:asciiTheme="minorHAnsi" w:eastAsia="Verdana" w:hAnsiTheme="minorHAnsi" w:cstheme="minorHAnsi"/>
          <w:bCs/>
          <w:kern w:val="0"/>
          <w:sz w:val="20"/>
          <w:szCs w:val="20"/>
          <w:lang w:eastAsia="en-US"/>
        </w:rPr>
        <w:t xml:space="preserve">      </w:t>
      </w: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>E</w:t>
      </w: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-mail: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</w:t>
      </w:r>
      <w:hyperlink r:id="rId6" w:history="1">
        <w:r w:rsidRPr="00DE39D3">
          <w:rPr>
            <w:rFonts w:asciiTheme="minorHAnsi" w:eastAsia="Verdana" w:hAnsiTheme="minorHAnsi" w:cstheme="minorHAnsi"/>
            <w:kern w:val="0"/>
            <w:sz w:val="20"/>
            <w:szCs w:val="20"/>
            <w:lang w:eastAsia="en-US"/>
          </w:rPr>
          <w:t>bookings.standrews@talktalk.net</w:t>
        </w:r>
      </w:hyperlink>
    </w:p>
    <w:p w14:paraId="3A7BDBDB" w14:textId="77777777" w:rsidR="009A0262" w:rsidRPr="00DE39D3" w:rsidRDefault="009A0262" w:rsidP="009A0262">
      <w:pPr>
        <w:suppressAutoHyphens w:val="0"/>
        <w:jc w:val="center"/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</w:pP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Newsletter Editor:  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>Patricia Sargent   01233 850963</w:t>
      </w:r>
      <w:r w:rsidRPr="00DE39D3">
        <w:rPr>
          <w:rFonts w:asciiTheme="minorHAnsi" w:eastAsia="Verdana" w:hAnsiTheme="minorHAnsi" w:cstheme="minorHAnsi"/>
          <w:b/>
          <w:bCs/>
          <w:kern w:val="0"/>
          <w:sz w:val="20"/>
          <w:szCs w:val="20"/>
          <w:lang w:eastAsia="en-US"/>
        </w:rPr>
        <w:t xml:space="preserve">       </w:t>
      </w:r>
      <w:r w:rsidRPr="00DE39D3">
        <w:rPr>
          <w:rFonts w:asciiTheme="minorHAnsi" w:eastAsia="Verdana" w:hAnsiTheme="minorHAnsi" w:cstheme="minorHAnsi"/>
          <w:b/>
          <w:kern w:val="0"/>
          <w:sz w:val="20"/>
          <w:szCs w:val="20"/>
          <w:lang w:eastAsia="en-US"/>
        </w:rPr>
        <w:t>E-mail:</w:t>
      </w:r>
      <w:r w:rsidRPr="00DE39D3">
        <w:rPr>
          <w:rFonts w:asciiTheme="minorHAnsi" w:eastAsia="Verdana" w:hAnsiTheme="minorHAnsi" w:cstheme="minorHAnsi"/>
          <w:kern w:val="0"/>
          <w:sz w:val="20"/>
          <w:szCs w:val="20"/>
          <w:lang w:eastAsia="en-US"/>
        </w:rPr>
        <w:t xml:space="preserve"> sargentpat51@gmail.com</w:t>
      </w:r>
    </w:p>
    <w:p w14:paraId="3CAE3FF1" w14:textId="77777777" w:rsidR="009A0262" w:rsidRPr="00DE39D3" w:rsidRDefault="009A0262" w:rsidP="009A0262">
      <w:pPr>
        <w:suppressAutoHyphens w:val="0"/>
        <w:jc w:val="center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</w:p>
    <w:p w14:paraId="03D7E329" w14:textId="114E9C93" w:rsidR="009A0262" w:rsidRPr="00DE39D3" w:rsidRDefault="009A0262" w:rsidP="009A0262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>Newsletter for the week commencing 6</w:t>
      </w:r>
      <w:r w:rsidRPr="00DE39D3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vertAlign w:val="superscript"/>
          <w:lang w:eastAsia="en-US"/>
        </w:rPr>
        <w:t>th</w:t>
      </w:r>
      <w:r w:rsidRPr="00DE39D3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/>
        </w:rPr>
        <w:t xml:space="preserve"> December 2020</w:t>
      </w:r>
    </w:p>
    <w:p w14:paraId="0C3250DF" w14:textId="729813E8" w:rsidR="009A0262" w:rsidRPr="00DE39D3" w:rsidRDefault="009A0262" w:rsidP="009A026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39D3">
        <w:rPr>
          <w:rFonts w:asciiTheme="minorHAnsi" w:hAnsiTheme="minorHAnsi" w:cstheme="minorHAnsi"/>
          <w:b/>
          <w:bCs/>
          <w:sz w:val="20"/>
          <w:szCs w:val="20"/>
        </w:rPr>
        <w:t>Second Sunday of Advent (B)</w:t>
      </w:r>
    </w:p>
    <w:p w14:paraId="01553E9A" w14:textId="77777777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</w:pPr>
    </w:p>
    <w:p w14:paraId="3E4F4747" w14:textId="1DDCD4E6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Entrance antiphon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2B2BDB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O </w:t>
      </w:r>
      <w:r w:rsidR="00CB240B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people of Sion, behold,</w:t>
      </w:r>
      <w:r w:rsidR="00EF42D9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</w:t>
      </w:r>
      <w:r w:rsidR="00AB58DE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the Lord will come to save the nations</w:t>
      </w:r>
      <w:r w:rsidR="00EF42D9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and the Lord will make the glory of his voice heard</w:t>
      </w:r>
      <w:r w:rsidR="00666F14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in the joy of your heart.</w:t>
      </w:r>
    </w:p>
    <w:p w14:paraId="026E4484" w14:textId="3B39774C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First Reading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6424A0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Isaiah 40: 1-5</w:t>
      </w:r>
      <w:r w:rsidR="006D113B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, 9-11</w:t>
      </w:r>
    </w:p>
    <w:p w14:paraId="5B473319" w14:textId="7B305A6C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Psalm </w:t>
      </w:r>
      <w:r w:rsidR="00010B7F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84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 xml:space="preserve"> Response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010B7F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Let us see, O Lord, your mercy and </w:t>
      </w:r>
      <w:r w:rsidR="00827A21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give us your saving help</w:t>
      </w:r>
      <w:r w:rsidR="00EB32F7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.</w:t>
      </w:r>
    </w:p>
    <w:p w14:paraId="55803A4C" w14:textId="734525A6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Second Reading: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</w:t>
      </w:r>
      <w:r w:rsidR="00EB32F7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Second letter of St Peter 3: 8-14</w:t>
      </w:r>
    </w:p>
    <w:p w14:paraId="33495BE3" w14:textId="162C5D4F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Acclamation: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 Alleluia, alleluia! </w:t>
      </w:r>
      <w:r w:rsidR="005973DE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Prepare a way for the Lord, make his paths straight</w:t>
      </w:r>
      <w:r w:rsidR="00E426FD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. And all mankind shall see the salvation of God.  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Alleluia!</w:t>
      </w:r>
    </w:p>
    <w:p w14:paraId="2056EAFC" w14:textId="37E0C593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Gospel: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 Mark </w:t>
      </w:r>
      <w:r w:rsidR="00447C6E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1: 1-8</w:t>
      </w:r>
    </w:p>
    <w:p w14:paraId="1FF2A282" w14:textId="7E01BD47" w:rsidR="009A0262" w:rsidRPr="00DE39D3" w:rsidRDefault="009A0262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u w:val="single"/>
          <w:lang w:eastAsia="en-US"/>
        </w:rPr>
        <w:t>Communion antiphon</w:t>
      </w: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:  </w:t>
      </w:r>
      <w:r w:rsidR="00D726CD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 xml:space="preserve">Jerusalem, arise </w:t>
      </w:r>
      <w:r w:rsidR="00B62BEE"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and stand upon the heights, and behold the joy which comes to you from God.</w:t>
      </w:r>
    </w:p>
    <w:p w14:paraId="23C7558A" w14:textId="77777777" w:rsidR="0027478F" w:rsidRPr="00DE39D3" w:rsidRDefault="0027478F" w:rsidP="009A0262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</w:p>
    <w:p w14:paraId="04C4089F" w14:textId="44FEF88D" w:rsidR="00732E53" w:rsidRDefault="009A0262" w:rsidP="00732E53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39D3">
        <w:rPr>
          <w:rFonts w:asciiTheme="minorHAnsi" w:hAnsiTheme="minorHAnsi" w:cstheme="minorHAnsi"/>
          <w:b/>
          <w:bCs/>
          <w:sz w:val="20"/>
          <w:szCs w:val="20"/>
        </w:rPr>
        <w:t>Father Behr writes:</w:t>
      </w:r>
    </w:p>
    <w:p w14:paraId="04921CA8" w14:textId="74620DEE" w:rsidR="00DE39D3" w:rsidRDefault="00DE39D3" w:rsidP="00732E53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AFDDF0" w14:textId="1C084209" w:rsidR="00DE39D3" w:rsidRPr="00DE39D3" w:rsidRDefault="00732E53" w:rsidP="00732E53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39D3">
        <w:rPr>
          <w:rFonts w:asciiTheme="minorHAnsi" w:hAnsiTheme="minorHAnsi" w:cstheme="minorHAnsi"/>
          <w:b/>
          <w:bCs/>
          <w:sz w:val="20"/>
          <w:szCs w:val="20"/>
        </w:rPr>
        <w:t>Dear Parishioners,</w:t>
      </w:r>
    </w:p>
    <w:p w14:paraId="0805E34C" w14:textId="70D6B2AB" w:rsidR="00705591" w:rsidRDefault="00200C92" w:rsidP="00DE39D3">
      <w:pPr>
        <w:suppressAutoHyphens w:val="0"/>
        <w:jc w:val="center"/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  <w:hyperlink r:id="rId7" w:history="1">
        <w:r w:rsidR="00E15C9B" w:rsidRPr="00DE39D3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Tuesday 8 December</w:t>
        </w:r>
      </w:hyperlink>
      <w:r w:rsidR="00732E53" w:rsidRPr="00DE39D3">
        <w:rPr>
          <w:rFonts w:asciiTheme="minorHAnsi" w:hAnsiTheme="minorHAnsi" w:cstheme="minorHAnsi"/>
          <w:kern w:val="0"/>
          <w:sz w:val="20"/>
          <w:szCs w:val="20"/>
          <w:lang w:eastAsia="en-GB"/>
        </w:rPr>
        <w:t>:</w:t>
      </w:r>
    </w:p>
    <w:p w14:paraId="77914B72" w14:textId="77777777" w:rsidR="00DE39D3" w:rsidRPr="00DE39D3" w:rsidRDefault="00DE39D3" w:rsidP="00DE39D3">
      <w:pPr>
        <w:suppressAutoHyphens w:val="0"/>
        <w:jc w:val="center"/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</w:p>
    <w:p w14:paraId="24BB4807" w14:textId="7458A6DA" w:rsidR="00790C0D" w:rsidRPr="00DE39D3" w:rsidRDefault="00200C92" w:rsidP="00732E53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hyperlink r:id="rId8" w:history="1">
        <w:r w:rsidR="00E15C9B" w:rsidRPr="00DE39D3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On Tuesday 8 December</w:t>
        </w:r>
      </w:hyperlink>
      <w:r w:rsidR="00E15C9B" w:rsidRPr="00DE39D3">
        <w:rPr>
          <w:rFonts w:asciiTheme="minorHAnsi" w:hAnsiTheme="minorHAnsi" w:cstheme="minorHAnsi"/>
          <w:sz w:val="20"/>
          <w:szCs w:val="20"/>
        </w:rPr>
        <w:t> we celebrate the solemnity of the Immaculate Conception and we have Mass </w:t>
      </w:r>
      <w:hyperlink r:id="rId9" w:history="1">
        <w:r w:rsidR="00E15C9B" w:rsidRPr="00DE39D3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at 9.30am</w:t>
        </w:r>
      </w:hyperlink>
      <w:r w:rsidR="00E15C9B" w:rsidRPr="00DE39D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03E72C" w14:textId="094B319F" w:rsidR="00E15C9B" w:rsidRPr="00DE39D3" w:rsidRDefault="00E15C9B" w:rsidP="00790C0D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It is great to remember how Mary, the mother of Jesus, was preserved from the stain of original sin by a singular grace.  She is the Immaculate Conception and, as was revealed to St Catherine Labouré, Mary has been given a special role in these extraordinary times.</w:t>
      </w:r>
    </w:p>
    <w:p w14:paraId="76FCAE26" w14:textId="77777777" w:rsidR="00DF160F" w:rsidRPr="00DE39D3" w:rsidRDefault="00E15C9B" w:rsidP="00E15C9B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I would strongly encourage every Catholic, and indeed every Christian, to wear the medal of the Immaculate Conception, known popularly as the Miraculous Medal.</w:t>
      </w:r>
      <w:r w:rsidR="00DF160F" w:rsidRPr="00DE39D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1A243C9" w14:textId="6E2405BA" w:rsidR="00E15C9B" w:rsidRPr="00DE39D3" w:rsidRDefault="00E15C9B" w:rsidP="00E15C9B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This medal is indeed aptly named for the countless graces and miracles that have been granted through the intercession of the Virgin Mary to those who devoutly wear the medal.</w:t>
      </w:r>
    </w:p>
    <w:p w14:paraId="2987A709" w14:textId="1D815FF2" w:rsidR="00705591" w:rsidRPr="00DE39D3" w:rsidRDefault="00E15C9B" w:rsidP="00E15C9B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The prayer which is inscribed on the medal should be written on the heart of every Catholic. </w:t>
      </w:r>
      <w:r w:rsidRPr="00DE39D3">
        <w:rPr>
          <w:rFonts w:asciiTheme="minorHAnsi" w:hAnsiTheme="minorHAnsi" w:cstheme="minorHAnsi"/>
          <w:i/>
          <w:iCs/>
          <w:sz w:val="20"/>
          <w:szCs w:val="20"/>
        </w:rPr>
        <w:t>O Mary Conceived without sin pray for us who have recourse to thee.</w:t>
      </w:r>
      <w:r w:rsidR="002612A0" w:rsidRPr="00DE39D3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61FD986B" w14:textId="67E17928" w:rsidR="002612A0" w:rsidRPr="00DE39D3" w:rsidRDefault="002612A0" w:rsidP="002612A0">
      <w:pPr>
        <w:spacing w:before="100" w:before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39D3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FF1D949" wp14:editId="0C2992A0">
            <wp:extent cx="1104900" cy="792480"/>
            <wp:effectExtent l="0" t="0" r="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EDEA" w14:textId="619B0D1B" w:rsidR="00DE39D3" w:rsidRDefault="00200C92" w:rsidP="00DE39D3">
      <w:pPr>
        <w:spacing w:before="100" w:beforeAutospacing="1"/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</w:rPr>
      </w:pPr>
      <w:hyperlink r:id="rId12" w:history="1">
        <w:r w:rsidR="00E15C9B" w:rsidRPr="00DE39D3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Saturday 12 December</w:t>
        </w:r>
      </w:hyperlink>
    </w:p>
    <w:p w14:paraId="1C44DD2D" w14:textId="77777777" w:rsidR="00DE39D3" w:rsidRDefault="00DE39D3" w:rsidP="00DE39D3">
      <w:pPr>
        <w:spacing w:before="100" w:beforeAutospacing="1"/>
        <w:contextualSpacing/>
        <w:rPr>
          <w:rFonts w:asciiTheme="minorHAnsi" w:hAnsiTheme="minorHAnsi" w:cstheme="minorHAnsi"/>
          <w:sz w:val="20"/>
          <w:szCs w:val="20"/>
        </w:rPr>
      </w:pPr>
    </w:p>
    <w:p w14:paraId="43731D56" w14:textId="77777777" w:rsidR="00DE39D3" w:rsidRDefault="00E15C9B" w:rsidP="00DE39D3">
      <w:pPr>
        <w:spacing w:before="100" w:beforeAutospacing="1"/>
        <w:contextualSpacing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We are not going to have a reconciliation service this year for Advent. However, I have invited Father Michael Woodgate to come and hear confessions for us </w:t>
      </w:r>
      <w:hyperlink r:id="rId13" w:history="1">
        <w:r w:rsidRPr="00DE39D3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on Saturday 12 December</w:t>
        </w:r>
      </w:hyperlink>
      <w:r w:rsidRPr="00DE39D3">
        <w:rPr>
          <w:rFonts w:asciiTheme="minorHAnsi" w:hAnsiTheme="minorHAnsi" w:cstheme="minorHAnsi"/>
          <w:sz w:val="20"/>
          <w:szCs w:val="20"/>
        </w:rPr>
        <w:t>.  Some of you may know Father Michael as he lives in Headcorn and looks after the church there</w:t>
      </w:r>
      <w:r w:rsidR="00DE39D3">
        <w:rPr>
          <w:rFonts w:asciiTheme="minorHAnsi" w:hAnsiTheme="minorHAnsi" w:cstheme="minorHAnsi"/>
          <w:sz w:val="20"/>
          <w:szCs w:val="20"/>
        </w:rPr>
        <w:t xml:space="preserve">.      </w:t>
      </w:r>
    </w:p>
    <w:p w14:paraId="590F5883" w14:textId="18E5D041" w:rsidR="00E15C9B" w:rsidRPr="00DE39D3" w:rsidRDefault="00DE39D3" w:rsidP="00DE39D3">
      <w:pPr>
        <w:spacing w:before="100" w:beforeAutospacing="1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E15C9B" w:rsidRPr="00DE39D3">
        <w:rPr>
          <w:rFonts w:asciiTheme="minorHAnsi" w:hAnsiTheme="minorHAnsi" w:cstheme="minorHAnsi"/>
          <w:sz w:val="20"/>
          <w:szCs w:val="20"/>
        </w:rPr>
        <w:br/>
        <w:t>Father Michael will offer Holy Mass </w:t>
      </w:r>
      <w:hyperlink r:id="rId14" w:history="1">
        <w:r w:rsidR="00E15C9B" w:rsidRPr="00DE39D3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at 10am</w:t>
        </w:r>
      </w:hyperlink>
      <w:r w:rsidR="00E15C9B" w:rsidRPr="00DE39D3">
        <w:rPr>
          <w:rFonts w:asciiTheme="minorHAnsi" w:hAnsiTheme="minorHAnsi" w:cstheme="minorHAnsi"/>
          <w:sz w:val="20"/>
          <w:szCs w:val="20"/>
        </w:rPr>
        <w:t> and stay to hear confessions </w:t>
      </w:r>
      <w:hyperlink r:id="rId15" w:history="1">
        <w:r w:rsidR="00E15C9B" w:rsidRPr="00DE39D3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from 10.30am</w:t>
        </w:r>
      </w:hyperlink>
      <w:r w:rsidR="00E15C9B" w:rsidRPr="00DE39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15C9B" w:rsidRPr="00DE39D3">
        <w:rPr>
          <w:rFonts w:asciiTheme="minorHAnsi" w:hAnsiTheme="minorHAnsi" w:cstheme="minorHAnsi"/>
          <w:sz w:val="20"/>
          <w:szCs w:val="20"/>
        </w:rPr>
        <w:t xml:space="preserve"> I urge you to take this opportunity to make your Advent confession as a wonderful way of preparing for the joyful season of Christmas.</w:t>
      </w:r>
    </w:p>
    <w:p w14:paraId="15CFB989" w14:textId="77777777" w:rsidR="004F63FE" w:rsidRPr="00DE39D3" w:rsidRDefault="004F63FE" w:rsidP="000944D1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68A37A7" w14:textId="7FFC8BF8" w:rsidR="000944D1" w:rsidRPr="00DE39D3" w:rsidRDefault="000944D1" w:rsidP="002612A0">
      <w:pPr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  <w:r w:rsidRPr="00DE39D3">
        <w:rPr>
          <w:rFonts w:asciiTheme="minorHAnsi" w:hAnsiTheme="minorHAnsi" w:cstheme="minorHAnsi"/>
          <w:sz w:val="20"/>
          <w:szCs w:val="20"/>
        </w:rPr>
        <w:t>Best wishes</w:t>
      </w:r>
    </w:p>
    <w:p w14:paraId="4F85AFC0" w14:textId="31EAB415" w:rsidR="000944D1" w:rsidRPr="00DE39D3" w:rsidRDefault="000944D1" w:rsidP="000944D1">
      <w:pPr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 xml:space="preserve">Father Behruz Rafat  </w:t>
      </w:r>
    </w:p>
    <w:p w14:paraId="140B46B3" w14:textId="77777777" w:rsidR="002612A0" w:rsidRPr="00DE39D3" w:rsidRDefault="002612A0" w:rsidP="000944D1">
      <w:pPr>
        <w:rPr>
          <w:rFonts w:asciiTheme="minorHAnsi" w:hAnsiTheme="minorHAnsi" w:cstheme="minorHAnsi"/>
          <w:sz w:val="20"/>
          <w:szCs w:val="20"/>
        </w:rPr>
      </w:pPr>
    </w:p>
    <w:p w14:paraId="210C3D68" w14:textId="7E236988" w:rsidR="009A0262" w:rsidRPr="00DE39D3" w:rsidRDefault="009A0262" w:rsidP="009A0262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D9C8E34" w14:textId="32395046" w:rsidR="009A0262" w:rsidRDefault="009A0262" w:rsidP="009A0262">
      <w:pPr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Your Prayers are asked for:</w:t>
      </w:r>
    </w:p>
    <w:p w14:paraId="5BC953B6" w14:textId="77777777" w:rsidR="00DE39D3" w:rsidRPr="00DE39D3" w:rsidRDefault="00DE39D3" w:rsidP="009A0262">
      <w:pPr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</w:p>
    <w:p w14:paraId="1F071328" w14:textId="622CCC5B" w:rsidR="004F63FE" w:rsidRPr="00DE39D3" w:rsidRDefault="009A0262" w:rsidP="00DE39D3">
      <w:pPr>
        <w:suppressAutoHyphens w:val="0"/>
        <w:spacing w:after="80"/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recently deceased</w:t>
      </w:r>
      <w:r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: Jo Venables RIP</w:t>
      </w:r>
      <w:r w:rsidR="00DE39D3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.</w:t>
      </w:r>
      <w:r w:rsidR="004F63FE" w:rsidRPr="00DE39D3">
        <w:rPr>
          <w:rStyle w:val="s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F63FE" w:rsidRPr="00DE39D3">
        <w:rPr>
          <w:rFonts w:asciiTheme="minorHAnsi" w:hAnsiTheme="minorHAnsi" w:cstheme="minorHAnsi"/>
          <w:color w:val="000000"/>
          <w:sz w:val="20"/>
          <w:szCs w:val="20"/>
        </w:rPr>
        <w:t>Jo's funeral will take place</w:t>
      </w:r>
      <w:r w:rsidR="004F63FE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</w:t>
      </w:r>
      <w:r w:rsidR="004F63FE" w:rsidRPr="00DE39D3">
        <w:rPr>
          <w:rFonts w:asciiTheme="minorHAnsi" w:hAnsiTheme="minorHAnsi" w:cstheme="minorHAnsi"/>
          <w:color w:val="000000"/>
          <w:sz w:val="20"/>
          <w:szCs w:val="20"/>
        </w:rPr>
        <w:t>at Charing Crematorium</w:t>
      </w:r>
      <w:r w:rsidR="004F63FE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</w:t>
      </w:r>
      <w:r w:rsidR="004F63FE" w:rsidRPr="00DE39D3">
        <w:rPr>
          <w:rFonts w:asciiTheme="minorHAnsi" w:hAnsiTheme="minorHAnsi" w:cstheme="minorHAnsi"/>
          <w:color w:val="000000"/>
          <w:sz w:val="20"/>
          <w:szCs w:val="20"/>
        </w:rPr>
        <w:t>on Tuesday December 15</w:t>
      </w:r>
      <w:r w:rsidR="004F63FE" w:rsidRPr="00DE39D3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th</w:t>
      </w:r>
      <w:r w:rsidR="004F63FE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</w:t>
      </w:r>
      <w:r w:rsidR="004F63FE" w:rsidRPr="00DE39D3">
        <w:rPr>
          <w:rFonts w:asciiTheme="minorHAnsi" w:hAnsiTheme="minorHAnsi" w:cstheme="minorHAnsi"/>
          <w:color w:val="000000"/>
          <w:sz w:val="20"/>
          <w:szCs w:val="20"/>
        </w:rPr>
        <w:t>at 10:00 am</w:t>
      </w:r>
      <w:r w:rsidR="00DE39D3" w:rsidRPr="00DE39D3">
        <w:rPr>
          <w:rFonts w:asciiTheme="minorHAnsi" w:hAnsiTheme="minorHAnsi" w:cstheme="minorHAnsi"/>
          <w:color w:val="000000"/>
          <w:sz w:val="20"/>
          <w:szCs w:val="20"/>
        </w:rPr>
        <w:t>. There is limited space in the Chapel at Charing, so please book a place with Jolyon if you wish to attend</w:t>
      </w:r>
      <w:r w:rsidR="00DE39D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BDB45FD" w14:textId="024C3794" w:rsidR="009A0262" w:rsidRPr="00DE39D3" w:rsidRDefault="009A0262" w:rsidP="009A0262">
      <w:pPr>
        <w:suppressAutoHyphens w:val="0"/>
        <w:spacing w:after="80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ill or infirm:</w:t>
      </w:r>
      <w:r w:rsidRPr="00DE39D3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 xml:space="preserve"> Charlotte Elliot (daughter of Maureen Davidson), Jennifer Jorden, Joe Adams, Ellie Lawrence, Anne Bryant, Patricia Hook, Elena Peck (senior), Marjorie Dumbleton, Josie Payne, Pat Holland and all those self-isolating or suffering from COVID-19.</w:t>
      </w:r>
    </w:p>
    <w:p w14:paraId="4618C264" w14:textId="230AE474" w:rsidR="009A0262" w:rsidRPr="00DE39D3" w:rsidRDefault="009A0262" w:rsidP="009A0262">
      <w:pPr>
        <w:jc w:val="both"/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</w:pPr>
      <w:r w:rsidRPr="00DE39D3">
        <w:rPr>
          <w:rFonts w:asciiTheme="minorHAnsi" w:eastAsia="Calibri" w:hAnsiTheme="minorHAnsi" w:cstheme="minorHAnsi"/>
          <w:b/>
          <w:bCs/>
          <w:kern w:val="0"/>
          <w:sz w:val="20"/>
          <w:szCs w:val="20"/>
          <w:lang w:eastAsia="en-US"/>
        </w:rPr>
        <w:t>Those whose anniversaries of death occur at this time</w:t>
      </w:r>
      <w:r w:rsidRPr="00DE39D3">
        <w:rPr>
          <w:rFonts w:asciiTheme="minorHAnsi" w:eastAsia="Arial" w:hAnsiTheme="minorHAnsi" w:cstheme="minorHAnsi"/>
          <w:b/>
          <w:bCs/>
          <w:kern w:val="0"/>
          <w:sz w:val="20"/>
          <w:szCs w:val="20"/>
          <w:lang w:eastAsia="en-US"/>
        </w:rPr>
        <w:t xml:space="preserve">: </w:t>
      </w:r>
      <w:r w:rsidR="00985098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Nora Cregan, </w:t>
      </w:r>
      <w:r w:rsidR="001F095A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Francis Kelly, </w:t>
      </w:r>
      <w:r w:rsidR="005525B4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Ann Collins, Nathaniel </w:t>
      </w:r>
      <w:r w:rsidR="00FE5917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‘</w:t>
      </w:r>
      <w:r w:rsidR="003C3AC0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Nat</w:t>
      </w:r>
      <w:r w:rsidR="00FE5917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’ </w:t>
      </w:r>
      <w:r w:rsidR="005525B4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Kennell</w:t>
      </w:r>
      <w:r w:rsidR="002B47AA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, </w:t>
      </w:r>
      <w:r w:rsidR="004370F9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Barbara Beresford, </w:t>
      </w:r>
      <w:r w:rsidR="00333B50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G</w:t>
      </w:r>
      <w:r w:rsidR="009B3816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wladys Webbe-Wood</w:t>
      </w:r>
      <w:r w:rsidR="00745724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, </w:t>
      </w:r>
      <w:r w:rsidR="00757742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Kieran</w:t>
      </w:r>
      <w:r w:rsidR="00745724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 McNamara, Norman Blackman, Na</w:t>
      </w:r>
      <w:r w:rsidR="00407029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 xml:space="preserve">ncie </w:t>
      </w:r>
      <w:r w:rsidR="00513BD1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Gribble, Elisabeth Berardi-Cools and John Hannington</w:t>
      </w:r>
      <w:r w:rsidR="006C69C8" w:rsidRPr="00DE39D3">
        <w:rPr>
          <w:rFonts w:asciiTheme="minorHAnsi" w:eastAsia="Arial" w:hAnsiTheme="minorHAnsi" w:cstheme="minorHAnsi"/>
          <w:kern w:val="0"/>
          <w:sz w:val="20"/>
          <w:szCs w:val="20"/>
          <w:lang w:eastAsia="en-US"/>
        </w:rPr>
        <w:t>.</w:t>
      </w:r>
    </w:p>
    <w:p w14:paraId="4D16A1AC" w14:textId="77777777" w:rsidR="009A0262" w:rsidRPr="00DE39D3" w:rsidRDefault="009A0262" w:rsidP="009A0262">
      <w:pPr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</w:p>
    <w:p w14:paraId="6FE88BAF" w14:textId="0689D8AA" w:rsidR="009A0262" w:rsidRDefault="009A0262" w:rsidP="009A026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39D3">
        <w:rPr>
          <w:rFonts w:asciiTheme="minorHAnsi" w:hAnsiTheme="minorHAnsi" w:cstheme="minorHAnsi"/>
          <w:b/>
          <w:sz w:val="20"/>
          <w:szCs w:val="20"/>
        </w:rPr>
        <w:t>This week’s services (6</w:t>
      </w:r>
      <w:r w:rsidRPr="00DE39D3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DE39D3">
        <w:rPr>
          <w:rFonts w:asciiTheme="minorHAnsi" w:hAnsiTheme="minorHAnsi" w:cstheme="minorHAnsi"/>
          <w:b/>
          <w:sz w:val="20"/>
          <w:szCs w:val="20"/>
        </w:rPr>
        <w:t xml:space="preserve"> – 12</w:t>
      </w:r>
      <w:r w:rsidRPr="00DE39D3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DE39D3">
        <w:rPr>
          <w:rFonts w:asciiTheme="minorHAnsi" w:hAnsiTheme="minorHAnsi" w:cstheme="minorHAnsi"/>
          <w:b/>
          <w:sz w:val="20"/>
          <w:szCs w:val="20"/>
        </w:rPr>
        <w:t xml:space="preserve"> December) </w:t>
      </w:r>
    </w:p>
    <w:p w14:paraId="7149A994" w14:textId="77777777" w:rsidR="00DE39D3" w:rsidRPr="00DE39D3" w:rsidRDefault="00DE39D3" w:rsidP="009A02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442"/>
        <w:gridCol w:w="686"/>
        <w:gridCol w:w="2975"/>
        <w:gridCol w:w="2268"/>
      </w:tblGrid>
      <w:tr w:rsidR="009A0262" w:rsidRPr="00DE39D3" w14:paraId="6D2C0D43" w14:textId="77777777" w:rsidTr="00B94795">
        <w:tc>
          <w:tcPr>
            <w:tcW w:w="10485" w:type="dxa"/>
            <w:gridSpan w:val="5"/>
          </w:tcPr>
          <w:p w14:paraId="4743BED8" w14:textId="77777777" w:rsidR="009A0262" w:rsidRPr="00DE39D3" w:rsidRDefault="009A0262" w:rsidP="00B94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Mass will be held daily at 10am except on Wednesday when there will be</w:t>
            </w:r>
          </w:p>
          <w:p w14:paraId="0CFD517E" w14:textId="77777777" w:rsidR="009A0262" w:rsidRPr="00DE39D3" w:rsidRDefault="009A0262" w:rsidP="00B94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Service of the Word and Holy Communion at 10am</w:t>
            </w:r>
          </w:p>
        </w:tc>
      </w:tr>
      <w:tr w:rsidR="009A0262" w:rsidRPr="00DE39D3" w14:paraId="4B3A5F20" w14:textId="77777777" w:rsidTr="00B94795">
        <w:trPr>
          <w:trHeight w:val="304"/>
        </w:trPr>
        <w:tc>
          <w:tcPr>
            <w:tcW w:w="10485" w:type="dxa"/>
            <w:gridSpan w:val="5"/>
          </w:tcPr>
          <w:p w14:paraId="4E05AFE9" w14:textId="77777777" w:rsidR="009A0262" w:rsidRPr="00DE39D3" w:rsidRDefault="009A0262" w:rsidP="00B94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Feasts during the week</w:t>
            </w:r>
          </w:p>
        </w:tc>
      </w:tr>
      <w:tr w:rsidR="009A0262" w:rsidRPr="00DE39D3" w14:paraId="394AE31C" w14:textId="77777777" w:rsidTr="00DE39D3">
        <w:tc>
          <w:tcPr>
            <w:tcW w:w="3114" w:type="dxa"/>
          </w:tcPr>
          <w:p w14:paraId="7A46E2F7" w14:textId="77777777" w:rsidR="009A0262" w:rsidRPr="00DE39D3" w:rsidRDefault="009A0262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Sunday 6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  <w:r w:rsidR="002157EB"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10am Mass</w:t>
            </w:r>
          </w:p>
          <w:p w14:paraId="19603488" w14:textId="12C1C643" w:rsidR="0015632D" w:rsidRPr="00DE39D3" w:rsidRDefault="0015632D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12 midday Latin Mass</w:t>
            </w:r>
          </w:p>
        </w:tc>
        <w:tc>
          <w:tcPr>
            <w:tcW w:w="2128" w:type="dxa"/>
            <w:gridSpan w:val="2"/>
          </w:tcPr>
          <w:p w14:paraId="1ACBFA15" w14:textId="7902D62E" w:rsidR="009A0262" w:rsidRPr="00DE39D3" w:rsidRDefault="00653A28" w:rsidP="00B947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Second Sunday of Advent</w:t>
            </w:r>
          </w:p>
        </w:tc>
        <w:tc>
          <w:tcPr>
            <w:tcW w:w="2975" w:type="dxa"/>
          </w:tcPr>
          <w:p w14:paraId="75BE6E91" w14:textId="2D594DC9" w:rsidR="009A0262" w:rsidRPr="00DE39D3" w:rsidRDefault="009A0262" w:rsidP="00DE3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Thursday 10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  <w:r w:rsidR="00DE39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6C0C" w:rsidRPr="00DE39D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8210F" w:rsidRPr="00DE39D3">
              <w:rPr>
                <w:rFonts w:asciiTheme="minorHAnsi" w:hAnsiTheme="minorHAnsi" w:cstheme="minorHAnsi"/>
                <w:sz w:val="20"/>
                <w:szCs w:val="20"/>
              </w:rPr>
              <w:t>am Mass</w:t>
            </w:r>
          </w:p>
        </w:tc>
        <w:tc>
          <w:tcPr>
            <w:tcW w:w="2268" w:type="dxa"/>
          </w:tcPr>
          <w:p w14:paraId="25A4AB43" w14:textId="5E0F2976" w:rsidR="009A0262" w:rsidRPr="00DE39D3" w:rsidRDefault="00175241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The Blessed Virgin Mary of Loreto</w:t>
            </w:r>
          </w:p>
        </w:tc>
      </w:tr>
      <w:tr w:rsidR="009A0262" w:rsidRPr="00DE39D3" w14:paraId="3EF075A1" w14:textId="77777777" w:rsidTr="00DE39D3">
        <w:tc>
          <w:tcPr>
            <w:tcW w:w="3114" w:type="dxa"/>
          </w:tcPr>
          <w:p w14:paraId="08F784BD" w14:textId="11FA556D" w:rsidR="0015632D" w:rsidRPr="00DE39D3" w:rsidRDefault="009A0262" w:rsidP="00DE3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Monday 7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 </w:t>
            </w:r>
            <w:r w:rsidR="0015632D" w:rsidRPr="00DE39D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56D8F" w:rsidRPr="00DE39D3">
              <w:rPr>
                <w:rFonts w:asciiTheme="minorHAnsi" w:hAnsiTheme="minorHAnsi" w:cstheme="minorHAnsi"/>
                <w:sz w:val="20"/>
                <w:szCs w:val="20"/>
              </w:rPr>
              <w:t>am Mass</w:t>
            </w:r>
          </w:p>
        </w:tc>
        <w:tc>
          <w:tcPr>
            <w:tcW w:w="2128" w:type="dxa"/>
            <w:gridSpan w:val="2"/>
          </w:tcPr>
          <w:p w14:paraId="1AABF8CA" w14:textId="1A439ABF" w:rsidR="009A0262" w:rsidRPr="00DE39D3" w:rsidRDefault="00FC1F20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St Ambrose Bishop</w:t>
            </w:r>
          </w:p>
        </w:tc>
        <w:tc>
          <w:tcPr>
            <w:tcW w:w="2975" w:type="dxa"/>
          </w:tcPr>
          <w:p w14:paraId="4CB15752" w14:textId="75EAC4BA" w:rsidR="009A0262" w:rsidRPr="00DE39D3" w:rsidRDefault="009A0262" w:rsidP="00DE3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Friday 11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  <w:r w:rsidR="00DE39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210F" w:rsidRPr="00DE39D3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268" w:type="dxa"/>
          </w:tcPr>
          <w:p w14:paraId="4A6FD2A2" w14:textId="66E83A00" w:rsidR="009A0262" w:rsidRPr="00DE39D3" w:rsidRDefault="00175241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St Damasus</w:t>
            </w:r>
            <w:r w:rsidR="006E64ED"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</w:tc>
      </w:tr>
      <w:tr w:rsidR="009A0262" w:rsidRPr="00DE39D3" w14:paraId="53C7E58B" w14:textId="77777777" w:rsidTr="00DE39D3">
        <w:tc>
          <w:tcPr>
            <w:tcW w:w="3114" w:type="dxa"/>
          </w:tcPr>
          <w:p w14:paraId="5851F2FE" w14:textId="215705CD" w:rsidR="00856D8F" w:rsidRPr="00DE39D3" w:rsidRDefault="009A0262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Tuesday 8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  <w:r w:rsidR="00DE39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8F" w:rsidRPr="00DE39D3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  <w:p w14:paraId="329462E2" w14:textId="77777777" w:rsidR="009A0262" w:rsidRPr="00DE39D3" w:rsidRDefault="009A0262" w:rsidP="00B947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14:paraId="01A256AA" w14:textId="122FAFC1" w:rsidR="009A0262" w:rsidRPr="00DE39D3" w:rsidRDefault="007C3D54" w:rsidP="00B947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573BAA"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IMMACULATE CONCEPTION OF </w:t>
            </w: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BLESSED VIRGIN MARY</w:t>
            </w:r>
          </w:p>
        </w:tc>
        <w:tc>
          <w:tcPr>
            <w:tcW w:w="2975" w:type="dxa"/>
          </w:tcPr>
          <w:p w14:paraId="3C24E146" w14:textId="77777777" w:rsidR="009A0262" w:rsidRPr="00DE39D3" w:rsidRDefault="009A0262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Saturday 12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4BE37413" w14:textId="2C2597BC" w:rsidR="00C8210F" w:rsidRPr="00DE39D3" w:rsidRDefault="00F4757C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10am Mass</w:t>
            </w:r>
          </w:p>
        </w:tc>
        <w:tc>
          <w:tcPr>
            <w:tcW w:w="2268" w:type="dxa"/>
          </w:tcPr>
          <w:p w14:paraId="6FE8DF35" w14:textId="26745DD4" w:rsidR="009A0262" w:rsidRPr="00DE39D3" w:rsidRDefault="0003136A" w:rsidP="00B94795">
            <w:pPr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</w:pPr>
            <w:r w:rsidRPr="00DE39D3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en-GB"/>
              </w:rPr>
              <w:t>Our Lady of Guadalupa</w:t>
            </w:r>
          </w:p>
        </w:tc>
      </w:tr>
      <w:tr w:rsidR="009A0262" w:rsidRPr="00DE39D3" w14:paraId="5A072EF0" w14:textId="77777777" w:rsidTr="00DE39D3">
        <w:tc>
          <w:tcPr>
            <w:tcW w:w="3114" w:type="dxa"/>
          </w:tcPr>
          <w:p w14:paraId="50EA0EC0" w14:textId="77777777" w:rsidR="009A0262" w:rsidRPr="00DE39D3" w:rsidRDefault="009A0262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Wednesday 9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</w:p>
          <w:p w14:paraId="36BDF7EA" w14:textId="10EC53E9" w:rsidR="00856D8F" w:rsidRPr="00DE39D3" w:rsidRDefault="00856D8F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10am Service of the Word</w:t>
            </w:r>
            <w:r w:rsidR="00FC1F20"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and Holy Communion</w:t>
            </w:r>
          </w:p>
        </w:tc>
        <w:tc>
          <w:tcPr>
            <w:tcW w:w="2128" w:type="dxa"/>
            <w:gridSpan w:val="2"/>
          </w:tcPr>
          <w:p w14:paraId="30DC8D7F" w14:textId="4AB08F92" w:rsidR="009A0262" w:rsidRPr="00DE39D3" w:rsidRDefault="00FF6072" w:rsidP="00B947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St Juan Diego </w:t>
            </w:r>
            <w:r w:rsidR="00A96C0C" w:rsidRPr="00DE39D3">
              <w:rPr>
                <w:rFonts w:asciiTheme="minorHAnsi" w:hAnsiTheme="minorHAnsi" w:cstheme="minorHAnsi"/>
                <w:sz w:val="20"/>
                <w:szCs w:val="20"/>
              </w:rPr>
              <w:t>Cuauhtlatoatzin</w:t>
            </w:r>
          </w:p>
        </w:tc>
        <w:tc>
          <w:tcPr>
            <w:tcW w:w="2975" w:type="dxa"/>
          </w:tcPr>
          <w:p w14:paraId="182D118A" w14:textId="39F8462A" w:rsidR="0003136A" w:rsidRPr="00DE39D3" w:rsidRDefault="009A0262" w:rsidP="00DE39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>Sunday 13</w:t>
            </w:r>
            <w:r w:rsidRPr="00DE39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 December</w:t>
            </w:r>
            <w:r w:rsidR="00DE39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136A" w:rsidRPr="00DE39D3">
              <w:rPr>
                <w:rFonts w:asciiTheme="minorHAnsi" w:hAnsiTheme="minorHAnsi" w:cstheme="minorHAnsi"/>
                <w:sz w:val="20"/>
                <w:szCs w:val="20"/>
              </w:rPr>
              <w:t xml:space="preserve">10am </w:t>
            </w:r>
            <w:r w:rsidR="00DE39D3">
              <w:rPr>
                <w:rFonts w:asciiTheme="minorHAnsi" w:hAnsiTheme="minorHAnsi" w:cstheme="minorHAnsi"/>
                <w:sz w:val="20"/>
                <w:szCs w:val="20"/>
              </w:rPr>
              <w:t>Mass</w:t>
            </w:r>
          </w:p>
        </w:tc>
        <w:tc>
          <w:tcPr>
            <w:tcW w:w="2268" w:type="dxa"/>
          </w:tcPr>
          <w:p w14:paraId="14068ACA" w14:textId="6445D331" w:rsidR="009A0262" w:rsidRPr="00DE39D3" w:rsidRDefault="0003136A" w:rsidP="00B947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Third Sunday of Advent</w:t>
            </w:r>
          </w:p>
        </w:tc>
      </w:tr>
      <w:tr w:rsidR="009A0262" w:rsidRPr="00DE39D3" w14:paraId="563F6D9A" w14:textId="77777777" w:rsidTr="00B94795">
        <w:tc>
          <w:tcPr>
            <w:tcW w:w="4556" w:type="dxa"/>
            <w:gridSpan w:val="2"/>
          </w:tcPr>
          <w:p w14:paraId="0C84983E" w14:textId="25D70E2E" w:rsidR="009A0262" w:rsidRPr="00DE39D3" w:rsidRDefault="00200C92" w:rsidP="00B94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Flowers f</w:t>
            </w:r>
            <w:r w:rsidR="009A0262"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Sunday 13</w:t>
            </w:r>
            <w:r w:rsidR="009A0262"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9A0262"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December</w:t>
            </w:r>
          </w:p>
        </w:tc>
        <w:tc>
          <w:tcPr>
            <w:tcW w:w="5929" w:type="dxa"/>
            <w:gridSpan w:val="3"/>
          </w:tcPr>
          <w:p w14:paraId="55D13732" w14:textId="77777777" w:rsidR="009A0262" w:rsidRPr="00DE39D3" w:rsidRDefault="009A0262" w:rsidP="00B947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39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Kathy Gibbs</w:t>
            </w:r>
          </w:p>
        </w:tc>
      </w:tr>
    </w:tbl>
    <w:p w14:paraId="7B6D49EB" w14:textId="77777777" w:rsidR="00F3358F" w:rsidRPr="00DE39D3" w:rsidRDefault="00F3358F" w:rsidP="009A0262">
      <w:pPr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</w:pPr>
    </w:p>
    <w:p w14:paraId="331FE69A" w14:textId="056128F7" w:rsidR="001622E8" w:rsidRPr="00DE39D3" w:rsidRDefault="001622E8" w:rsidP="00200C92">
      <w:pPr>
        <w:jc w:val="center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</w:pPr>
      <w:r w:rsidRPr="00DE39D3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  <w:t>Christmas is almost with us…</w:t>
      </w:r>
    </w:p>
    <w:p w14:paraId="10581A3A" w14:textId="43EA0A37" w:rsidR="001622E8" w:rsidRPr="00DE39D3" w:rsidRDefault="00CB0F2D" w:rsidP="009A0262">
      <w:pPr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</w:pPr>
      <w:r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Our church always looks beautiful at Christmas, thanks to the amazing work of our </w:t>
      </w:r>
      <w:r w:rsidRPr="00DE39D3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  <w:t>flower arrangers.</w:t>
      </w:r>
    </w:p>
    <w:p w14:paraId="0496BA0C" w14:textId="13F19BF2" w:rsidR="00CB0F2D" w:rsidRPr="00DE39D3" w:rsidRDefault="00CB0F2D" w:rsidP="009A0262">
      <w:pPr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</w:pPr>
      <w:r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However, due </w:t>
      </w:r>
      <w:r w:rsidR="004013D5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>to Covid-19</w:t>
      </w:r>
      <w:r w:rsidR="00FD0C26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>,</w:t>
      </w:r>
      <w:r w:rsidR="004013D5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they </w:t>
      </w:r>
      <w:r w:rsidR="004013D5" w:rsidRPr="00DE39D3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  <w:t>need your help</w:t>
      </w:r>
      <w:r w:rsidR="004013D5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 </w:t>
      </w:r>
      <w:r w:rsidR="00FD0C26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this year </w:t>
      </w:r>
      <w:r w:rsidR="004013D5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in order to keep everyone </w:t>
      </w:r>
      <w:r w:rsidR="00570599"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>healthy for this wonderful festival.</w:t>
      </w:r>
    </w:p>
    <w:p w14:paraId="573797C8" w14:textId="0497A84A" w:rsidR="00B602AC" w:rsidRPr="00DE39D3" w:rsidRDefault="00570599" w:rsidP="00570599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color w:val="000000"/>
          <w:kern w:val="0"/>
          <w:sz w:val="20"/>
          <w:szCs w:val="20"/>
          <w:lang w:eastAsia="en-GB"/>
        </w:rPr>
        <w:t xml:space="preserve">So, </w:t>
      </w:r>
      <w:r w:rsidRPr="00DE39D3">
        <w:rPr>
          <w:rFonts w:asciiTheme="minorHAnsi" w:hAnsiTheme="minorHAnsi" w:cstheme="minorHAnsi"/>
          <w:sz w:val="20"/>
          <w:szCs w:val="20"/>
        </w:rPr>
        <w:t xml:space="preserve">to minimise the amount of time the flower arrangers would be in the church and to limit their numbers </w:t>
      </w:r>
      <w:r w:rsidR="00865D89" w:rsidRPr="00DE39D3">
        <w:rPr>
          <w:rFonts w:asciiTheme="minorHAnsi" w:hAnsiTheme="minorHAnsi" w:cstheme="minorHAnsi"/>
          <w:sz w:val="20"/>
          <w:szCs w:val="20"/>
        </w:rPr>
        <w:t>please</w:t>
      </w:r>
      <w:r w:rsidR="00B602AC" w:rsidRPr="00DE39D3">
        <w:rPr>
          <w:rFonts w:asciiTheme="minorHAnsi" w:hAnsiTheme="minorHAnsi" w:cstheme="minorHAnsi"/>
          <w:sz w:val="20"/>
          <w:szCs w:val="20"/>
        </w:rPr>
        <w:t xml:space="preserve"> help by</w:t>
      </w:r>
      <w:r w:rsidRPr="00DE39D3">
        <w:rPr>
          <w:rFonts w:asciiTheme="minorHAnsi" w:hAnsiTheme="minorHAnsi" w:cstheme="minorHAnsi"/>
          <w:sz w:val="20"/>
          <w:szCs w:val="20"/>
        </w:rPr>
        <w:t xml:space="preserve"> bringing a vase or arrangement of flowers to the church on the afternoon of 23rd December, 2pm to 4pm. </w:t>
      </w:r>
    </w:p>
    <w:p w14:paraId="38693AAB" w14:textId="473CF5BF" w:rsidR="00570599" w:rsidRDefault="00570599" w:rsidP="00570599">
      <w:pPr>
        <w:suppressAutoHyphens w:val="0"/>
        <w:rPr>
          <w:rStyle w:val="Hyperlink"/>
          <w:rFonts w:asciiTheme="minorHAnsi" w:hAnsiTheme="minorHAnsi" w:cstheme="minorHAnsi"/>
          <w:color w:val="auto"/>
          <w:sz w:val="20"/>
          <w:szCs w:val="20"/>
        </w:rPr>
      </w:pPr>
      <w:r w:rsidRPr="00DE39D3">
        <w:rPr>
          <w:rFonts w:asciiTheme="minorHAnsi" w:hAnsiTheme="minorHAnsi" w:cstheme="minorHAnsi"/>
          <w:b/>
          <w:bCs/>
          <w:sz w:val="20"/>
          <w:szCs w:val="20"/>
        </w:rPr>
        <w:t>We need ten</w:t>
      </w:r>
      <w:r w:rsidRPr="00DE39D3">
        <w:rPr>
          <w:rFonts w:asciiTheme="minorHAnsi" w:hAnsiTheme="minorHAnsi" w:cstheme="minorHAnsi"/>
          <w:sz w:val="20"/>
          <w:szCs w:val="20"/>
        </w:rPr>
        <w:t xml:space="preserve"> for the window ledges - not above the radiators - in </w:t>
      </w:r>
      <w:r w:rsidRPr="00DE39D3">
        <w:rPr>
          <w:rFonts w:asciiTheme="minorHAnsi" w:hAnsiTheme="minorHAnsi" w:cstheme="minorHAnsi"/>
          <w:b/>
          <w:bCs/>
          <w:sz w:val="20"/>
          <w:szCs w:val="20"/>
        </w:rPr>
        <w:t>bright red, gold/yellow and white with greenery</w:t>
      </w:r>
      <w:r w:rsidRPr="00DE39D3">
        <w:rPr>
          <w:rFonts w:asciiTheme="minorHAnsi" w:hAnsiTheme="minorHAnsi" w:cstheme="minorHAnsi"/>
          <w:sz w:val="20"/>
          <w:szCs w:val="20"/>
        </w:rPr>
        <w:t xml:space="preserve">. Please let </w:t>
      </w:r>
      <w:r w:rsidR="00865D89" w:rsidRPr="00DE39D3">
        <w:rPr>
          <w:rFonts w:asciiTheme="minorHAnsi" w:hAnsiTheme="minorHAnsi" w:cstheme="minorHAnsi"/>
          <w:sz w:val="20"/>
          <w:szCs w:val="20"/>
        </w:rPr>
        <w:t>Frances</w:t>
      </w:r>
      <w:r w:rsidRPr="00DE39D3">
        <w:rPr>
          <w:rFonts w:asciiTheme="minorHAnsi" w:hAnsiTheme="minorHAnsi" w:cstheme="minorHAnsi"/>
          <w:sz w:val="20"/>
          <w:szCs w:val="20"/>
        </w:rPr>
        <w:t xml:space="preserve"> know if you could prepare one and if you would need a holder and oasis. Seasonal evergreens and anything with berries e.g. holly, </w:t>
      </w:r>
      <w:r w:rsidR="00200C92" w:rsidRPr="00DE39D3">
        <w:rPr>
          <w:rFonts w:asciiTheme="minorHAnsi" w:hAnsiTheme="minorHAnsi" w:cstheme="minorHAnsi"/>
          <w:sz w:val="20"/>
          <w:szCs w:val="20"/>
        </w:rPr>
        <w:t>yew,</w:t>
      </w:r>
      <w:r w:rsidRPr="00DE39D3">
        <w:rPr>
          <w:rFonts w:asciiTheme="minorHAnsi" w:hAnsiTheme="minorHAnsi" w:cstheme="minorHAnsi"/>
          <w:sz w:val="20"/>
          <w:szCs w:val="20"/>
        </w:rPr>
        <w:t xml:space="preserve"> ivy, cotoneaster would be gratefully received on the weekend 19/20 December and can be left in buckets in the courtyard outside the 'wet' Sacristy.</w:t>
      </w:r>
      <w:r w:rsidR="002612A0" w:rsidRPr="00DE39D3">
        <w:rPr>
          <w:rFonts w:asciiTheme="minorHAnsi" w:hAnsiTheme="minorHAnsi" w:cstheme="minorHAnsi"/>
          <w:sz w:val="20"/>
          <w:szCs w:val="20"/>
        </w:rPr>
        <w:t xml:space="preserve">  </w:t>
      </w:r>
      <w:r w:rsidR="00A3750F" w:rsidRPr="00DE39D3">
        <w:rPr>
          <w:rFonts w:asciiTheme="minorHAnsi" w:hAnsiTheme="minorHAnsi" w:cstheme="minorHAnsi"/>
          <w:b/>
          <w:bCs/>
          <w:sz w:val="20"/>
          <w:szCs w:val="20"/>
        </w:rPr>
        <w:t>Release your inner creativity!</w:t>
      </w:r>
      <w:r w:rsidRPr="00DE39D3">
        <w:rPr>
          <w:rFonts w:asciiTheme="minorHAnsi" w:hAnsiTheme="minorHAnsi" w:cstheme="minorHAnsi"/>
          <w:sz w:val="20"/>
          <w:szCs w:val="20"/>
        </w:rPr>
        <w:br/>
      </w:r>
      <w:r w:rsidR="00B602AC" w:rsidRPr="00DE39D3">
        <w:rPr>
          <w:rFonts w:asciiTheme="minorHAnsi" w:hAnsiTheme="minorHAnsi" w:cstheme="minorHAnsi"/>
          <w:sz w:val="20"/>
          <w:szCs w:val="20"/>
        </w:rPr>
        <w:t xml:space="preserve">Please let </w:t>
      </w:r>
      <w:r w:rsidR="00FD0C26" w:rsidRPr="00DE39D3">
        <w:rPr>
          <w:rFonts w:asciiTheme="minorHAnsi" w:hAnsiTheme="minorHAnsi" w:cstheme="minorHAnsi"/>
          <w:sz w:val="20"/>
          <w:szCs w:val="20"/>
        </w:rPr>
        <w:t>Frances know if you can help. (</w:t>
      </w:r>
      <w:r w:rsidRPr="00DE39D3">
        <w:rPr>
          <w:rFonts w:asciiTheme="minorHAnsi" w:hAnsiTheme="minorHAnsi" w:cstheme="minorHAnsi"/>
          <w:sz w:val="20"/>
          <w:szCs w:val="20"/>
        </w:rPr>
        <w:t xml:space="preserve">Frances Lawrence 01233 732657    </w:t>
      </w:r>
      <w:hyperlink r:id="rId16" w:history="1">
        <w:r w:rsidRPr="00DE39D3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f.lawrence999@btinternet.com</w:t>
        </w:r>
      </w:hyperlink>
      <w:r w:rsidR="00FD0C26" w:rsidRPr="00DE39D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)</w:t>
      </w:r>
    </w:p>
    <w:p w14:paraId="7574E27B" w14:textId="77777777" w:rsidR="00200C92" w:rsidRPr="00DE39D3" w:rsidRDefault="00200C92" w:rsidP="00570599">
      <w:pPr>
        <w:suppressAutoHyphens w:val="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02ADF27E" w14:textId="66A956AA" w:rsidR="009A0262" w:rsidRPr="00200C92" w:rsidRDefault="00200C92" w:rsidP="00200C92">
      <w:pPr>
        <w:jc w:val="center"/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</w:pPr>
      <w:r w:rsidRPr="00200C92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  <w:lang w:eastAsia="en-GB"/>
        </w:rPr>
        <w:t>A gentle reminder about booking seats</w:t>
      </w:r>
    </w:p>
    <w:p w14:paraId="1302812F" w14:textId="0A6F6E17" w:rsidR="009A0262" w:rsidRPr="00DE39D3" w:rsidRDefault="009A0262" w:rsidP="009A0262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Deacon Jolyon</w:t>
      </w:r>
      <w:r w:rsidR="003D39E3"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D54367"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n</w:t>
      </w:r>
      <w:r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eed</w:t>
      </w:r>
      <w:r w:rsidR="00D54367"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>s</w:t>
      </w:r>
      <w:r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positive confirmation</w:t>
      </w:r>
      <w:r w:rsidRPr="00DE39D3">
        <w:rPr>
          <w:rFonts w:asciiTheme="minorHAnsi" w:hAnsiTheme="minorHAnsi" w:cstheme="minorHAnsi"/>
          <w:color w:val="000000"/>
          <w:sz w:val="20"/>
          <w:szCs w:val="20"/>
        </w:rPr>
        <w:t xml:space="preserve"> of which Sunday services you will be attending and an early indication of your Christmas attendance.</w:t>
      </w:r>
      <w:r w:rsidR="00CD76B4" w:rsidRPr="00DE39D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</w:t>
      </w:r>
      <w:r w:rsidRPr="00DE39D3">
        <w:rPr>
          <w:rFonts w:asciiTheme="minorHAnsi" w:hAnsiTheme="minorHAnsi" w:cstheme="minorHAnsi"/>
          <w:color w:val="000000"/>
          <w:sz w:val="20"/>
          <w:szCs w:val="20"/>
        </w:rPr>
        <w:t xml:space="preserve">You will appreciate </w:t>
      </w:r>
      <w:r w:rsidR="003D39E3" w:rsidRPr="00DE39D3">
        <w:rPr>
          <w:rFonts w:asciiTheme="minorHAnsi" w:hAnsiTheme="minorHAnsi" w:cstheme="minorHAnsi"/>
          <w:color w:val="000000"/>
          <w:sz w:val="20"/>
          <w:szCs w:val="20"/>
        </w:rPr>
        <w:t>he</w:t>
      </w:r>
      <w:r w:rsidRPr="00DE39D3">
        <w:rPr>
          <w:rFonts w:asciiTheme="minorHAnsi" w:hAnsiTheme="minorHAnsi" w:cstheme="minorHAnsi"/>
          <w:color w:val="000000"/>
          <w:sz w:val="20"/>
          <w:szCs w:val="20"/>
        </w:rPr>
        <w:t xml:space="preserve"> do</w:t>
      </w:r>
      <w:r w:rsidR="003D39E3" w:rsidRPr="00DE39D3">
        <w:rPr>
          <w:rFonts w:asciiTheme="minorHAnsi" w:hAnsiTheme="minorHAnsi" w:cstheme="minorHAnsi"/>
          <w:color w:val="000000"/>
          <w:sz w:val="20"/>
          <w:szCs w:val="20"/>
        </w:rPr>
        <w:t>es</w:t>
      </w:r>
      <w:r w:rsidRPr="00DE39D3">
        <w:rPr>
          <w:rFonts w:asciiTheme="minorHAnsi" w:hAnsiTheme="minorHAnsi" w:cstheme="minorHAnsi"/>
          <w:color w:val="000000"/>
          <w:sz w:val="20"/>
          <w:szCs w:val="20"/>
        </w:rPr>
        <w:t xml:space="preserve"> not know whether you are self-isolating or in quarantine, following a COVID positive contact or preparing to make a family visit etc.</w:t>
      </w:r>
      <w:r w:rsidR="007825B6" w:rsidRPr="00DE39D3">
        <w:rPr>
          <w:rFonts w:asciiTheme="minorHAnsi" w:hAnsiTheme="minorHAnsi" w:cstheme="minorHAnsi"/>
          <w:color w:val="000000"/>
          <w:sz w:val="20"/>
          <w:szCs w:val="20"/>
        </w:rPr>
        <w:t xml:space="preserve"> so please let him know asap.</w:t>
      </w:r>
    </w:p>
    <w:p w14:paraId="3BF25779" w14:textId="04BD77CC" w:rsidR="009A0262" w:rsidRDefault="009A0262" w:rsidP="009A0262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3A9866D" w14:textId="3F6E2D03" w:rsidR="00200C92" w:rsidRPr="00200C92" w:rsidRDefault="00200C92" w:rsidP="009A0262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Supporting the Tenterden Foodbank etc</w:t>
      </w:r>
    </w:p>
    <w:p w14:paraId="1A7E048A" w14:textId="3A670489" w:rsidR="009A0262" w:rsidRPr="00DE39D3" w:rsidRDefault="00200C92" w:rsidP="009A02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recent Christian b</w:t>
      </w:r>
      <w:r w:rsidR="009A0262" w:rsidRPr="00DE39D3">
        <w:rPr>
          <w:rFonts w:asciiTheme="minorHAnsi" w:hAnsiTheme="minorHAnsi" w:cstheme="minorHAnsi"/>
          <w:sz w:val="20"/>
          <w:szCs w:val="20"/>
        </w:rPr>
        <w:t>reakfast</w:t>
      </w:r>
      <w:r>
        <w:rPr>
          <w:rFonts w:asciiTheme="minorHAnsi" w:hAnsiTheme="minorHAnsi" w:cstheme="minorHAnsi"/>
          <w:sz w:val="20"/>
          <w:szCs w:val="20"/>
        </w:rPr>
        <w:t xml:space="preserve"> meeting </w:t>
      </w:r>
      <w:r w:rsidRPr="00DE39D3">
        <w:rPr>
          <w:rFonts w:asciiTheme="minorHAnsi" w:hAnsiTheme="minorHAnsi" w:cstheme="minorHAnsi"/>
          <w:sz w:val="20"/>
          <w:szCs w:val="20"/>
        </w:rPr>
        <w:t>had</w:t>
      </w:r>
      <w:r w:rsidR="009A0262" w:rsidRPr="00DE39D3">
        <w:rPr>
          <w:rFonts w:asciiTheme="minorHAnsi" w:hAnsiTheme="minorHAnsi" w:cstheme="minorHAnsi"/>
          <w:sz w:val="20"/>
          <w:szCs w:val="20"/>
        </w:rPr>
        <w:t xml:space="preserve"> to be cancelled and we </w:t>
      </w:r>
      <w:r w:rsidRPr="00DE39D3">
        <w:rPr>
          <w:rFonts w:asciiTheme="minorHAnsi" w:hAnsiTheme="minorHAnsi" w:cstheme="minorHAnsi"/>
          <w:sz w:val="20"/>
          <w:szCs w:val="20"/>
        </w:rPr>
        <w:t>miss</w:t>
      </w:r>
      <w:r>
        <w:rPr>
          <w:rFonts w:asciiTheme="minorHAnsi" w:hAnsiTheme="minorHAnsi" w:cstheme="minorHAnsi"/>
          <w:sz w:val="20"/>
          <w:szCs w:val="20"/>
        </w:rPr>
        <w:t xml:space="preserve">ed </w:t>
      </w:r>
      <w:r w:rsidRPr="00DE39D3">
        <w:rPr>
          <w:rFonts w:asciiTheme="minorHAnsi" w:hAnsiTheme="minorHAnsi" w:cstheme="minorHAnsi"/>
          <w:sz w:val="20"/>
          <w:szCs w:val="20"/>
        </w:rPr>
        <w:t>the</w:t>
      </w:r>
      <w:r w:rsidR="009A0262" w:rsidRPr="00DE39D3">
        <w:rPr>
          <w:rFonts w:asciiTheme="minorHAnsi" w:hAnsiTheme="minorHAnsi" w:cstheme="minorHAnsi"/>
          <w:sz w:val="20"/>
          <w:szCs w:val="20"/>
        </w:rPr>
        <w:t xml:space="preserve"> opportunity for meeting up. </w:t>
      </w:r>
    </w:p>
    <w:p w14:paraId="6F80DC33" w14:textId="184784FE" w:rsidR="009A0262" w:rsidRPr="00DE39D3" w:rsidRDefault="009A0262" w:rsidP="009A0262">
      <w:pPr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Howeve</w:t>
      </w:r>
      <w:r w:rsidR="00200C92">
        <w:rPr>
          <w:rFonts w:asciiTheme="minorHAnsi" w:hAnsiTheme="minorHAnsi" w:cstheme="minorHAnsi"/>
          <w:sz w:val="20"/>
          <w:szCs w:val="20"/>
        </w:rPr>
        <w:t>r,</w:t>
      </w:r>
      <w:r w:rsidRPr="00DE39D3">
        <w:rPr>
          <w:rFonts w:asciiTheme="minorHAnsi" w:hAnsiTheme="minorHAnsi" w:cstheme="minorHAnsi"/>
          <w:sz w:val="20"/>
          <w:szCs w:val="20"/>
        </w:rPr>
        <w:t xml:space="preserve"> news on the virus front does give some encouragement</w:t>
      </w:r>
      <w:r w:rsidR="00200C92">
        <w:rPr>
          <w:rFonts w:asciiTheme="minorHAnsi" w:hAnsiTheme="minorHAnsi" w:cstheme="minorHAnsi"/>
          <w:sz w:val="20"/>
          <w:szCs w:val="20"/>
        </w:rPr>
        <w:t>,</w:t>
      </w:r>
      <w:r w:rsidRPr="00DE39D3">
        <w:rPr>
          <w:rFonts w:asciiTheme="minorHAnsi" w:hAnsiTheme="minorHAnsi" w:cstheme="minorHAnsi"/>
          <w:sz w:val="20"/>
          <w:szCs w:val="20"/>
        </w:rPr>
        <w:t xml:space="preserve"> that we may be able to meet again</w:t>
      </w:r>
      <w:r w:rsidR="00200C92">
        <w:rPr>
          <w:rFonts w:asciiTheme="minorHAnsi" w:hAnsiTheme="minorHAnsi" w:cstheme="minorHAnsi"/>
          <w:sz w:val="20"/>
          <w:szCs w:val="20"/>
        </w:rPr>
        <w:t>.</w:t>
      </w:r>
      <w:r w:rsidRPr="00DE39D3">
        <w:rPr>
          <w:rFonts w:asciiTheme="minorHAnsi" w:hAnsiTheme="minorHAnsi" w:cstheme="minorHAnsi"/>
          <w:sz w:val="20"/>
          <w:szCs w:val="20"/>
        </w:rPr>
        <w:t xml:space="preserve"> sometime next year. We can look forward to seeing each other, enjoying fellowship over a meal and being challenged in our faith by the speaker. If there is anyone who needs help in the meantime</w:t>
      </w:r>
      <w:r w:rsidR="00200C92">
        <w:rPr>
          <w:rFonts w:asciiTheme="minorHAnsi" w:hAnsiTheme="minorHAnsi" w:cstheme="minorHAnsi"/>
          <w:sz w:val="20"/>
          <w:szCs w:val="20"/>
        </w:rPr>
        <w:t>,</w:t>
      </w:r>
      <w:r w:rsidRPr="00DE39D3">
        <w:rPr>
          <w:rFonts w:asciiTheme="minorHAnsi" w:hAnsiTheme="minorHAnsi" w:cstheme="minorHAnsi"/>
          <w:sz w:val="20"/>
          <w:szCs w:val="20"/>
        </w:rPr>
        <w:t xml:space="preserve"> please let us know and we can see what can be done. </w:t>
      </w:r>
    </w:p>
    <w:p w14:paraId="3D8C87F7" w14:textId="79DC494E" w:rsidR="009A0262" w:rsidRPr="00DE39D3" w:rsidRDefault="009A0262" w:rsidP="009A0262">
      <w:pPr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 xml:space="preserve">Christmas is on the horizon - </w:t>
      </w:r>
      <w:r w:rsidR="00200C92" w:rsidRPr="00DE39D3">
        <w:rPr>
          <w:rFonts w:asciiTheme="minorHAnsi" w:hAnsiTheme="minorHAnsi" w:cstheme="minorHAnsi"/>
          <w:sz w:val="20"/>
          <w:szCs w:val="20"/>
        </w:rPr>
        <w:t>a time</w:t>
      </w:r>
      <w:r w:rsidRPr="00DE39D3">
        <w:rPr>
          <w:rFonts w:asciiTheme="minorHAnsi" w:hAnsiTheme="minorHAnsi" w:cstheme="minorHAnsi"/>
          <w:sz w:val="20"/>
          <w:szCs w:val="20"/>
        </w:rPr>
        <w:t xml:space="preserve"> of joy and celebration of Jesus birth However there will be those who will struggle through the school holidays or find it an even lonelier time. Just a thought – we will all be saving </w:t>
      </w:r>
      <w:r w:rsidR="00200C92" w:rsidRPr="00DE39D3">
        <w:rPr>
          <w:rFonts w:asciiTheme="minorHAnsi" w:hAnsiTheme="minorHAnsi" w:cstheme="minorHAnsi"/>
          <w:sz w:val="20"/>
          <w:szCs w:val="20"/>
        </w:rPr>
        <w:t>the £</w:t>
      </w:r>
      <w:r w:rsidRPr="00DE39D3">
        <w:rPr>
          <w:rFonts w:asciiTheme="minorHAnsi" w:hAnsiTheme="minorHAnsi" w:cstheme="minorHAnsi"/>
          <w:sz w:val="20"/>
          <w:szCs w:val="20"/>
        </w:rPr>
        <w:t>10 cost of our breakfast perhaps each of us could consider giving it to help. You probably have your own charities but some local ones include: Tenterden Family Foodbank, The Old Schoolhouse Larder (providing hot meals), Christmas Cheer</w:t>
      </w:r>
      <w:r w:rsidR="00F85F08" w:rsidRPr="00DE39D3">
        <w:rPr>
          <w:rFonts w:asciiTheme="minorHAnsi" w:hAnsiTheme="minorHAnsi" w:cstheme="minorHAnsi"/>
          <w:sz w:val="20"/>
          <w:szCs w:val="20"/>
        </w:rPr>
        <w:t>.</w:t>
      </w:r>
    </w:p>
    <w:p w14:paraId="43CB534F" w14:textId="6164B440" w:rsidR="009A0262" w:rsidRPr="00DE39D3" w:rsidRDefault="009A0262" w:rsidP="009A0262">
      <w:pPr>
        <w:rPr>
          <w:rFonts w:asciiTheme="minorHAnsi" w:hAnsiTheme="minorHAnsi" w:cstheme="minorHAnsi"/>
          <w:sz w:val="20"/>
          <w:szCs w:val="20"/>
        </w:rPr>
      </w:pPr>
      <w:r w:rsidRPr="00DE39D3">
        <w:rPr>
          <w:rFonts w:asciiTheme="minorHAnsi" w:hAnsiTheme="minorHAnsi" w:cstheme="minorHAnsi"/>
          <w:sz w:val="20"/>
          <w:szCs w:val="20"/>
        </w:rPr>
        <w:t>With very best wishes, Chris</w:t>
      </w:r>
      <w:r w:rsidR="00200C92">
        <w:rPr>
          <w:rFonts w:asciiTheme="minorHAnsi" w:hAnsiTheme="minorHAnsi" w:cstheme="minorHAnsi"/>
          <w:sz w:val="20"/>
          <w:szCs w:val="20"/>
        </w:rPr>
        <w:t xml:space="preserve"> Cheesman, co-ordinator Tenterden Christian Breakfasts</w:t>
      </w:r>
    </w:p>
    <w:p w14:paraId="14D151EF" w14:textId="7B3AA6D8" w:rsidR="00434AE4" w:rsidRPr="00DE39D3" w:rsidRDefault="00200C92">
      <w:pPr>
        <w:rPr>
          <w:rFonts w:asciiTheme="minorHAnsi" w:hAnsiTheme="minorHAnsi" w:cstheme="minorHAnsi"/>
          <w:sz w:val="20"/>
          <w:szCs w:val="20"/>
        </w:rPr>
      </w:pPr>
    </w:p>
    <w:p w14:paraId="030EB17D" w14:textId="65BBADB9" w:rsidR="003F38D9" w:rsidRPr="00DE39D3" w:rsidRDefault="003F38D9">
      <w:pPr>
        <w:rPr>
          <w:rFonts w:asciiTheme="minorHAnsi" w:hAnsiTheme="minorHAnsi" w:cstheme="minorHAnsi"/>
          <w:sz w:val="20"/>
          <w:szCs w:val="20"/>
        </w:rPr>
      </w:pPr>
    </w:p>
    <w:p w14:paraId="6C047D94" w14:textId="035292C7" w:rsidR="003F38D9" w:rsidRPr="00DE39D3" w:rsidRDefault="003F38D9">
      <w:pPr>
        <w:rPr>
          <w:rFonts w:asciiTheme="minorHAnsi" w:hAnsiTheme="minorHAnsi" w:cstheme="minorHAnsi"/>
          <w:sz w:val="20"/>
          <w:szCs w:val="20"/>
        </w:rPr>
      </w:pPr>
    </w:p>
    <w:p w14:paraId="11D58116" w14:textId="758A3D7E" w:rsidR="003F38D9" w:rsidRPr="00DE39D3" w:rsidRDefault="003F38D9">
      <w:pPr>
        <w:rPr>
          <w:rFonts w:asciiTheme="minorHAnsi" w:hAnsiTheme="minorHAnsi" w:cstheme="minorHAnsi"/>
          <w:sz w:val="20"/>
          <w:szCs w:val="20"/>
        </w:rPr>
      </w:pPr>
    </w:p>
    <w:sectPr w:rsidR="003F38D9" w:rsidRPr="00DE39D3" w:rsidSect="0065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2"/>
    <w:rsid w:val="00010B7F"/>
    <w:rsid w:val="0003136A"/>
    <w:rsid w:val="00035466"/>
    <w:rsid w:val="00037431"/>
    <w:rsid w:val="000944D1"/>
    <w:rsid w:val="00111E08"/>
    <w:rsid w:val="0015632D"/>
    <w:rsid w:val="001622E8"/>
    <w:rsid w:val="00175241"/>
    <w:rsid w:val="001D4996"/>
    <w:rsid w:val="001F095A"/>
    <w:rsid w:val="00200C92"/>
    <w:rsid w:val="002157EB"/>
    <w:rsid w:val="002612A0"/>
    <w:rsid w:val="0027478F"/>
    <w:rsid w:val="002B2BDB"/>
    <w:rsid w:val="002B47AA"/>
    <w:rsid w:val="002F5E36"/>
    <w:rsid w:val="00333B50"/>
    <w:rsid w:val="003C3AC0"/>
    <w:rsid w:val="003D39E3"/>
    <w:rsid w:val="003F38D9"/>
    <w:rsid w:val="004013D5"/>
    <w:rsid w:val="00407029"/>
    <w:rsid w:val="004370F9"/>
    <w:rsid w:val="00447C6E"/>
    <w:rsid w:val="00452E10"/>
    <w:rsid w:val="004C4C9B"/>
    <w:rsid w:val="004F63FE"/>
    <w:rsid w:val="00513BD1"/>
    <w:rsid w:val="005525B4"/>
    <w:rsid w:val="0056362C"/>
    <w:rsid w:val="00570599"/>
    <w:rsid w:val="00573BAA"/>
    <w:rsid w:val="005973DE"/>
    <w:rsid w:val="005A1532"/>
    <w:rsid w:val="006424A0"/>
    <w:rsid w:val="00653A28"/>
    <w:rsid w:val="00666F14"/>
    <w:rsid w:val="00682286"/>
    <w:rsid w:val="006C69C8"/>
    <w:rsid w:val="006D113B"/>
    <w:rsid w:val="006E64ED"/>
    <w:rsid w:val="00705591"/>
    <w:rsid w:val="0071144B"/>
    <w:rsid w:val="00732E53"/>
    <w:rsid w:val="00745724"/>
    <w:rsid w:val="0075742B"/>
    <w:rsid w:val="00757742"/>
    <w:rsid w:val="007825B6"/>
    <w:rsid w:val="00790C0D"/>
    <w:rsid w:val="007C3D54"/>
    <w:rsid w:val="00800932"/>
    <w:rsid w:val="00816B9E"/>
    <w:rsid w:val="00827A21"/>
    <w:rsid w:val="00856D8F"/>
    <w:rsid w:val="00865D89"/>
    <w:rsid w:val="00985098"/>
    <w:rsid w:val="009A0262"/>
    <w:rsid w:val="009B3816"/>
    <w:rsid w:val="009B3ECA"/>
    <w:rsid w:val="00A3750F"/>
    <w:rsid w:val="00A96C0C"/>
    <w:rsid w:val="00AB58DE"/>
    <w:rsid w:val="00B602AC"/>
    <w:rsid w:val="00B62BEE"/>
    <w:rsid w:val="00B9275D"/>
    <w:rsid w:val="00C8210F"/>
    <w:rsid w:val="00CB0F2D"/>
    <w:rsid w:val="00CB240B"/>
    <w:rsid w:val="00CD76B4"/>
    <w:rsid w:val="00CE3CBB"/>
    <w:rsid w:val="00D54367"/>
    <w:rsid w:val="00D726CD"/>
    <w:rsid w:val="00D74C66"/>
    <w:rsid w:val="00DE39D3"/>
    <w:rsid w:val="00DF160F"/>
    <w:rsid w:val="00E0265F"/>
    <w:rsid w:val="00E15C9B"/>
    <w:rsid w:val="00E30193"/>
    <w:rsid w:val="00E426FD"/>
    <w:rsid w:val="00EB32F7"/>
    <w:rsid w:val="00EF42D9"/>
    <w:rsid w:val="00F3358F"/>
    <w:rsid w:val="00F4757C"/>
    <w:rsid w:val="00F84A9C"/>
    <w:rsid w:val="00F85F08"/>
    <w:rsid w:val="00FB090F"/>
    <w:rsid w:val="00FC1F20"/>
    <w:rsid w:val="00FD0C26"/>
    <w:rsid w:val="00FE5917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1ECE"/>
  <w15:chartTrackingRefBased/>
  <w15:docId w15:val="{2151E144-2A4F-4DA3-B90D-6537CB6E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0262"/>
    <w:rPr>
      <w:color w:val="000080"/>
      <w:u w:val="single"/>
    </w:rPr>
  </w:style>
  <w:style w:type="table" w:styleId="TableGrid">
    <w:name w:val="Table Grid"/>
    <w:basedOn w:val="TableNormal"/>
    <w:uiPriority w:val="39"/>
    <w:rsid w:val="009A0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9A0262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3">
    <w:name w:val="p3"/>
    <w:basedOn w:val="Normal"/>
    <w:rsid w:val="009A0262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9A0262"/>
  </w:style>
  <w:style w:type="character" w:customStyle="1" w:styleId="s2">
    <w:name w:val="s2"/>
    <w:basedOn w:val="DefaultParagraphFont"/>
    <w:rsid w:val="009A0262"/>
  </w:style>
  <w:style w:type="character" w:customStyle="1" w:styleId="s3">
    <w:name w:val="s3"/>
    <w:basedOn w:val="DefaultParagraphFont"/>
    <w:rsid w:val="009A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image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2020-12-04T12:36:00Z</dcterms:created>
  <dcterms:modified xsi:type="dcterms:W3CDTF">2020-12-04T13:41:00Z</dcterms:modified>
</cp:coreProperties>
</file>