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549BD" w14:textId="77777777" w:rsidR="008C1FA1" w:rsidRPr="006D65FD" w:rsidRDefault="008C1FA1" w:rsidP="008C1FA1">
      <w:pPr>
        <w:suppressAutoHyphens w:val="0"/>
        <w:jc w:val="center"/>
        <w:rPr>
          <w:rFonts w:asciiTheme="minorHAnsi" w:eastAsiaTheme="minorHAnsi" w:hAnsiTheme="minorHAnsi" w:cstheme="minorHAnsi"/>
          <w:kern w:val="0"/>
          <w:sz w:val="20"/>
          <w:szCs w:val="20"/>
          <w:lang w:val="fr-FR" w:eastAsia="en-US"/>
        </w:rPr>
      </w:pPr>
      <w:r w:rsidRPr="006D65FD">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5996A2F2" wp14:editId="02F60C83">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5FD">
        <w:rPr>
          <w:rFonts w:asciiTheme="minorHAnsi" w:eastAsiaTheme="minorHAnsi" w:hAnsiTheme="minorHAnsi" w:cstheme="minorHAnsi"/>
          <w:kern w:val="0"/>
          <w:sz w:val="20"/>
          <w:szCs w:val="20"/>
          <w:lang w:val="fr-FR" w:eastAsia="en-US"/>
        </w:rPr>
        <w:t>T E N T E R D E N                                                                         K E N T</w:t>
      </w:r>
    </w:p>
    <w:p w14:paraId="6A1AD9E2" w14:textId="77777777" w:rsidR="008C1FA1" w:rsidRPr="006D65FD" w:rsidRDefault="008C1FA1" w:rsidP="008C1FA1">
      <w:pPr>
        <w:suppressAutoHyphens w:val="0"/>
        <w:jc w:val="center"/>
        <w:rPr>
          <w:rFonts w:asciiTheme="minorHAnsi" w:eastAsiaTheme="minorHAnsi" w:hAnsiTheme="minorHAnsi" w:cstheme="minorHAnsi"/>
          <w:kern w:val="0"/>
          <w:sz w:val="20"/>
          <w:szCs w:val="20"/>
          <w:lang w:val="fr-FR" w:eastAsia="en-US"/>
        </w:rPr>
      </w:pPr>
    </w:p>
    <w:p w14:paraId="2325A79E" w14:textId="77777777" w:rsidR="008C1FA1" w:rsidRPr="006D65FD" w:rsidRDefault="008C1FA1" w:rsidP="008C1FA1">
      <w:pPr>
        <w:suppressAutoHyphens w:val="0"/>
        <w:jc w:val="center"/>
        <w:rPr>
          <w:rFonts w:asciiTheme="minorHAnsi" w:eastAsiaTheme="minorHAnsi" w:hAnsiTheme="minorHAnsi" w:cstheme="minorHAnsi"/>
          <w:kern w:val="0"/>
          <w:sz w:val="20"/>
          <w:szCs w:val="20"/>
          <w:lang w:val="fr-FR" w:eastAsia="en-US"/>
        </w:rPr>
      </w:pPr>
    </w:p>
    <w:p w14:paraId="769C1D2E" w14:textId="77777777" w:rsidR="008C1FA1" w:rsidRPr="006D65FD" w:rsidRDefault="008C1FA1" w:rsidP="008C1FA1">
      <w:pPr>
        <w:suppressAutoHyphens w:val="0"/>
        <w:jc w:val="center"/>
        <w:rPr>
          <w:rFonts w:asciiTheme="minorHAnsi" w:eastAsiaTheme="minorHAnsi" w:hAnsiTheme="minorHAnsi" w:cstheme="minorHAnsi"/>
          <w:kern w:val="0"/>
          <w:sz w:val="20"/>
          <w:szCs w:val="20"/>
          <w:lang w:val="fr-FR" w:eastAsia="en-US"/>
        </w:rPr>
      </w:pPr>
    </w:p>
    <w:p w14:paraId="5E18642C" w14:textId="7362D592" w:rsidR="008C1FA1" w:rsidRPr="006D65FD" w:rsidRDefault="008C1FA1" w:rsidP="008C1FA1">
      <w:pPr>
        <w:suppressAutoHyphens w:val="0"/>
        <w:jc w:val="center"/>
        <w:rPr>
          <w:rFonts w:asciiTheme="minorHAnsi" w:eastAsia="Verdana" w:hAnsiTheme="minorHAnsi" w:cstheme="minorHAnsi"/>
          <w:bCs/>
          <w:kern w:val="0"/>
          <w:sz w:val="20"/>
          <w:szCs w:val="20"/>
          <w:lang w:eastAsia="en-US"/>
        </w:rPr>
      </w:pPr>
      <w:r w:rsidRPr="006D65FD">
        <w:rPr>
          <w:rFonts w:asciiTheme="minorHAnsi" w:eastAsia="Verdana" w:hAnsiTheme="minorHAnsi" w:cstheme="minorHAnsi"/>
          <w:b/>
          <w:bCs/>
          <w:kern w:val="0"/>
          <w:sz w:val="20"/>
          <w:szCs w:val="20"/>
          <w:lang w:eastAsia="en-US"/>
        </w:rPr>
        <w:t>Parish Priest:</w:t>
      </w:r>
      <w:r w:rsidRPr="006D65FD">
        <w:rPr>
          <w:rFonts w:asciiTheme="minorHAnsi" w:eastAsia="Verdana" w:hAnsiTheme="minorHAnsi" w:cstheme="minorHAnsi"/>
          <w:bCs/>
          <w:kern w:val="0"/>
          <w:sz w:val="20"/>
          <w:szCs w:val="20"/>
          <w:lang w:eastAsia="en-US"/>
        </w:rPr>
        <w:t xml:space="preserve"> Fr Behruz Rafat    </w:t>
      </w:r>
      <w:r w:rsidRPr="006D65FD">
        <w:rPr>
          <w:rFonts w:asciiTheme="minorHAnsi" w:eastAsia="Verdana" w:hAnsiTheme="minorHAnsi" w:cstheme="minorHAnsi"/>
          <w:b/>
          <w:kern w:val="0"/>
          <w:sz w:val="20"/>
          <w:szCs w:val="20"/>
          <w:lang w:eastAsia="en-US"/>
        </w:rPr>
        <w:t>Telephone</w:t>
      </w:r>
      <w:r w:rsidRPr="006D65FD">
        <w:rPr>
          <w:rFonts w:asciiTheme="minorHAnsi" w:eastAsia="Verdana" w:hAnsiTheme="minorHAnsi" w:cstheme="minorHAnsi"/>
          <w:bCs/>
          <w:kern w:val="0"/>
          <w:sz w:val="20"/>
          <w:szCs w:val="20"/>
          <w:lang w:eastAsia="en-US"/>
        </w:rPr>
        <w:t xml:space="preserve"> 01580 </w:t>
      </w:r>
      <w:r w:rsidR="006D65FD" w:rsidRPr="006D65FD">
        <w:rPr>
          <w:rFonts w:asciiTheme="minorHAnsi" w:eastAsia="Verdana" w:hAnsiTheme="minorHAnsi" w:cstheme="minorHAnsi"/>
          <w:bCs/>
          <w:kern w:val="0"/>
          <w:sz w:val="20"/>
          <w:szCs w:val="20"/>
          <w:lang w:eastAsia="en-US"/>
        </w:rPr>
        <w:t>762785 Mobile</w:t>
      </w:r>
      <w:r w:rsidRPr="006D65FD">
        <w:rPr>
          <w:rFonts w:asciiTheme="minorHAnsi" w:eastAsia="Verdana" w:hAnsiTheme="minorHAnsi" w:cstheme="minorHAnsi"/>
          <w:bCs/>
          <w:sz w:val="20"/>
          <w:szCs w:val="20"/>
        </w:rPr>
        <w:t>: 07903 986646</w:t>
      </w:r>
    </w:p>
    <w:p w14:paraId="68C7CC91" w14:textId="77777777" w:rsidR="008C1FA1" w:rsidRPr="006D65FD" w:rsidRDefault="008C1FA1" w:rsidP="008C1FA1">
      <w:pPr>
        <w:suppressAutoHyphens w:val="0"/>
        <w:jc w:val="center"/>
        <w:rPr>
          <w:rFonts w:asciiTheme="minorHAnsi" w:eastAsia="Verdana" w:hAnsiTheme="minorHAnsi" w:cstheme="minorHAnsi"/>
          <w:kern w:val="0"/>
          <w:sz w:val="20"/>
          <w:szCs w:val="20"/>
          <w:lang w:eastAsia="en-US"/>
        </w:rPr>
      </w:pPr>
      <w:r w:rsidRPr="006D65FD">
        <w:rPr>
          <w:rFonts w:asciiTheme="minorHAnsi" w:eastAsia="Verdana" w:hAnsiTheme="minorHAnsi" w:cstheme="minorHAnsi"/>
          <w:b/>
          <w:bCs/>
          <w:kern w:val="0"/>
          <w:sz w:val="20"/>
          <w:szCs w:val="20"/>
          <w:lang w:eastAsia="en-US"/>
        </w:rPr>
        <w:t>Address:</w:t>
      </w:r>
      <w:r w:rsidRPr="006D65FD">
        <w:rPr>
          <w:rFonts w:asciiTheme="minorHAnsi" w:eastAsia="Verdana" w:hAnsiTheme="minorHAnsi" w:cstheme="minorHAnsi"/>
          <w:kern w:val="0"/>
          <w:sz w:val="20"/>
          <w:szCs w:val="20"/>
          <w:lang w:eastAsia="en-US"/>
        </w:rPr>
        <w:t xml:space="preserve"> The Presbytery, 47 Ashford Road, Tenterden, Kent TN30 6LL. </w:t>
      </w:r>
    </w:p>
    <w:p w14:paraId="53FFB5AF" w14:textId="77777777" w:rsidR="008C1FA1" w:rsidRPr="006D65FD" w:rsidRDefault="008C1FA1" w:rsidP="008C1FA1">
      <w:pPr>
        <w:suppressAutoHyphens w:val="0"/>
        <w:jc w:val="center"/>
        <w:rPr>
          <w:rFonts w:asciiTheme="minorHAnsi" w:eastAsia="Verdana" w:hAnsiTheme="minorHAnsi" w:cstheme="minorHAnsi"/>
          <w:bCs/>
          <w:kern w:val="0"/>
          <w:sz w:val="20"/>
          <w:szCs w:val="20"/>
          <w:lang w:eastAsia="en-US"/>
        </w:rPr>
      </w:pPr>
      <w:r w:rsidRPr="006D65FD">
        <w:rPr>
          <w:rFonts w:asciiTheme="minorHAnsi" w:eastAsia="Verdana" w:hAnsiTheme="minorHAnsi" w:cstheme="minorHAnsi"/>
          <w:b/>
          <w:kern w:val="0"/>
          <w:sz w:val="20"/>
          <w:szCs w:val="20"/>
          <w:lang w:eastAsia="en-US"/>
        </w:rPr>
        <w:t>P</w:t>
      </w:r>
      <w:r w:rsidRPr="006D65FD">
        <w:rPr>
          <w:rFonts w:asciiTheme="minorHAnsi" w:eastAsia="Verdana" w:hAnsiTheme="minorHAnsi" w:cstheme="minorHAnsi"/>
          <w:b/>
          <w:bCs/>
          <w:kern w:val="0"/>
          <w:sz w:val="20"/>
          <w:szCs w:val="20"/>
          <w:lang w:eastAsia="en-US"/>
        </w:rPr>
        <w:t>arish E-mail</w:t>
      </w:r>
      <w:r w:rsidRPr="006D65FD">
        <w:rPr>
          <w:rFonts w:asciiTheme="minorHAnsi" w:eastAsia="Verdana" w:hAnsiTheme="minorHAnsi" w:cstheme="minorHAnsi"/>
          <w:kern w:val="0"/>
          <w:sz w:val="20"/>
          <w:szCs w:val="20"/>
          <w:lang w:eastAsia="en-US"/>
        </w:rPr>
        <w:t xml:space="preserve"> </w:t>
      </w:r>
      <w:hyperlink r:id="rId5" w:history="1">
        <w:r w:rsidRPr="006D65FD">
          <w:rPr>
            <w:rStyle w:val="Hyperlink"/>
            <w:rFonts w:asciiTheme="minorHAnsi" w:eastAsia="Verdana" w:hAnsiTheme="minorHAnsi" w:cstheme="minorHAnsi"/>
            <w:color w:val="auto"/>
            <w:kern w:val="0"/>
            <w:sz w:val="20"/>
            <w:szCs w:val="20"/>
            <w:u w:val="none"/>
            <w:lang w:eastAsia="en-US"/>
          </w:rPr>
          <w:t>behruzrafat@rcaos.org.uk</w:t>
        </w:r>
      </w:hyperlink>
      <w:r w:rsidRPr="006D65FD">
        <w:rPr>
          <w:rFonts w:asciiTheme="minorHAnsi" w:eastAsia="Verdana" w:hAnsiTheme="minorHAnsi" w:cstheme="minorHAnsi"/>
          <w:kern w:val="0"/>
          <w:sz w:val="20"/>
          <w:szCs w:val="20"/>
          <w:lang w:eastAsia="en-US"/>
        </w:rPr>
        <w:t xml:space="preserve">               </w:t>
      </w:r>
      <w:r w:rsidRPr="006D65FD">
        <w:rPr>
          <w:rFonts w:asciiTheme="minorHAnsi" w:eastAsia="Verdana" w:hAnsiTheme="minorHAnsi" w:cstheme="minorHAnsi"/>
          <w:b/>
          <w:bCs/>
          <w:kern w:val="0"/>
          <w:sz w:val="20"/>
          <w:szCs w:val="20"/>
          <w:lang w:eastAsia="en-US"/>
        </w:rPr>
        <w:t>Parish Website:</w:t>
      </w:r>
      <w:r w:rsidRPr="006D65FD">
        <w:rPr>
          <w:rFonts w:asciiTheme="minorHAnsi" w:eastAsia="Verdana" w:hAnsiTheme="minorHAnsi" w:cstheme="minorHAnsi"/>
          <w:bCs/>
          <w:kern w:val="0"/>
          <w:sz w:val="20"/>
          <w:szCs w:val="20"/>
          <w:lang w:eastAsia="en-US"/>
        </w:rPr>
        <w:t xml:space="preserve"> </w:t>
      </w:r>
      <w:r w:rsidRPr="006D65FD">
        <w:rPr>
          <w:rFonts w:asciiTheme="minorHAnsi" w:eastAsia="Verdana" w:hAnsiTheme="minorHAnsi" w:cstheme="minorHAnsi"/>
          <w:kern w:val="0"/>
          <w:sz w:val="20"/>
          <w:szCs w:val="20"/>
          <w:lang w:eastAsia="en-US"/>
        </w:rPr>
        <w:t>www.standrewstenterden.org</w:t>
      </w:r>
    </w:p>
    <w:p w14:paraId="13E9E0B4" w14:textId="77777777" w:rsidR="008C1FA1" w:rsidRPr="006D65FD" w:rsidRDefault="008C1FA1" w:rsidP="008C1FA1">
      <w:pPr>
        <w:suppressAutoHyphens w:val="0"/>
        <w:jc w:val="center"/>
        <w:rPr>
          <w:rFonts w:asciiTheme="minorHAnsi" w:eastAsia="Verdana" w:hAnsiTheme="minorHAnsi" w:cstheme="minorHAnsi"/>
          <w:bCs/>
          <w:kern w:val="0"/>
          <w:sz w:val="20"/>
          <w:szCs w:val="20"/>
          <w:lang w:eastAsia="en-US"/>
        </w:rPr>
      </w:pPr>
      <w:r w:rsidRPr="006D65FD">
        <w:rPr>
          <w:rFonts w:asciiTheme="minorHAnsi" w:eastAsia="Verdana" w:hAnsiTheme="minorHAnsi" w:cstheme="minorHAnsi"/>
          <w:b/>
          <w:bCs/>
          <w:kern w:val="0"/>
          <w:sz w:val="20"/>
          <w:szCs w:val="20"/>
          <w:lang w:eastAsia="en-US"/>
        </w:rPr>
        <w:t>Deacon:</w:t>
      </w:r>
      <w:r w:rsidRPr="006D65FD">
        <w:rPr>
          <w:rFonts w:asciiTheme="minorHAnsi" w:eastAsia="Verdana" w:hAnsiTheme="minorHAnsi" w:cstheme="minorHAnsi"/>
          <w:bCs/>
          <w:kern w:val="0"/>
          <w:sz w:val="20"/>
          <w:szCs w:val="20"/>
          <w:lang w:eastAsia="en-US"/>
        </w:rPr>
        <w:t xml:space="preserve"> Rev. Jolyon Vickers       </w:t>
      </w:r>
      <w:r w:rsidRPr="006D65FD">
        <w:rPr>
          <w:rFonts w:asciiTheme="minorHAnsi" w:eastAsia="Verdana" w:hAnsiTheme="minorHAnsi" w:cstheme="minorHAnsi"/>
          <w:b/>
          <w:kern w:val="0"/>
          <w:sz w:val="20"/>
          <w:szCs w:val="20"/>
          <w:lang w:eastAsia="en-US"/>
        </w:rPr>
        <w:t>Telephone:</w:t>
      </w:r>
      <w:r w:rsidRPr="006D65FD">
        <w:rPr>
          <w:rFonts w:asciiTheme="minorHAnsi" w:eastAsia="Verdana" w:hAnsiTheme="minorHAnsi" w:cstheme="minorHAnsi"/>
          <w:bCs/>
          <w:kern w:val="0"/>
          <w:sz w:val="20"/>
          <w:szCs w:val="20"/>
          <w:lang w:eastAsia="en-US"/>
        </w:rPr>
        <w:t xml:space="preserve"> 01580 766449            </w:t>
      </w:r>
      <w:r w:rsidRPr="006D65FD">
        <w:rPr>
          <w:rFonts w:asciiTheme="minorHAnsi" w:eastAsia="Verdana" w:hAnsiTheme="minorHAnsi" w:cstheme="minorHAnsi"/>
          <w:b/>
          <w:kern w:val="0"/>
          <w:sz w:val="20"/>
          <w:szCs w:val="20"/>
          <w:lang w:eastAsia="en-US"/>
        </w:rPr>
        <w:t>Email:</w:t>
      </w:r>
      <w:r w:rsidRPr="006D65FD">
        <w:rPr>
          <w:rFonts w:asciiTheme="minorHAnsi" w:eastAsia="Verdana" w:hAnsiTheme="minorHAnsi" w:cstheme="minorHAnsi"/>
          <w:kern w:val="0"/>
          <w:sz w:val="20"/>
          <w:szCs w:val="20"/>
          <w:lang w:eastAsia="en-US"/>
        </w:rPr>
        <w:t xml:space="preserve">  jolyonvickers@rcaos.org.uk                                              </w:t>
      </w:r>
      <w:r w:rsidRPr="006D65FD">
        <w:rPr>
          <w:rFonts w:asciiTheme="minorHAnsi" w:eastAsia="Verdana" w:hAnsiTheme="minorHAnsi" w:cstheme="minorHAnsi"/>
          <w:b/>
          <w:bCs/>
          <w:kern w:val="0"/>
          <w:sz w:val="20"/>
          <w:szCs w:val="20"/>
          <w:lang w:eastAsia="en-US"/>
        </w:rPr>
        <w:t>Hire of Parish Hall:</w:t>
      </w:r>
      <w:r w:rsidRPr="006D65FD">
        <w:rPr>
          <w:rFonts w:asciiTheme="minorHAnsi" w:eastAsia="Verdana" w:hAnsiTheme="minorHAnsi" w:cstheme="minorHAnsi"/>
          <w:bCs/>
          <w:kern w:val="0"/>
          <w:sz w:val="20"/>
          <w:szCs w:val="20"/>
          <w:lang w:eastAsia="en-US"/>
        </w:rPr>
        <w:t xml:space="preserve"> </w:t>
      </w:r>
      <w:r w:rsidRPr="006D65FD">
        <w:rPr>
          <w:rFonts w:asciiTheme="minorHAnsi" w:eastAsia="Verdana" w:hAnsiTheme="minorHAnsi" w:cstheme="minorHAnsi"/>
          <w:kern w:val="0"/>
          <w:sz w:val="20"/>
          <w:szCs w:val="20"/>
          <w:lang w:eastAsia="en-US"/>
        </w:rPr>
        <w:t xml:space="preserve"> Lesley McCarthy 07791 949652 </w:t>
      </w:r>
      <w:r w:rsidRPr="006D65FD">
        <w:rPr>
          <w:rFonts w:asciiTheme="minorHAnsi" w:eastAsia="Verdana" w:hAnsiTheme="minorHAnsi" w:cstheme="minorHAnsi"/>
          <w:bCs/>
          <w:kern w:val="0"/>
          <w:sz w:val="20"/>
          <w:szCs w:val="20"/>
          <w:lang w:eastAsia="en-US"/>
        </w:rPr>
        <w:t xml:space="preserve">      </w:t>
      </w:r>
      <w:r w:rsidRPr="006D65FD">
        <w:rPr>
          <w:rFonts w:asciiTheme="minorHAnsi" w:eastAsia="Verdana" w:hAnsiTheme="minorHAnsi" w:cstheme="minorHAnsi"/>
          <w:b/>
          <w:bCs/>
          <w:kern w:val="0"/>
          <w:sz w:val="20"/>
          <w:szCs w:val="20"/>
          <w:lang w:eastAsia="en-US"/>
        </w:rPr>
        <w:t>E</w:t>
      </w:r>
      <w:r w:rsidRPr="006D65FD">
        <w:rPr>
          <w:rFonts w:asciiTheme="minorHAnsi" w:eastAsia="Verdana" w:hAnsiTheme="minorHAnsi" w:cstheme="minorHAnsi"/>
          <w:b/>
          <w:kern w:val="0"/>
          <w:sz w:val="20"/>
          <w:szCs w:val="20"/>
          <w:lang w:eastAsia="en-US"/>
        </w:rPr>
        <w:t>-mail:</w:t>
      </w:r>
      <w:r w:rsidRPr="006D65FD">
        <w:rPr>
          <w:rFonts w:asciiTheme="minorHAnsi" w:eastAsia="Verdana" w:hAnsiTheme="minorHAnsi" w:cstheme="minorHAnsi"/>
          <w:kern w:val="0"/>
          <w:sz w:val="20"/>
          <w:szCs w:val="20"/>
          <w:lang w:eastAsia="en-US"/>
        </w:rPr>
        <w:t xml:space="preserve"> </w:t>
      </w:r>
      <w:hyperlink r:id="rId6" w:history="1">
        <w:r w:rsidRPr="006D65FD">
          <w:rPr>
            <w:rFonts w:asciiTheme="minorHAnsi" w:eastAsia="Verdana" w:hAnsiTheme="minorHAnsi" w:cstheme="minorHAnsi"/>
            <w:kern w:val="0"/>
            <w:sz w:val="20"/>
            <w:szCs w:val="20"/>
            <w:lang w:eastAsia="en-US"/>
          </w:rPr>
          <w:t>bookings.standrews@talktalk.net</w:t>
        </w:r>
      </w:hyperlink>
    </w:p>
    <w:p w14:paraId="0E5E22F9" w14:textId="77777777" w:rsidR="008C1FA1" w:rsidRPr="006D65FD" w:rsidRDefault="008C1FA1" w:rsidP="008C1FA1">
      <w:pPr>
        <w:suppressAutoHyphens w:val="0"/>
        <w:jc w:val="center"/>
        <w:rPr>
          <w:rFonts w:asciiTheme="minorHAnsi" w:eastAsia="Verdana" w:hAnsiTheme="minorHAnsi" w:cstheme="minorHAnsi"/>
          <w:kern w:val="0"/>
          <w:sz w:val="20"/>
          <w:szCs w:val="20"/>
          <w:lang w:eastAsia="en-US"/>
        </w:rPr>
      </w:pPr>
      <w:r w:rsidRPr="006D65FD">
        <w:rPr>
          <w:rFonts w:asciiTheme="minorHAnsi" w:eastAsia="Verdana" w:hAnsiTheme="minorHAnsi" w:cstheme="minorHAnsi"/>
          <w:b/>
          <w:bCs/>
          <w:kern w:val="0"/>
          <w:sz w:val="20"/>
          <w:szCs w:val="20"/>
          <w:lang w:eastAsia="en-US"/>
        </w:rPr>
        <w:t xml:space="preserve">Newsletter Editor:  </w:t>
      </w:r>
      <w:r w:rsidRPr="006D65FD">
        <w:rPr>
          <w:rFonts w:asciiTheme="minorHAnsi" w:eastAsia="Verdana" w:hAnsiTheme="minorHAnsi" w:cstheme="minorHAnsi"/>
          <w:kern w:val="0"/>
          <w:sz w:val="20"/>
          <w:szCs w:val="20"/>
          <w:lang w:eastAsia="en-US"/>
        </w:rPr>
        <w:t>Patricia Sargent   01233 850963</w:t>
      </w:r>
      <w:r w:rsidRPr="006D65FD">
        <w:rPr>
          <w:rFonts w:asciiTheme="minorHAnsi" w:eastAsia="Verdana" w:hAnsiTheme="minorHAnsi" w:cstheme="minorHAnsi"/>
          <w:b/>
          <w:bCs/>
          <w:kern w:val="0"/>
          <w:sz w:val="20"/>
          <w:szCs w:val="20"/>
          <w:lang w:eastAsia="en-US"/>
        </w:rPr>
        <w:t xml:space="preserve">       </w:t>
      </w:r>
      <w:r w:rsidRPr="006D65FD">
        <w:rPr>
          <w:rFonts w:asciiTheme="minorHAnsi" w:eastAsia="Verdana" w:hAnsiTheme="minorHAnsi" w:cstheme="minorHAnsi"/>
          <w:b/>
          <w:kern w:val="0"/>
          <w:sz w:val="20"/>
          <w:szCs w:val="20"/>
          <w:lang w:eastAsia="en-US"/>
        </w:rPr>
        <w:t>E-mail:</w:t>
      </w:r>
      <w:r w:rsidRPr="006D65FD">
        <w:rPr>
          <w:rFonts w:asciiTheme="minorHAnsi" w:eastAsia="Verdana" w:hAnsiTheme="minorHAnsi" w:cstheme="minorHAnsi"/>
          <w:kern w:val="0"/>
          <w:sz w:val="20"/>
          <w:szCs w:val="20"/>
          <w:lang w:eastAsia="en-US"/>
        </w:rPr>
        <w:t xml:space="preserve"> sargentpat51@gmail.com</w:t>
      </w:r>
    </w:p>
    <w:p w14:paraId="4C706C2B" w14:textId="77777777" w:rsidR="008C1FA1" w:rsidRPr="006D65FD" w:rsidRDefault="008C1FA1" w:rsidP="008C1FA1">
      <w:pPr>
        <w:rPr>
          <w:rFonts w:asciiTheme="minorHAnsi" w:hAnsiTheme="minorHAnsi" w:cstheme="minorHAnsi"/>
          <w:sz w:val="20"/>
          <w:szCs w:val="20"/>
        </w:rPr>
      </w:pPr>
    </w:p>
    <w:p w14:paraId="0FF292ED" w14:textId="77777777" w:rsidR="008C1FA1" w:rsidRPr="006D65FD" w:rsidRDefault="008C1FA1" w:rsidP="008C1FA1">
      <w:pPr>
        <w:suppressAutoHyphens w:val="0"/>
        <w:spacing w:after="80"/>
        <w:jc w:val="center"/>
        <w:rPr>
          <w:rFonts w:asciiTheme="minorHAnsi" w:eastAsiaTheme="minorHAnsi" w:hAnsiTheme="minorHAnsi" w:cstheme="minorHAnsi"/>
          <w:b/>
          <w:bCs/>
          <w:kern w:val="0"/>
          <w:sz w:val="20"/>
          <w:szCs w:val="20"/>
          <w:lang w:eastAsia="en-US"/>
        </w:rPr>
      </w:pPr>
      <w:r w:rsidRPr="006D65FD">
        <w:rPr>
          <w:rFonts w:asciiTheme="minorHAnsi" w:eastAsiaTheme="minorHAnsi" w:hAnsiTheme="minorHAnsi" w:cstheme="minorHAnsi"/>
          <w:b/>
          <w:bCs/>
          <w:kern w:val="0"/>
          <w:sz w:val="20"/>
          <w:szCs w:val="20"/>
          <w:lang w:eastAsia="en-US"/>
        </w:rPr>
        <w:t>Newsletter for the week commencing 28th February 2021</w:t>
      </w:r>
    </w:p>
    <w:p w14:paraId="67FB57C0" w14:textId="77777777" w:rsidR="008C1FA1" w:rsidRPr="006D65FD" w:rsidRDefault="008C1FA1" w:rsidP="008C1FA1">
      <w:pPr>
        <w:jc w:val="center"/>
        <w:rPr>
          <w:rFonts w:asciiTheme="minorHAnsi" w:hAnsiTheme="minorHAnsi" w:cstheme="minorHAnsi"/>
          <w:b/>
          <w:bCs/>
          <w:sz w:val="20"/>
          <w:szCs w:val="20"/>
        </w:rPr>
      </w:pPr>
      <w:r w:rsidRPr="006D65FD">
        <w:rPr>
          <w:rFonts w:asciiTheme="minorHAnsi" w:hAnsiTheme="minorHAnsi" w:cstheme="minorHAnsi"/>
          <w:b/>
          <w:bCs/>
          <w:sz w:val="20"/>
          <w:szCs w:val="20"/>
        </w:rPr>
        <w:t xml:space="preserve">Second Sunday of Lent (B) </w:t>
      </w:r>
    </w:p>
    <w:p w14:paraId="30624FCC" w14:textId="77777777" w:rsidR="008C1FA1" w:rsidRPr="006D65FD" w:rsidRDefault="008C1FA1" w:rsidP="008C1FA1">
      <w:pPr>
        <w:rPr>
          <w:rFonts w:asciiTheme="minorHAnsi" w:eastAsia="Calibri" w:hAnsiTheme="minorHAnsi" w:cstheme="minorHAnsi"/>
          <w:b/>
          <w:bCs/>
          <w:kern w:val="0"/>
          <w:sz w:val="20"/>
          <w:szCs w:val="20"/>
          <w:u w:val="single"/>
          <w:lang w:eastAsia="en-US"/>
        </w:rPr>
      </w:pPr>
    </w:p>
    <w:p w14:paraId="469BFFEE" w14:textId="0884EAEE" w:rsidR="008C1FA1" w:rsidRPr="006D65FD" w:rsidRDefault="008C1FA1" w:rsidP="008C1FA1">
      <w:pPr>
        <w:rPr>
          <w:rFonts w:asciiTheme="minorHAnsi" w:eastAsia="Calibri" w:hAnsiTheme="minorHAnsi" w:cstheme="minorHAnsi"/>
          <w:b/>
          <w:bCs/>
          <w:kern w:val="0"/>
          <w:sz w:val="20"/>
          <w:szCs w:val="20"/>
          <w:lang w:eastAsia="en-US"/>
        </w:rPr>
      </w:pPr>
      <w:r w:rsidRPr="006D65FD">
        <w:rPr>
          <w:rFonts w:asciiTheme="minorHAnsi" w:eastAsia="Calibri" w:hAnsiTheme="minorHAnsi" w:cstheme="minorHAnsi"/>
          <w:b/>
          <w:bCs/>
          <w:kern w:val="0"/>
          <w:sz w:val="20"/>
          <w:szCs w:val="20"/>
          <w:u w:val="single"/>
          <w:lang w:eastAsia="en-US"/>
        </w:rPr>
        <w:t>Entrance antiphon</w:t>
      </w:r>
      <w:r w:rsidRPr="006D65FD">
        <w:rPr>
          <w:rFonts w:asciiTheme="minorHAnsi" w:eastAsia="Calibri" w:hAnsiTheme="minorHAnsi" w:cstheme="minorHAnsi"/>
          <w:b/>
          <w:bCs/>
          <w:kern w:val="0"/>
          <w:sz w:val="20"/>
          <w:szCs w:val="20"/>
          <w:lang w:eastAsia="en-US"/>
        </w:rPr>
        <w:t xml:space="preserve">:  Of you </w:t>
      </w:r>
      <w:r w:rsidR="006D65FD" w:rsidRPr="006D65FD">
        <w:rPr>
          <w:rFonts w:asciiTheme="minorHAnsi" w:eastAsia="Calibri" w:hAnsiTheme="minorHAnsi" w:cstheme="minorHAnsi"/>
          <w:b/>
          <w:bCs/>
          <w:kern w:val="0"/>
          <w:sz w:val="20"/>
          <w:szCs w:val="20"/>
          <w:lang w:eastAsia="en-US"/>
        </w:rPr>
        <w:t>my</w:t>
      </w:r>
      <w:r w:rsidRPr="006D65FD">
        <w:rPr>
          <w:rFonts w:asciiTheme="minorHAnsi" w:eastAsia="Calibri" w:hAnsiTheme="minorHAnsi" w:cstheme="minorHAnsi"/>
          <w:b/>
          <w:bCs/>
          <w:kern w:val="0"/>
          <w:sz w:val="20"/>
          <w:szCs w:val="20"/>
          <w:lang w:eastAsia="en-US"/>
        </w:rPr>
        <w:t xml:space="preserve"> heart has spoken: Seek his face.  It is your face, O Lord, that I seek; hide not your face from me.</w:t>
      </w:r>
    </w:p>
    <w:p w14:paraId="69B6177D" w14:textId="77777777" w:rsidR="008C1FA1" w:rsidRPr="006D65FD" w:rsidRDefault="008C1FA1" w:rsidP="008C1FA1">
      <w:pPr>
        <w:suppressAutoHyphens w:val="0"/>
        <w:rPr>
          <w:rFonts w:asciiTheme="minorHAnsi" w:eastAsia="Calibri" w:hAnsiTheme="minorHAnsi" w:cstheme="minorHAnsi"/>
          <w:b/>
          <w:bCs/>
          <w:kern w:val="0"/>
          <w:sz w:val="20"/>
          <w:szCs w:val="20"/>
          <w:lang w:eastAsia="en-US"/>
        </w:rPr>
      </w:pPr>
      <w:r w:rsidRPr="006D65FD">
        <w:rPr>
          <w:rFonts w:asciiTheme="minorHAnsi" w:eastAsia="Calibri" w:hAnsiTheme="minorHAnsi" w:cstheme="minorHAnsi"/>
          <w:b/>
          <w:bCs/>
          <w:kern w:val="0"/>
          <w:sz w:val="20"/>
          <w:szCs w:val="20"/>
          <w:u w:val="single"/>
          <w:lang w:eastAsia="en-US"/>
        </w:rPr>
        <w:t>First Reading</w:t>
      </w:r>
      <w:r w:rsidRPr="006D65FD">
        <w:rPr>
          <w:rFonts w:asciiTheme="minorHAnsi" w:eastAsia="Calibri" w:hAnsiTheme="minorHAnsi" w:cstheme="minorHAnsi"/>
          <w:b/>
          <w:bCs/>
          <w:kern w:val="0"/>
          <w:sz w:val="20"/>
          <w:szCs w:val="20"/>
          <w:lang w:eastAsia="en-US"/>
        </w:rPr>
        <w:t xml:space="preserve">: </w:t>
      </w:r>
      <w:r w:rsidRPr="006D65FD">
        <w:rPr>
          <w:rFonts w:asciiTheme="minorHAnsi" w:eastAsia="Calibri" w:hAnsiTheme="minorHAnsi" w:cstheme="minorHAnsi"/>
          <w:b/>
          <w:bCs/>
          <w:sz w:val="20"/>
          <w:szCs w:val="20"/>
        </w:rPr>
        <w:t>Genesis 1-2: 9-13; 15-18</w:t>
      </w:r>
    </w:p>
    <w:p w14:paraId="09B001F0" w14:textId="77777777" w:rsidR="008C1FA1" w:rsidRPr="006D65FD" w:rsidRDefault="008C1FA1" w:rsidP="008C1FA1">
      <w:pPr>
        <w:suppressAutoHyphens w:val="0"/>
        <w:rPr>
          <w:rFonts w:asciiTheme="minorHAnsi" w:eastAsia="Calibri" w:hAnsiTheme="minorHAnsi" w:cstheme="minorHAnsi"/>
          <w:b/>
          <w:bCs/>
          <w:kern w:val="0"/>
          <w:sz w:val="20"/>
          <w:szCs w:val="20"/>
          <w:lang w:eastAsia="en-US"/>
        </w:rPr>
      </w:pPr>
      <w:r w:rsidRPr="006D65FD">
        <w:rPr>
          <w:rFonts w:asciiTheme="minorHAnsi" w:eastAsia="Calibri" w:hAnsiTheme="minorHAnsi" w:cstheme="minorHAnsi"/>
          <w:b/>
          <w:bCs/>
          <w:kern w:val="0"/>
          <w:sz w:val="20"/>
          <w:szCs w:val="20"/>
          <w:u w:val="single"/>
          <w:lang w:eastAsia="en-US"/>
        </w:rPr>
        <w:t>Psalm 115 Response</w:t>
      </w:r>
      <w:r w:rsidRPr="006D65FD">
        <w:rPr>
          <w:rFonts w:asciiTheme="minorHAnsi" w:eastAsia="Calibri" w:hAnsiTheme="minorHAnsi" w:cstheme="minorHAnsi"/>
          <w:b/>
          <w:bCs/>
          <w:kern w:val="0"/>
          <w:sz w:val="20"/>
          <w:szCs w:val="20"/>
          <w:lang w:eastAsia="en-US"/>
        </w:rPr>
        <w:t xml:space="preserve">: </w:t>
      </w:r>
      <w:r w:rsidRPr="006D65FD">
        <w:rPr>
          <w:rFonts w:asciiTheme="minorHAnsi" w:eastAsia="Calibri" w:hAnsiTheme="minorHAnsi" w:cstheme="minorHAnsi"/>
          <w:b/>
          <w:bCs/>
          <w:sz w:val="20"/>
          <w:szCs w:val="20"/>
        </w:rPr>
        <w:t>I will walk in the presence of the Lord in the land of the living.</w:t>
      </w:r>
    </w:p>
    <w:p w14:paraId="4046FA67" w14:textId="77777777" w:rsidR="008C1FA1" w:rsidRPr="006D65FD" w:rsidRDefault="008C1FA1" w:rsidP="008C1FA1">
      <w:pPr>
        <w:rPr>
          <w:rFonts w:asciiTheme="minorHAnsi" w:eastAsia="Calibri" w:hAnsiTheme="minorHAnsi" w:cstheme="minorHAnsi"/>
          <w:b/>
          <w:bCs/>
          <w:kern w:val="0"/>
          <w:sz w:val="20"/>
          <w:szCs w:val="20"/>
          <w:lang w:eastAsia="en-US"/>
        </w:rPr>
      </w:pPr>
      <w:r w:rsidRPr="006D65FD">
        <w:rPr>
          <w:rFonts w:asciiTheme="minorHAnsi" w:eastAsia="Calibri" w:hAnsiTheme="minorHAnsi" w:cstheme="minorHAnsi"/>
          <w:b/>
          <w:bCs/>
          <w:kern w:val="0"/>
          <w:sz w:val="20"/>
          <w:szCs w:val="20"/>
          <w:u w:val="single"/>
          <w:lang w:eastAsia="en-US"/>
        </w:rPr>
        <w:t>Second Reading:</w:t>
      </w:r>
      <w:r w:rsidRPr="006D65FD">
        <w:rPr>
          <w:rFonts w:asciiTheme="minorHAnsi" w:eastAsia="Calibri" w:hAnsiTheme="minorHAnsi" w:cstheme="minorHAnsi"/>
          <w:b/>
          <w:bCs/>
          <w:kern w:val="0"/>
          <w:sz w:val="20"/>
          <w:szCs w:val="20"/>
          <w:lang w:eastAsia="en-US"/>
        </w:rPr>
        <w:t xml:space="preserve">  St Paul to the Romans 8: 31-34</w:t>
      </w:r>
    </w:p>
    <w:p w14:paraId="7E010D51" w14:textId="77777777" w:rsidR="008C1FA1" w:rsidRPr="006D65FD" w:rsidRDefault="008C1FA1" w:rsidP="008C1FA1">
      <w:pPr>
        <w:suppressAutoHyphens w:val="0"/>
        <w:rPr>
          <w:rFonts w:asciiTheme="minorHAnsi" w:eastAsia="Calibri" w:hAnsiTheme="minorHAnsi" w:cstheme="minorHAnsi"/>
          <w:b/>
          <w:bCs/>
          <w:kern w:val="0"/>
          <w:sz w:val="20"/>
          <w:szCs w:val="20"/>
          <w:lang w:eastAsia="en-US"/>
        </w:rPr>
      </w:pPr>
      <w:r w:rsidRPr="006D65FD">
        <w:rPr>
          <w:rFonts w:asciiTheme="minorHAnsi" w:eastAsia="Calibri" w:hAnsiTheme="minorHAnsi" w:cstheme="minorHAnsi"/>
          <w:b/>
          <w:bCs/>
          <w:kern w:val="0"/>
          <w:sz w:val="20"/>
          <w:szCs w:val="20"/>
          <w:u w:val="single"/>
          <w:lang w:eastAsia="en-US"/>
        </w:rPr>
        <w:t>Acclamation</w:t>
      </w:r>
      <w:r w:rsidRPr="006D65FD">
        <w:rPr>
          <w:rFonts w:asciiTheme="minorHAnsi" w:eastAsia="Calibri" w:hAnsiTheme="minorHAnsi" w:cstheme="minorHAnsi"/>
          <w:b/>
          <w:bCs/>
          <w:kern w:val="0"/>
          <w:sz w:val="20"/>
          <w:szCs w:val="20"/>
          <w:lang w:eastAsia="en-US"/>
        </w:rPr>
        <w:t xml:space="preserve">:  </w:t>
      </w:r>
      <w:bookmarkStart w:id="0" w:name="_Hlk65052481"/>
      <w:r w:rsidRPr="006D65FD">
        <w:rPr>
          <w:rFonts w:asciiTheme="minorHAnsi" w:eastAsia="Calibri" w:hAnsiTheme="minorHAnsi" w:cstheme="minorHAnsi"/>
          <w:b/>
          <w:bCs/>
          <w:kern w:val="0"/>
          <w:sz w:val="20"/>
          <w:szCs w:val="20"/>
          <w:lang w:eastAsia="en-US"/>
        </w:rPr>
        <w:t>Glory and praise to you, O Christ!</w:t>
      </w:r>
      <w:bookmarkEnd w:id="0"/>
      <w:r w:rsidRPr="006D65FD">
        <w:rPr>
          <w:rFonts w:asciiTheme="minorHAnsi" w:eastAsia="Calibri" w:hAnsiTheme="minorHAnsi" w:cstheme="minorHAnsi"/>
          <w:b/>
          <w:bCs/>
          <w:kern w:val="0"/>
          <w:sz w:val="20"/>
          <w:szCs w:val="20"/>
          <w:lang w:eastAsia="en-US"/>
        </w:rPr>
        <w:t xml:space="preserve">  From the bright cloud the Father’s voice was heard: “This is my Son, the Beloved. Listen to him!” Glory and praise to you, O Christ!</w:t>
      </w:r>
    </w:p>
    <w:p w14:paraId="0968DCB5" w14:textId="77777777" w:rsidR="008C1FA1" w:rsidRPr="006D65FD" w:rsidRDefault="008C1FA1" w:rsidP="008C1FA1">
      <w:pPr>
        <w:suppressAutoHyphens w:val="0"/>
        <w:rPr>
          <w:rFonts w:asciiTheme="minorHAnsi" w:eastAsia="Calibri" w:hAnsiTheme="minorHAnsi" w:cstheme="minorHAnsi"/>
          <w:b/>
          <w:bCs/>
          <w:kern w:val="0"/>
          <w:sz w:val="20"/>
          <w:szCs w:val="20"/>
          <w:lang w:eastAsia="en-US"/>
        </w:rPr>
      </w:pPr>
      <w:r w:rsidRPr="006D65FD">
        <w:rPr>
          <w:rFonts w:asciiTheme="minorHAnsi" w:eastAsia="Calibri" w:hAnsiTheme="minorHAnsi" w:cstheme="minorHAnsi"/>
          <w:b/>
          <w:bCs/>
          <w:kern w:val="0"/>
          <w:sz w:val="20"/>
          <w:szCs w:val="20"/>
          <w:u w:val="single"/>
          <w:lang w:eastAsia="en-US"/>
        </w:rPr>
        <w:t>Gospel</w:t>
      </w:r>
      <w:r w:rsidRPr="006D65FD">
        <w:rPr>
          <w:rFonts w:asciiTheme="minorHAnsi" w:eastAsia="Calibri" w:hAnsiTheme="minorHAnsi" w:cstheme="minorHAnsi"/>
          <w:kern w:val="0"/>
          <w:sz w:val="20"/>
          <w:szCs w:val="20"/>
          <w:u w:val="single"/>
          <w:lang w:eastAsia="en-US"/>
        </w:rPr>
        <w:t xml:space="preserve">: </w:t>
      </w:r>
      <w:r w:rsidRPr="006D65FD">
        <w:rPr>
          <w:rFonts w:asciiTheme="minorHAnsi" w:eastAsia="Calibri" w:hAnsiTheme="minorHAnsi" w:cstheme="minorHAnsi"/>
          <w:b/>
          <w:bCs/>
          <w:kern w:val="0"/>
          <w:sz w:val="20"/>
          <w:szCs w:val="20"/>
          <w:lang w:eastAsia="en-US"/>
        </w:rPr>
        <w:t>Mark 9: 2-10</w:t>
      </w:r>
    </w:p>
    <w:p w14:paraId="16E7BE09" w14:textId="77777777" w:rsidR="008C1FA1" w:rsidRPr="006D65FD" w:rsidRDefault="008C1FA1" w:rsidP="008C1FA1">
      <w:pPr>
        <w:rPr>
          <w:rFonts w:asciiTheme="minorHAnsi" w:eastAsia="Calibri" w:hAnsiTheme="minorHAnsi" w:cstheme="minorHAnsi"/>
          <w:b/>
          <w:bCs/>
          <w:kern w:val="0"/>
          <w:sz w:val="20"/>
          <w:szCs w:val="20"/>
          <w:lang w:eastAsia="en-US"/>
        </w:rPr>
      </w:pPr>
      <w:r w:rsidRPr="006D65FD">
        <w:rPr>
          <w:rFonts w:asciiTheme="minorHAnsi" w:eastAsia="Calibri" w:hAnsiTheme="minorHAnsi" w:cstheme="minorHAnsi"/>
          <w:b/>
          <w:bCs/>
          <w:kern w:val="0"/>
          <w:sz w:val="20"/>
          <w:szCs w:val="20"/>
          <w:u w:val="single"/>
          <w:lang w:eastAsia="en-US"/>
        </w:rPr>
        <w:t>Communion antiphon</w:t>
      </w:r>
      <w:r w:rsidRPr="006D65FD">
        <w:rPr>
          <w:rFonts w:asciiTheme="minorHAnsi" w:eastAsia="Calibri" w:hAnsiTheme="minorHAnsi" w:cstheme="minorHAnsi"/>
          <w:b/>
          <w:bCs/>
          <w:kern w:val="0"/>
          <w:sz w:val="20"/>
          <w:szCs w:val="20"/>
          <w:lang w:eastAsia="en-US"/>
        </w:rPr>
        <w:t>:  This is my beloved Son, with whom I am well pleased; listen to him.</w:t>
      </w:r>
    </w:p>
    <w:p w14:paraId="53720E2C" w14:textId="771CD5C4" w:rsidR="008C1FA1" w:rsidRPr="006D65FD" w:rsidRDefault="008C1FA1" w:rsidP="008C1FA1">
      <w:pPr>
        <w:suppressAutoHyphens w:val="0"/>
        <w:rPr>
          <w:rFonts w:asciiTheme="minorHAnsi" w:eastAsia="Calibri" w:hAnsiTheme="minorHAnsi" w:cstheme="minorHAnsi"/>
          <w:b/>
          <w:bCs/>
          <w:kern w:val="0"/>
          <w:sz w:val="20"/>
          <w:szCs w:val="20"/>
          <w:lang w:eastAsia="en-US"/>
        </w:rPr>
      </w:pPr>
    </w:p>
    <w:p w14:paraId="2841AE80" w14:textId="0AE72C99" w:rsidR="00F422A9" w:rsidRDefault="00F422A9" w:rsidP="008C1FA1">
      <w:pPr>
        <w:suppressAutoHyphens w:val="0"/>
        <w:rPr>
          <w:rFonts w:asciiTheme="minorHAnsi" w:eastAsia="Calibri" w:hAnsiTheme="minorHAnsi" w:cstheme="minorHAnsi"/>
          <w:b/>
          <w:bCs/>
          <w:kern w:val="0"/>
          <w:sz w:val="20"/>
          <w:szCs w:val="20"/>
          <w:lang w:eastAsia="en-US"/>
        </w:rPr>
      </w:pPr>
      <w:r w:rsidRPr="006D65FD">
        <w:rPr>
          <w:rFonts w:asciiTheme="minorHAnsi" w:eastAsia="Calibri" w:hAnsiTheme="minorHAnsi" w:cstheme="minorHAnsi"/>
          <w:b/>
          <w:bCs/>
          <w:kern w:val="0"/>
          <w:sz w:val="20"/>
          <w:szCs w:val="20"/>
          <w:lang w:eastAsia="en-US"/>
        </w:rPr>
        <w:t>Father Behr writes:</w:t>
      </w:r>
    </w:p>
    <w:p w14:paraId="61A696D6" w14:textId="77777777" w:rsidR="006D65FD" w:rsidRPr="006D65FD" w:rsidRDefault="006D65FD" w:rsidP="008C1FA1">
      <w:pPr>
        <w:suppressAutoHyphens w:val="0"/>
        <w:rPr>
          <w:rFonts w:asciiTheme="minorHAnsi" w:eastAsia="Calibri" w:hAnsiTheme="minorHAnsi" w:cstheme="minorHAnsi"/>
          <w:b/>
          <w:bCs/>
          <w:kern w:val="0"/>
          <w:sz w:val="20"/>
          <w:szCs w:val="20"/>
          <w:lang w:eastAsia="en-US"/>
        </w:rPr>
      </w:pPr>
    </w:p>
    <w:p w14:paraId="7ACFF7F0" w14:textId="4EF584DB" w:rsidR="0061208A" w:rsidRDefault="0061208A" w:rsidP="0061208A">
      <w:pPr>
        <w:pStyle w:val="p3"/>
        <w:spacing w:before="0" w:beforeAutospacing="0" w:after="0" w:afterAutospacing="0"/>
        <w:rPr>
          <w:rStyle w:val="s2"/>
          <w:rFonts w:asciiTheme="minorHAnsi" w:hAnsiTheme="minorHAnsi" w:cstheme="minorHAnsi"/>
          <w:color w:val="000000"/>
          <w:sz w:val="20"/>
          <w:szCs w:val="20"/>
        </w:rPr>
      </w:pPr>
      <w:r w:rsidRPr="006D65FD">
        <w:rPr>
          <w:rStyle w:val="s2"/>
          <w:rFonts w:asciiTheme="minorHAnsi" w:hAnsiTheme="minorHAnsi" w:cstheme="minorHAnsi"/>
          <w:color w:val="000000"/>
          <w:sz w:val="20"/>
          <w:szCs w:val="20"/>
        </w:rPr>
        <w:t>Dear Parishioners</w:t>
      </w:r>
      <w:r w:rsidR="00562DA5" w:rsidRPr="006D65FD">
        <w:rPr>
          <w:rStyle w:val="s2"/>
          <w:rFonts w:asciiTheme="minorHAnsi" w:hAnsiTheme="minorHAnsi" w:cstheme="minorHAnsi"/>
          <w:color w:val="000000"/>
          <w:sz w:val="20"/>
          <w:szCs w:val="20"/>
        </w:rPr>
        <w:t>,</w:t>
      </w:r>
    </w:p>
    <w:p w14:paraId="3BF69BBA" w14:textId="77777777" w:rsidR="006D65FD" w:rsidRPr="006D65FD" w:rsidRDefault="006D65FD" w:rsidP="0061208A">
      <w:pPr>
        <w:pStyle w:val="p3"/>
        <w:spacing w:before="0" w:beforeAutospacing="0" w:after="0" w:afterAutospacing="0"/>
        <w:rPr>
          <w:rFonts w:asciiTheme="minorHAnsi" w:hAnsiTheme="minorHAnsi" w:cstheme="minorHAnsi"/>
          <w:color w:val="000000"/>
          <w:sz w:val="20"/>
          <w:szCs w:val="20"/>
        </w:rPr>
      </w:pPr>
    </w:p>
    <w:p w14:paraId="17679937" w14:textId="77777777" w:rsidR="0061208A" w:rsidRPr="006D65FD" w:rsidRDefault="0061208A" w:rsidP="0061208A">
      <w:pPr>
        <w:pStyle w:val="p3"/>
        <w:spacing w:before="0" w:beforeAutospacing="0" w:after="0" w:afterAutospacing="0"/>
        <w:rPr>
          <w:rFonts w:asciiTheme="minorHAnsi" w:hAnsiTheme="minorHAnsi" w:cstheme="minorHAnsi"/>
          <w:color w:val="000000"/>
          <w:sz w:val="20"/>
          <w:szCs w:val="20"/>
        </w:rPr>
      </w:pPr>
      <w:r w:rsidRPr="006D65FD">
        <w:rPr>
          <w:rStyle w:val="s2"/>
          <w:rFonts w:asciiTheme="minorHAnsi" w:hAnsiTheme="minorHAnsi" w:cstheme="minorHAnsi"/>
          <w:color w:val="000000"/>
          <w:sz w:val="20"/>
          <w:szCs w:val="20"/>
        </w:rPr>
        <w:t>Last week we looked at fasting as a tool for spiritual growth. This week we can reflect on another ‘Pillar’ of Lent, the value of almsgiving. We often think of almsgiving as giving money to our favourite charity, which is a good thing to do. </w:t>
      </w:r>
    </w:p>
    <w:p w14:paraId="7C6DA386" w14:textId="77777777" w:rsidR="0061208A" w:rsidRPr="006D65FD" w:rsidRDefault="0061208A" w:rsidP="0061208A">
      <w:pPr>
        <w:pStyle w:val="p2"/>
        <w:spacing w:before="0" w:beforeAutospacing="0" w:after="0" w:afterAutospacing="0"/>
        <w:rPr>
          <w:rFonts w:asciiTheme="minorHAnsi" w:hAnsiTheme="minorHAnsi" w:cstheme="minorHAnsi"/>
          <w:color w:val="000000"/>
          <w:sz w:val="20"/>
          <w:szCs w:val="20"/>
        </w:rPr>
      </w:pPr>
    </w:p>
    <w:p w14:paraId="15275600" w14:textId="77777777" w:rsidR="0061208A" w:rsidRPr="006D65FD" w:rsidRDefault="0061208A" w:rsidP="0061208A">
      <w:pPr>
        <w:pStyle w:val="p3"/>
        <w:spacing w:before="0" w:beforeAutospacing="0" w:after="0" w:afterAutospacing="0"/>
        <w:rPr>
          <w:rFonts w:asciiTheme="minorHAnsi" w:hAnsiTheme="minorHAnsi" w:cstheme="minorHAnsi"/>
          <w:color w:val="000000"/>
          <w:sz w:val="20"/>
          <w:szCs w:val="20"/>
        </w:rPr>
      </w:pPr>
      <w:r w:rsidRPr="006D65FD">
        <w:rPr>
          <w:rStyle w:val="s2"/>
          <w:rFonts w:asciiTheme="minorHAnsi" w:hAnsiTheme="minorHAnsi" w:cstheme="minorHAnsi"/>
          <w:color w:val="000000"/>
          <w:sz w:val="20"/>
          <w:szCs w:val="20"/>
        </w:rPr>
        <w:t>Almsgiving is a very powerful spiritual practice that frees us from being attached to money or trying to find our happiness through the accumulation of possessions. </w:t>
      </w:r>
      <w:r w:rsidRPr="006D65FD">
        <w:rPr>
          <w:rStyle w:val="apple-converted-space"/>
          <w:rFonts w:asciiTheme="minorHAnsi" w:hAnsiTheme="minorHAnsi" w:cstheme="minorHAnsi"/>
          <w:color w:val="000000"/>
          <w:sz w:val="20"/>
          <w:szCs w:val="20"/>
        </w:rPr>
        <w:t> </w:t>
      </w:r>
      <w:r w:rsidRPr="006D65FD">
        <w:rPr>
          <w:rStyle w:val="s2"/>
          <w:rFonts w:asciiTheme="minorHAnsi" w:hAnsiTheme="minorHAnsi" w:cstheme="minorHAnsi"/>
          <w:color w:val="000000"/>
          <w:sz w:val="20"/>
          <w:szCs w:val="20"/>
        </w:rPr>
        <w:t>Through almsgiving accompanied by prayer I can begin to have a right attitude towards money. </w:t>
      </w:r>
      <w:r w:rsidRPr="006D65FD">
        <w:rPr>
          <w:rStyle w:val="apple-converted-space"/>
          <w:rFonts w:asciiTheme="minorHAnsi" w:hAnsiTheme="minorHAnsi" w:cstheme="minorHAnsi"/>
          <w:color w:val="000000"/>
          <w:sz w:val="20"/>
          <w:szCs w:val="20"/>
        </w:rPr>
        <w:t> </w:t>
      </w:r>
      <w:r w:rsidRPr="006D65FD">
        <w:rPr>
          <w:rStyle w:val="s2"/>
          <w:rFonts w:asciiTheme="minorHAnsi" w:hAnsiTheme="minorHAnsi" w:cstheme="minorHAnsi"/>
          <w:color w:val="000000"/>
          <w:sz w:val="20"/>
          <w:szCs w:val="20"/>
        </w:rPr>
        <w:t>The money I have is a gift that is there for me to do good with. </w:t>
      </w:r>
    </w:p>
    <w:p w14:paraId="211AFD77" w14:textId="77777777" w:rsidR="0061208A" w:rsidRPr="006D65FD" w:rsidRDefault="0061208A" w:rsidP="0061208A">
      <w:pPr>
        <w:pStyle w:val="p2"/>
        <w:spacing w:before="0" w:beforeAutospacing="0" w:after="0" w:afterAutospacing="0"/>
        <w:rPr>
          <w:rFonts w:asciiTheme="minorHAnsi" w:hAnsiTheme="minorHAnsi" w:cstheme="minorHAnsi"/>
          <w:color w:val="000000"/>
          <w:sz w:val="20"/>
          <w:szCs w:val="20"/>
        </w:rPr>
      </w:pPr>
    </w:p>
    <w:p w14:paraId="237A924D" w14:textId="2301760F" w:rsidR="0061208A" w:rsidRPr="006D65FD" w:rsidRDefault="0061208A" w:rsidP="0061208A">
      <w:pPr>
        <w:pStyle w:val="p3"/>
        <w:spacing w:before="0" w:beforeAutospacing="0" w:after="0" w:afterAutospacing="0"/>
        <w:rPr>
          <w:rFonts w:asciiTheme="minorHAnsi" w:hAnsiTheme="minorHAnsi" w:cstheme="minorHAnsi"/>
          <w:color w:val="000000"/>
          <w:sz w:val="20"/>
          <w:szCs w:val="20"/>
        </w:rPr>
      </w:pPr>
      <w:r w:rsidRPr="006D65FD">
        <w:rPr>
          <w:rStyle w:val="s2"/>
          <w:rFonts w:asciiTheme="minorHAnsi" w:hAnsiTheme="minorHAnsi" w:cstheme="minorHAnsi"/>
          <w:color w:val="000000"/>
          <w:sz w:val="20"/>
          <w:szCs w:val="20"/>
        </w:rPr>
        <w:t xml:space="preserve">Generosity is a fruit of life in the Holy Spirit. During Lent I can reflect on areas in my life where I might really be able to show generosity to Jesus. Generosity begins with giving my best to Jesus. As I grow in my relationship with </w:t>
      </w:r>
      <w:r w:rsidR="006D65FD" w:rsidRPr="006D65FD">
        <w:rPr>
          <w:rStyle w:val="s2"/>
          <w:rFonts w:asciiTheme="minorHAnsi" w:hAnsiTheme="minorHAnsi" w:cstheme="minorHAnsi"/>
          <w:color w:val="000000"/>
          <w:sz w:val="20"/>
          <w:szCs w:val="20"/>
        </w:rPr>
        <w:t>him,</w:t>
      </w:r>
      <w:r w:rsidRPr="006D65FD">
        <w:rPr>
          <w:rStyle w:val="s2"/>
          <w:rFonts w:asciiTheme="minorHAnsi" w:hAnsiTheme="minorHAnsi" w:cstheme="minorHAnsi"/>
          <w:color w:val="000000"/>
          <w:sz w:val="20"/>
          <w:szCs w:val="20"/>
        </w:rPr>
        <w:t xml:space="preserve"> I become aware of the needs of others. Perhaps Jesus is counting on me to share what I have with those in great need. Whatever I decide to do it must always be accompanied by prayer and reflection. </w:t>
      </w:r>
    </w:p>
    <w:p w14:paraId="304B662C" w14:textId="77777777" w:rsidR="0061208A" w:rsidRPr="006D65FD" w:rsidRDefault="0061208A" w:rsidP="0061208A">
      <w:pPr>
        <w:pStyle w:val="p2"/>
        <w:spacing w:before="0" w:beforeAutospacing="0" w:after="0" w:afterAutospacing="0"/>
        <w:rPr>
          <w:rFonts w:asciiTheme="minorHAnsi" w:hAnsiTheme="minorHAnsi" w:cstheme="minorHAnsi"/>
          <w:color w:val="000000"/>
          <w:sz w:val="20"/>
          <w:szCs w:val="20"/>
        </w:rPr>
      </w:pPr>
    </w:p>
    <w:p w14:paraId="579B636D" w14:textId="77777777" w:rsidR="0061208A" w:rsidRPr="006D65FD" w:rsidRDefault="0061208A" w:rsidP="0061208A">
      <w:pPr>
        <w:pStyle w:val="p3"/>
        <w:spacing w:before="0" w:beforeAutospacing="0" w:after="0" w:afterAutospacing="0"/>
        <w:rPr>
          <w:rFonts w:asciiTheme="minorHAnsi" w:hAnsiTheme="minorHAnsi" w:cstheme="minorHAnsi"/>
          <w:color w:val="000000"/>
          <w:sz w:val="20"/>
          <w:szCs w:val="20"/>
        </w:rPr>
      </w:pPr>
      <w:r w:rsidRPr="006D65FD">
        <w:rPr>
          <w:rStyle w:val="s2"/>
          <w:rFonts w:asciiTheme="minorHAnsi" w:hAnsiTheme="minorHAnsi" w:cstheme="minorHAnsi"/>
          <w:color w:val="000000"/>
          <w:sz w:val="20"/>
          <w:szCs w:val="20"/>
        </w:rPr>
        <w:t>Almsgiving as a spiritual practice means being intentional about our giving. </w:t>
      </w:r>
    </w:p>
    <w:p w14:paraId="7F422456" w14:textId="77777777" w:rsidR="0061208A" w:rsidRPr="006D65FD" w:rsidRDefault="0061208A" w:rsidP="0061208A">
      <w:pPr>
        <w:pStyle w:val="p3"/>
        <w:spacing w:before="0" w:beforeAutospacing="0" w:after="0" w:afterAutospacing="0"/>
        <w:rPr>
          <w:rFonts w:asciiTheme="minorHAnsi" w:hAnsiTheme="minorHAnsi" w:cstheme="minorHAnsi"/>
          <w:color w:val="000000"/>
          <w:sz w:val="20"/>
          <w:szCs w:val="20"/>
        </w:rPr>
      </w:pPr>
      <w:r w:rsidRPr="006D65FD">
        <w:rPr>
          <w:rStyle w:val="s2"/>
          <w:rFonts w:asciiTheme="minorHAnsi" w:hAnsiTheme="minorHAnsi" w:cstheme="minorHAnsi"/>
          <w:color w:val="000000"/>
          <w:sz w:val="20"/>
          <w:szCs w:val="20"/>
        </w:rPr>
        <w:t>I’m giving this out of love for Jesus. Those who are generous have a profound sense of gratitude to God for all the gifts they have received. </w:t>
      </w:r>
    </w:p>
    <w:p w14:paraId="2778EBFB" w14:textId="77777777" w:rsidR="0061208A" w:rsidRPr="006D65FD" w:rsidRDefault="0061208A" w:rsidP="0061208A">
      <w:pPr>
        <w:pStyle w:val="p2"/>
        <w:spacing w:before="0" w:beforeAutospacing="0" w:after="0" w:afterAutospacing="0"/>
        <w:rPr>
          <w:rFonts w:asciiTheme="minorHAnsi" w:hAnsiTheme="minorHAnsi" w:cstheme="minorHAnsi"/>
          <w:color w:val="000000"/>
          <w:sz w:val="20"/>
          <w:szCs w:val="20"/>
        </w:rPr>
      </w:pPr>
    </w:p>
    <w:p w14:paraId="6501D605" w14:textId="0095CD18" w:rsidR="0061208A" w:rsidRPr="006D65FD" w:rsidRDefault="0061208A" w:rsidP="0061208A">
      <w:pPr>
        <w:pStyle w:val="p3"/>
        <w:spacing w:before="0" w:beforeAutospacing="0" w:after="0" w:afterAutospacing="0"/>
        <w:rPr>
          <w:rStyle w:val="s2"/>
          <w:rFonts w:asciiTheme="minorHAnsi" w:hAnsiTheme="minorHAnsi" w:cstheme="minorHAnsi"/>
          <w:color w:val="000000"/>
          <w:sz w:val="20"/>
          <w:szCs w:val="20"/>
        </w:rPr>
      </w:pPr>
      <w:r w:rsidRPr="006D65FD">
        <w:rPr>
          <w:rStyle w:val="s2"/>
          <w:rFonts w:asciiTheme="minorHAnsi" w:hAnsiTheme="minorHAnsi" w:cstheme="minorHAnsi"/>
          <w:color w:val="000000"/>
          <w:sz w:val="20"/>
          <w:szCs w:val="20"/>
        </w:rPr>
        <w:t>The giving that is most pleasing to Our Lord is that which comes from the depths of our heart and involves the giving of myself. </w:t>
      </w:r>
    </w:p>
    <w:p w14:paraId="0DE9C6EC" w14:textId="5C80FDDC" w:rsidR="00462CA1" w:rsidRPr="006D65FD" w:rsidRDefault="00462CA1" w:rsidP="0061208A">
      <w:pPr>
        <w:pStyle w:val="p3"/>
        <w:spacing w:before="0" w:beforeAutospacing="0" w:after="0" w:afterAutospacing="0"/>
        <w:rPr>
          <w:rStyle w:val="s2"/>
          <w:rFonts w:asciiTheme="minorHAnsi" w:hAnsiTheme="minorHAnsi" w:cstheme="minorHAnsi"/>
          <w:color w:val="000000"/>
          <w:sz w:val="20"/>
          <w:szCs w:val="20"/>
        </w:rPr>
      </w:pPr>
    </w:p>
    <w:p w14:paraId="6B979659" w14:textId="77777777" w:rsidR="00462CA1" w:rsidRPr="006D65FD" w:rsidRDefault="00462CA1" w:rsidP="00462CA1">
      <w:pPr>
        <w:pStyle w:val="p3"/>
        <w:spacing w:before="0" w:beforeAutospacing="0" w:after="0" w:afterAutospacing="0"/>
        <w:rPr>
          <w:rFonts w:asciiTheme="minorHAnsi" w:hAnsiTheme="minorHAnsi" w:cstheme="minorHAnsi"/>
          <w:color w:val="000000"/>
          <w:sz w:val="20"/>
          <w:szCs w:val="20"/>
        </w:rPr>
      </w:pPr>
      <w:r w:rsidRPr="006D65FD">
        <w:rPr>
          <w:rStyle w:val="s2"/>
          <w:rFonts w:asciiTheme="minorHAnsi" w:hAnsiTheme="minorHAnsi" w:cstheme="minorHAnsi"/>
          <w:color w:val="000000"/>
          <w:sz w:val="20"/>
          <w:szCs w:val="20"/>
        </w:rPr>
        <w:t>Resources for spiritual growth through alms giving:</w:t>
      </w:r>
    </w:p>
    <w:p w14:paraId="29E32166" w14:textId="77777777" w:rsidR="00462CA1" w:rsidRPr="006D65FD" w:rsidRDefault="006D65FD" w:rsidP="00462CA1">
      <w:pPr>
        <w:pStyle w:val="p4"/>
        <w:spacing w:before="135" w:beforeAutospacing="0" w:after="120" w:afterAutospacing="0"/>
        <w:rPr>
          <w:rFonts w:asciiTheme="minorHAnsi" w:hAnsiTheme="minorHAnsi" w:cstheme="minorHAnsi"/>
          <w:sz w:val="20"/>
          <w:szCs w:val="20"/>
        </w:rPr>
      </w:pPr>
      <w:hyperlink r:id="rId7" w:history="1">
        <w:r w:rsidR="00462CA1" w:rsidRPr="006D65FD">
          <w:rPr>
            <w:rStyle w:val="Hyperlink"/>
            <w:rFonts w:asciiTheme="minorHAnsi" w:hAnsiTheme="minorHAnsi" w:cstheme="minorHAnsi"/>
            <w:color w:val="auto"/>
            <w:sz w:val="20"/>
            <w:szCs w:val="20"/>
          </w:rPr>
          <w:t>Almsgiving and Atonement for Sin</w:t>
        </w:r>
      </w:hyperlink>
    </w:p>
    <w:p w14:paraId="4FA76E15" w14:textId="55811F57" w:rsidR="00462CA1" w:rsidRPr="006D65FD" w:rsidRDefault="006D65FD" w:rsidP="00462CA1">
      <w:pPr>
        <w:pStyle w:val="p4"/>
        <w:spacing w:before="135" w:beforeAutospacing="0" w:after="120" w:afterAutospacing="0"/>
        <w:rPr>
          <w:rFonts w:asciiTheme="minorHAnsi" w:hAnsiTheme="minorHAnsi" w:cstheme="minorHAnsi"/>
          <w:sz w:val="20"/>
          <w:szCs w:val="20"/>
        </w:rPr>
      </w:pPr>
      <w:hyperlink r:id="rId8" w:history="1">
        <w:r w:rsidR="00462CA1" w:rsidRPr="006D65FD">
          <w:rPr>
            <w:rStyle w:val="Hyperlink"/>
            <w:rFonts w:asciiTheme="minorHAnsi" w:hAnsiTheme="minorHAnsi" w:cstheme="minorHAnsi"/>
            <w:color w:val="auto"/>
            <w:sz w:val="20"/>
            <w:szCs w:val="20"/>
          </w:rPr>
          <w:t>4 Reasons for Almsgiving</w:t>
        </w:r>
      </w:hyperlink>
    </w:p>
    <w:p w14:paraId="4FC51365" w14:textId="68825512" w:rsidR="00462CA1" w:rsidRPr="006D65FD" w:rsidRDefault="00462CA1" w:rsidP="00462CA1">
      <w:pPr>
        <w:rPr>
          <w:rFonts w:asciiTheme="minorHAnsi" w:hAnsiTheme="minorHAnsi" w:cstheme="minorHAnsi"/>
          <w:sz w:val="20"/>
          <w:szCs w:val="20"/>
        </w:rPr>
      </w:pPr>
      <w:r w:rsidRPr="006D65FD">
        <w:rPr>
          <w:rFonts w:asciiTheme="minorHAnsi" w:hAnsiTheme="minorHAnsi" w:cstheme="minorHAnsi"/>
          <w:sz w:val="20"/>
          <w:szCs w:val="20"/>
        </w:rPr>
        <w:t xml:space="preserve">Best wishes </w:t>
      </w:r>
    </w:p>
    <w:p w14:paraId="5685DD29" w14:textId="0A113900" w:rsidR="00462CA1" w:rsidRPr="006D65FD" w:rsidRDefault="00462CA1" w:rsidP="00462CA1">
      <w:pPr>
        <w:suppressAutoHyphens w:val="0"/>
        <w:rPr>
          <w:rFonts w:asciiTheme="minorHAnsi" w:hAnsiTheme="minorHAnsi" w:cstheme="minorHAnsi"/>
          <w:sz w:val="20"/>
          <w:szCs w:val="20"/>
        </w:rPr>
      </w:pPr>
      <w:r w:rsidRPr="006D65FD">
        <w:rPr>
          <w:rFonts w:asciiTheme="minorHAnsi" w:hAnsiTheme="minorHAnsi" w:cstheme="minorHAnsi"/>
          <w:sz w:val="20"/>
          <w:szCs w:val="20"/>
        </w:rPr>
        <w:t>Father Behruz Rafat </w:t>
      </w:r>
    </w:p>
    <w:p w14:paraId="51C4731D" w14:textId="77777777" w:rsidR="00A435F3" w:rsidRPr="006D65FD" w:rsidRDefault="00A435F3" w:rsidP="00462CA1">
      <w:pPr>
        <w:suppressAutoHyphens w:val="0"/>
        <w:rPr>
          <w:rFonts w:asciiTheme="minorHAnsi" w:eastAsia="Calibri" w:hAnsiTheme="minorHAnsi" w:cstheme="minorHAnsi"/>
          <w:b/>
          <w:bCs/>
          <w:kern w:val="0"/>
          <w:sz w:val="20"/>
          <w:szCs w:val="20"/>
          <w:lang w:eastAsia="en-US"/>
        </w:rPr>
      </w:pPr>
    </w:p>
    <w:p w14:paraId="73801F5F" w14:textId="77777777" w:rsidR="00A435F3" w:rsidRPr="006D65FD" w:rsidRDefault="00A435F3" w:rsidP="00A435F3">
      <w:pPr>
        <w:pStyle w:val="p3"/>
        <w:spacing w:before="0" w:beforeAutospacing="0" w:after="0" w:afterAutospacing="0"/>
        <w:rPr>
          <w:rFonts w:asciiTheme="minorHAnsi" w:hAnsiTheme="minorHAnsi" w:cstheme="minorHAnsi"/>
          <w:color w:val="000000"/>
          <w:sz w:val="20"/>
          <w:szCs w:val="20"/>
        </w:rPr>
      </w:pPr>
      <w:r w:rsidRPr="006D65FD">
        <w:rPr>
          <w:rStyle w:val="s2"/>
          <w:rFonts w:asciiTheme="minorHAnsi" w:hAnsiTheme="minorHAnsi" w:cstheme="minorHAnsi"/>
          <w:color w:val="000000"/>
          <w:sz w:val="20"/>
          <w:szCs w:val="20"/>
        </w:rPr>
        <w:t>“We should strive to keep our hearts open to the sufferings and wretchedness of other people, and pray continually that God may grant us that spirit of compassion which is truly the spirit of God.” – </w:t>
      </w:r>
    </w:p>
    <w:p w14:paraId="154080D7" w14:textId="77777777" w:rsidR="00A435F3" w:rsidRPr="006D65FD" w:rsidRDefault="00A435F3" w:rsidP="00845130">
      <w:pPr>
        <w:pStyle w:val="p3"/>
        <w:spacing w:before="0" w:beforeAutospacing="0" w:after="0" w:afterAutospacing="0"/>
        <w:jc w:val="center"/>
        <w:rPr>
          <w:rFonts w:asciiTheme="minorHAnsi" w:hAnsiTheme="minorHAnsi" w:cstheme="minorHAnsi"/>
          <w:color w:val="000000"/>
          <w:sz w:val="20"/>
          <w:szCs w:val="20"/>
        </w:rPr>
      </w:pPr>
      <w:r w:rsidRPr="006D65FD">
        <w:rPr>
          <w:rStyle w:val="s2"/>
          <w:rFonts w:asciiTheme="minorHAnsi" w:hAnsiTheme="minorHAnsi" w:cstheme="minorHAnsi"/>
          <w:color w:val="000000"/>
          <w:sz w:val="20"/>
          <w:szCs w:val="20"/>
        </w:rPr>
        <w:t>Saint Vincent de Paul</w:t>
      </w:r>
    </w:p>
    <w:p w14:paraId="5B97DA1E" w14:textId="77777777" w:rsidR="00462CA1" w:rsidRPr="006D65FD" w:rsidRDefault="00462CA1" w:rsidP="0061208A">
      <w:pPr>
        <w:pStyle w:val="p3"/>
        <w:spacing w:before="0" w:beforeAutospacing="0" w:after="0" w:afterAutospacing="0"/>
        <w:rPr>
          <w:rFonts w:asciiTheme="minorHAnsi" w:hAnsiTheme="minorHAnsi" w:cstheme="minorHAnsi"/>
          <w:color w:val="000000"/>
          <w:sz w:val="20"/>
          <w:szCs w:val="20"/>
        </w:rPr>
      </w:pPr>
    </w:p>
    <w:p w14:paraId="4BC20596" w14:textId="4ACF88FD" w:rsidR="0061208A" w:rsidRPr="006D65FD" w:rsidRDefault="0061208A" w:rsidP="000637A9">
      <w:pPr>
        <w:pStyle w:val="p2"/>
        <w:spacing w:before="0" w:beforeAutospacing="0" w:after="0" w:afterAutospacing="0"/>
        <w:jc w:val="center"/>
        <w:rPr>
          <w:rFonts w:asciiTheme="minorHAnsi" w:hAnsiTheme="minorHAnsi" w:cstheme="minorHAnsi"/>
          <w:color w:val="000000"/>
          <w:sz w:val="20"/>
          <w:szCs w:val="20"/>
        </w:rPr>
      </w:pPr>
      <w:r w:rsidRPr="006D65FD">
        <w:rPr>
          <w:rFonts w:asciiTheme="minorHAnsi" w:hAnsiTheme="minorHAnsi" w:cstheme="minorHAnsi"/>
          <w:noProof/>
          <w:color w:val="333333"/>
          <w:sz w:val="20"/>
          <w:szCs w:val="20"/>
        </w:rPr>
        <w:lastRenderedPageBreak/>
        <w:drawing>
          <wp:inline distT="0" distB="0" distL="0" distR="0" wp14:anchorId="787E2556" wp14:editId="78ED8CD5">
            <wp:extent cx="4503420" cy="206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3420" cy="2065020"/>
                    </a:xfrm>
                    <a:prstGeom prst="rect">
                      <a:avLst/>
                    </a:prstGeom>
                    <a:noFill/>
                    <a:ln>
                      <a:noFill/>
                    </a:ln>
                  </pic:spPr>
                </pic:pic>
              </a:graphicData>
            </a:graphic>
          </wp:inline>
        </w:drawing>
      </w:r>
    </w:p>
    <w:p w14:paraId="27B07399" w14:textId="77777777" w:rsidR="0061208A" w:rsidRPr="006D65FD" w:rsidRDefault="0061208A" w:rsidP="00462CA1">
      <w:pPr>
        <w:pStyle w:val="p1"/>
        <w:spacing w:before="0" w:beforeAutospacing="0" w:after="0" w:afterAutospacing="0"/>
        <w:jc w:val="center"/>
        <w:rPr>
          <w:rFonts w:asciiTheme="minorHAnsi" w:hAnsiTheme="minorHAnsi" w:cstheme="minorHAnsi"/>
          <w:color w:val="000000"/>
          <w:sz w:val="20"/>
          <w:szCs w:val="20"/>
        </w:rPr>
      </w:pPr>
      <w:r w:rsidRPr="006D65FD">
        <w:rPr>
          <w:rStyle w:val="s1"/>
          <w:rFonts w:asciiTheme="minorHAnsi" w:hAnsiTheme="minorHAnsi" w:cstheme="minorHAnsi"/>
          <w:color w:val="000000"/>
          <w:sz w:val="20"/>
          <w:szCs w:val="20"/>
        </w:rPr>
        <w:t>Christ Carrying the Cross Martin Schongauer</w:t>
      </w:r>
      <w:r w:rsidRPr="006D65FD">
        <w:rPr>
          <w:rFonts w:asciiTheme="minorHAnsi" w:hAnsiTheme="minorHAnsi" w:cstheme="minorHAnsi"/>
          <w:color w:val="000000"/>
          <w:sz w:val="20"/>
          <w:szCs w:val="20"/>
        </w:rPr>
        <w:t>. 1475–80</w:t>
      </w:r>
    </w:p>
    <w:p w14:paraId="3390DC79" w14:textId="77777777" w:rsidR="0061208A" w:rsidRPr="006D65FD" w:rsidRDefault="0061208A" w:rsidP="0061208A">
      <w:pPr>
        <w:pStyle w:val="p2"/>
        <w:spacing w:before="0" w:beforeAutospacing="0" w:after="0" w:afterAutospacing="0"/>
        <w:rPr>
          <w:rFonts w:asciiTheme="minorHAnsi" w:hAnsiTheme="minorHAnsi" w:cstheme="minorHAnsi"/>
          <w:color w:val="000000"/>
          <w:sz w:val="20"/>
          <w:szCs w:val="20"/>
        </w:rPr>
      </w:pPr>
    </w:p>
    <w:p w14:paraId="39F06D51" w14:textId="77777777" w:rsidR="00352C5D" w:rsidRPr="006D65FD" w:rsidRDefault="00352C5D" w:rsidP="00352C5D">
      <w:pPr>
        <w:rPr>
          <w:rFonts w:asciiTheme="minorHAnsi" w:eastAsia="Arial" w:hAnsiTheme="minorHAnsi" w:cstheme="minorHAnsi"/>
          <w:kern w:val="0"/>
          <w:sz w:val="20"/>
          <w:szCs w:val="20"/>
          <w:lang w:eastAsia="en-US"/>
        </w:rPr>
      </w:pPr>
      <w:r w:rsidRPr="006D65FD">
        <w:rPr>
          <w:rFonts w:asciiTheme="minorHAnsi" w:eastAsia="Calibri" w:hAnsiTheme="minorHAnsi" w:cstheme="minorHAnsi"/>
          <w:b/>
          <w:bCs/>
          <w:kern w:val="0"/>
          <w:sz w:val="20"/>
          <w:szCs w:val="20"/>
          <w:lang w:eastAsia="en-US"/>
        </w:rPr>
        <w:t>Your Prayers are asked for:</w:t>
      </w:r>
    </w:p>
    <w:p w14:paraId="579E9F8E" w14:textId="77777777" w:rsidR="00352C5D" w:rsidRPr="006D65FD" w:rsidRDefault="00352C5D" w:rsidP="00352C5D">
      <w:pPr>
        <w:suppressAutoHyphens w:val="0"/>
        <w:spacing w:after="80"/>
        <w:rPr>
          <w:rFonts w:asciiTheme="minorHAnsi" w:eastAsia="Arial" w:hAnsiTheme="minorHAnsi" w:cstheme="minorHAnsi"/>
          <w:kern w:val="0"/>
          <w:sz w:val="20"/>
          <w:szCs w:val="20"/>
          <w:lang w:eastAsia="en-US"/>
        </w:rPr>
      </w:pPr>
      <w:r w:rsidRPr="006D65FD">
        <w:rPr>
          <w:rFonts w:asciiTheme="minorHAnsi" w:eastAsia="Calibri" w:hAnsiTheme="minorHAnsi" w:cstheme="minorHAnsi"/>
          <w:b/>
          <w:bCs/>
          <w:kern w:val="0"/>
          <w:sz w:val="20"/>
          <w:szCs w:val="20"/>
          <w:lang w:eastAsia="en-US"/>
        </w:rPr>
        <w:t>Those recently deceased: David Lloyd-Thomas RIP</w:t>
      </w:r>
    </w:p>
    <w:p w14:paraId="7B5BF056" w14:textId="77777777" w:rsidR="00352C5D" w:rsidRPr="006D65FD" w:rsidRDefault="00352C5D" w:rsidP="00352C5D">
      <w:pPr>
        <w:suppressAutoHyphens w:val="0"/>
        <w:spacing w:after="80"/>
        <w:rPr>
          <w:rFonts w:asciiTheme="minorHAnsi" w:eastAsia="Arial" w:hAnsiTheme="minorHAnsi" w:cstheme="minorHAnsi"/>
          <w:kern w:val="0"/>
          <w:sz w:val="20"/>
          <w:szCs w:val="20"/>
          <w:lang w:eastAsia="en-US"/>
        </w:rPr>
      </w:pPr>
      <w:r w:rsidRPr="006D65FD">
        <w:rPr>
          <w:rFonts w:asciiTheme="minorHAnsi" w:eastAsia="Calibri" w:hAnsiTheme="minorHAnsi" w:cstheme="minorHAnsi"/>
          <w:b/>
          <w:bCs/>
          <w:kern w:val="0"/>
          <w:sz w:val="20"/>
          <w:szCs w:val="20"/>
          <w:lang w:eastAsia="en-US"/>
        </w:rPr>
        <w:t>Those ill or infirm:</w:t>
      </w:r>
      <w:r w:rsidRPr="006D65FD">
        <w:rPr>
          <w:rFonts w:asciiTheme="minorHAnsi" w:eastAsia="Calibri" w:hAnsiTheme="minorHAnsi" w:cstheme="minorHAnsi"/>
          <w:kern w:val="0"/>
          <w:sz w:val="20"/>
          <w:szCs w:val="20"/>
          <w:lang w:eastAsia="en-US"/>
        </w:rPr>
        <w:t xml:space="preserve"> David Green, Charlotte Elliot (daughter of Maureen Davidson), Jennifer Jorden, Joe Adams, Ellie Lawrence, Anne Bryant, Patricia Hook, Elena Peck (senior), Marjorie Dumbleton, Josie Payne, Pat Holland and all those self-isolating or suffering from COVID-19.</w:t>
      </w:r>
    </w:p>
    <w:p w14:paraId="112006B6" w14:textId="69248078" w:rsidR="00352C5D" w:rsidRPr="006D65FD" w:rsidRDefault="00352C5D" w:rsidP="00352C5D">
      <w:pPr>
        <w:jc w:val="both"/>
        <w:rPr>
          <w:rFonts w:asciiTheme="minorHAnsi" w:eastAsia="Arial" w:hAnsiTheme="minorHAnsi" w:cstheme="minorHAnsi"/>
          <w:kern w:val="0"/>
          <w:sz w:val="20"/>
          <w:szCs w:val="20"/>
          <w:lang w:eastAsia="en-US"/>
        </w:rPr>
      </w:pPr>
      <w:r w:rsidRPr="006D65FD">
        <w:rPr>
          <w:rFonts w:asciiTheme="minorHAnsi" w:eastAsia="Calibri" w:hAnsiTheme="minorHAnsi" w:cstheme="minorHAnsi"/>
          <w:b/>
          <w:bCs/>
          <w:kern w:val="0"/>
          <w:sz w:val="20"/>
          <w:szCs w:val="20"/>
          <w:lang w:eastAsia="en-US"/>
        </w:rPr>
        <w:t>Those whose anniversaries of death occur at this time</w:t>
      </w:r>
      <w:r w:rsidRPr="006D65FD">
        <w:rPr>
          <w:rFonts w:asciiTheme="minorHAnsi" w:eastAsia="Arial" w:hAnsiTheme="minorHAnsi" w:cstheme="minorHAnsi"/>
          <w:b/>
          <w:bCs/>
          <w:kern w:val="0"/>
          <w:sz w:val="20"/>
          <w:szCs w:val="20"/>
          <w:lang w:eastAsia="en-US"/>
        </w:rPr>
        <w:t xml:space="preserve">: </w:t>
      </w:r>
      <w:r w:rsidR="00F258A9" w:rsidRPr="006D65FD">
        <w:rPr>
          <w:rFonts w:asciiTheme="minorHAnsi" w:eastAsia="Arial" w:hAnsiTheme="minorHAnsi" w:cstheme="minorHAnsi"/>
          <w:kern w:val="0"/>
          <w:sz w:val="20"/>
          <w:szCs w:val="20"/>
          <w:lang w:eastAsia="en-US"/>
        </w:rPr>
        <w:t>Pat Baker, Jim Ma</w:t>
      </w:r>
      <w:r w:rsidR="00024E9C" w:rsidRPr="006D65FD">
        <w:rPr>
          <w:rFonts w:asciiTheme="minorHAnsi" w:eastAsia="Arial" w:hAnsiTheme="minorHAnsi" w:cstheme="minorHAnsi"/>
          <w:kern w:val="0"/>
          <w:sz w:val="20"/>
          <w:szCs w:val="20"/>
          <w:lang w:eastAsia="en-US"/>
        </w:rPr>
        <w:t>loney, Mary Bridgeman, Irena Lacka</w:t>
      </w:r>
      <w:r w:rsidR="002F5383" w:rsidRPr="006D65FD">
        <w:rPr>
          <w:rFonts w:asciiTheme="minorHAnsi" w:eastAsia="Arial" w:hAnsiTheme="minorHAnsi" w:cstheme="minorHAnsi"/>
          <w:kern w:val="0"/>
          <w:sz w:val="20"/>
          <w:szCs w:val="20"/>
          <w:lang w:eastAsia="en-US"/>
        </w:rPr>
        <w:t xml:space="preserve">, </w:t>
      </w:r>
      <w:r w:rsidR="00EC6870" w:rsidRPr="006D65FD">
        <w:rPr>
          <w:rFonts w:asciiTheme="minorHAnsi" w:eastAsia="Arial" w:hAnsiTheme="minorHAnsi" w:cstheme="minorHAnsi"/>
          <w:kern w:val="0"/>
          <w:sz w:val="20"/>
          <w:szCs w:val="20"/>
          <w:lang w:eastAsia="en-US"/>
        </w:rPr>
        <w:t>Mary Jackson, Brian</w:t>
      </w:r>
      <w:r w:rsidR="007E702E" w:rsidRPr="006D65FD">
        <w:rPr>
          <w:rFonts w:asciiTheme="minorHAnsi" w:eastAsia="Arial" w:hAnsiTheme="minorHAnsi" w:cstheme="minorHAnsi"/>
          <w:kern w:val="0"/>
          <w:sz w:val="20"/>
          <w:szCs w:val="20"/>
          <w:lang w:eastAsia="en-US"/>
        </w:rPr>
        <w:t xml:space="preserve"> McGinty</w:t>
      </w:r>
      <w:r w:rsidR="00E12FAC" w:rsidRPr="006D65FD">
        <w:rPr>
          <w:rFonts w:asciiTheme="minorHAnsi" w:eastAsia="Arial" w:hAnsiTheme="minorHAnsi" w:cstheme="minorHAnsi"/>
          <w:kern w:val="0"/>
          <w:sz w:val="20"/>
          <w:szCs w:val="20"/>
          <w:lang w:eastAsia="en-US"/>
        </w:rPr>
        <w:t>, John Wolfe</w:t>
      </w:r>
      <w:r w:rsidR="00BB13C8" w:rsidRPr="006D65FD">
        <w:rPr>
          <w:rFonts w:asciiTheme="minorHAnsi" w:eastAsia="Arial" w:hAnsiTheme="minorHAnsi" w:cstheme="minorHAnsi"/>
          <w:kern w:val="0"/>
          <w:sz w:val="20"/>
          <w:szCs w:val="20"/>
          <w:lang w:eastAsia="en-US"/>
        </w:rPr>
        <w:t xml:space="preserve"> and</w:t>
      </w:r>
      <w:r w:rsidR="00E12FAC" w:rsidRPr="006D65FD">
        <w:rPr>
          <w:rFonts w:asciiTheme="minorHAnsi" w:eastAsia="Arial" w:hAnsiTheme="minorHAnsi" w:cstheme="minorHAnsi"/>
          <w:kern w:val="0"/>
          <w:sz w:val="20"/>
          <w:szCs w:val="20"/>
          <w:lang w:eastAsia="en-US"/>
        </w:rPr>
        <w:t xml:space="preserve"> Jennifer Ansell</w:t>
      </w:r>
      <w:r w:rsidR="00C927B9" w:rsidRPr="006D65FD">
        <w:rPr>
          <w:rFonts w:asciiTheme="minorHAnsi" w:eastAsia="Arial" w:hAnsiTheme="minorHAnsi" w:cstheme="minorHAnsi"/>
          <w:kern w:val="0"/>
          <w:sz w:val="20"/>
          <w:szCs w:val="20"/>
          <w:lang w:eastAsia="en-US"/>
        </w:rPr>
        <w:t>.</w:t>
      </w:r>
    </w:p>
    <w:p w14:paraId="14AE2426" w14:textId="77777777" w:rsidR="00352C5D" w:rsidRPr="006D65FD" w:rsidRDefault="00352C5D" w:rsidP="00352C5D">
      <w:pPr>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614"/>
        <w:gridCol w:w="3051"/>
        <w:gridCol w:w="2177"/>
        <w:gridCol w:w="2614"/>
      </w:tblGrid>
      <w:tr w:rsidR="00352C5D" w:rsidRPr="006D65FD" w14:paraId="77145850" w14:textId="77777777" w:rsidTr="00B9772C">
        <w:tc>
          <w:tcPr>
            <w:tcW w:w="10456" w:type="dxa"/>
            <w:gridSpan w:val="4"/>
          </w:tcPr>
          <w:p w14:paraId="77AD89D6" w14:textId="77FF49A4" w:rsidR="00352C5D" w:rsidRPr="006D65FD" w:rsidRDefault="00352C5D" w:rsidP="00B9772C">
            <w:pPr>
              <w:jc w:val="center"/>
              <w:rPr>
                <w:rFonts w:asciiTheme="minorHAnsi" w:eastAsiaTheme="minorHAnsi" w:hAnsiTheme="minorHAnsi" w:cstheme="minorHAnsi"/>
                <w:b/>
                <w:bCs/>
                <w:kern w:val="0"/>
                <w:sz w:val="20"/>
                <w:szCs w:val="20"/>
                <w:lang w:eastAsia="en-US"/>
              </w:rPr>
            </w:pPr>
            <w:r w:rsidRPr="006D65FD">
              <w:rPr>
                <w:rFonts w:asciiTheme="minorHAnsi" w:eastAsiaTheme="minorHAnsi" w:hAnsiTheme="minorHAnsi" w:cstheme="minorHAnsi"/>
                <w:b/>
                <w:bCs/>
                <w:kern w:val="0"/>
                <w:sz w:val="20"/>
                <w:szCs w:val="20"/>
                <w:lang w:eastAsia="en-US"/>
              </w:rPr>
              <w:t>This week’s services (</w:t>
            </w:r>
            <w:r w:rsidR="00113F20" w:rsidRPr="006D65FD">
              <w:rPr>
                <w:rFonts w:asciiTheme="minorHAnsi" w:eastAsiaTheme="minorHAnsi" w:hAnsiTheme="minorHAnsi" w:cstheme="minorHAnsi"/>
                <w:b/>
                <w:bCs/>
                <w:kern w:val="0"/>
                <w:sz w:val="20"/>
                <w:szCs w:val="20"/>
                <w:lang w:eastAsia="en-US"/>
              </w:rPr>
              <w:t>28th</w:t>
            </w:r>
            <w:r w:rsidRPr="006D65FD">
              <w:rPr>
                <w:rFonts w:asciiTheme="minorHAnsi" w:eastAsiaTheme="minorHAnsi" w:hAnsiTheme="minorHAnsi" w:cstheme="minorHAnsi"/>
                <w:b/>
                <w:bCs/>
                <w:kern w:val="0"/>
                <w:sz w:val="20"/>
                <w:szCs w:val="20"/>
                <w:lang w:eastAsia="en-US"/>
              </w:rPr>
              <w:t xml:space="preserve"> February</w:t>
            </w:r>
            <w:r w:rsidR="008421DB" w:rsidRPr="006D65FD">
              <w:rPr>
                <w:rFonts w:asciiTheme="minorHAnsi" w:eastAsiaTheme="minorHAnsi" w:hAnsiTheme="minorHAnsi" w:cstheme="minorHAnsi"/>
                <w:b/>
                <w:bCs/>
                <w:kern w:val="0"/>
                <w:sz w:val="20"/>
                <w:szCs w:val="20"/>
                <w:lang w:eastAsia="en-US"/>
              </w:rPr>
              <w:t xml:space="preserve"> – 6</w:t>
            </w:r>
            <w:r w:rsidR="008421DB" w:rsidRPr="006D65FD">
              <w:rPr>
                <w:rFonts w:asciiTheme="minorHAnsi" w:eastAsiaTheme="minorHAnsi" w:hAnsiTheme="minorHAnsi" w:cstheme="minorHAnsi"/>
                <w:b/>
                <w:bCs/>
                <w:kern w:val="0"/>
                <w:sz w:val="20"/>
                <w:szCs w:val="20"/>
                <w:vertAlign w:val="superscript"/>
                <w:lang w:eastAsia="en-US"/>
              </w:rPr>
              <w:t>th</w:t>
            </w:r>
            <w:r w:rsidR="008421DB" w:rsidRPr="006D65FD">
              <w:rPr>
                <w:rFonts w:asciiTheme="minorHAnsi" w:eastAsiaTheme="minorHAnsi" w:hAnsiTheme="minorHAnsi" w:cstheme="minorHAnsi"/>
                <w:b/>
                <w:bCs/>
                <w:kern w:val="0"/>
                <w:sz w:val="20"/>
                <w:szCs w:val="20"/>
                <w:lang w:eastAsia="en-US"/>
              </w:rPr>
              <w:t xml:space="preserve"> March 2021</w:t>
            </w:r>
            <w:r w:rsidRPr="006D65FD">
              <w:rPr>
                <w:rFonts w:asciiTheme="minorHAnsi" w:eastAsiaTheme="minorHAnsi" w:hAnsiTheme="minorHAnsi" w:cstheme="minorHAnsi"/>
                <w:b/>
                <w:bCs/>
                <w:kern w:val="0"/>
                <w:sz w:val="20"/>
                <w:szCs w:val="20"/>
                <w:lang w:eastAsia="en-US"/>
              </w:rPr>
              <w:t>), Feasts and Mass intentions during the week.</w:t>
            </w:r>
          </w:p>
          <w:p w14:paraId="578DD43F" w14:textId="77777777" w:rsidR="00352C5D" w:rsidRPr="006D65FD" w:rsidRDefault="00352C5D" w:rsidP="00B9772C">
            <w:pPr>
              <w:jc w:val="center"/>
              <w:rPr>
                <w:rFonts w:asciiTheme="minorHAnsi" w:hAnsiTheme="minorHAnsi" w:cstheme="minorHAnsi"/>
                <w:sz w:val="20"/>
                <w:szCs w:val="20"/>
              </w:rPr>
            </w:pPr>
          </w:p>
        </w:tc>
      </w:tr>
      <w:tr w:rsidR="00352C5D" w:rsidRPr="006D65FD" w14:paraId="00473803" w14:textId="77777777" w:rsidTr="006D65FD">
        <w:tc>
          <w:tcPr>
            <w:tcW w:w="2614" w:type="dxa"/>
          </w:tcPr>
          <w:p w14:paraId="628CF6B0" w14:textId="1FBA2AB2" w:rsidR="00352C5D" w:rsidRPr="006D65FD" w:rsidRDefault="00352C5D" w:rsidP="00B9772C">
            <w:pPr>
              <w:rPr>
                <w:rFonts w:asciiTheme="minorHAnsi" w:hAnsiTheme="minorHAnsi" w:cstheme="minorHAnsi"/>
                <w:b/>
                <w:bCs/>
                <w:sz w:val="20"/>
                <w:szCs w:val="20"/>
              </w:rPr>
            </w:pPr>
            <w:r w:rsidRPr="006D65FD">
              <w:rPr>
                <w:rFonts w:asciiTheme="minorHAnsi" w:hAnsiTheme="minorHAnsi" w:cstheme="minorHAnsi"/>
                <w:b/>
                <w:bCs/>
                <w:sz w:val="20"/>
                <w:szCs w:val="20"/>
              </w:rPr>
              <w:t xml:space="preserve">Sunday </w:t>
            </w:r>
            <w:r w:rsidR="00113F20" w:rsidRPr="006D65FD">
              <w:rPr>
                <w:rFonts w:asciiTheme="minorHAnsi" w:hAnsiTheme="minorHAnsi" w:cstheme="minorHAnsi"/>
                <w:b/>
                <w:bCs/>
                <w:sz w:val="20"/>
                <w:szCs w:val="20"/>
              </w:rPr>
              <w:t>28th</w:t>
            </w:r>
            <w:r w:rsidRPr="006D65FD">
              <w:rPr>
                <w:rFonts w:asciiTheme="minorHAnsi" w:hAnsiTheme="minorHAnsi" w:cstheme="minorHAnsi"/>
                <w:b/>
                <w:bCs/>
                <w:sz w:val="20"/>
                <w:szCs w:val="20"/>
              </w:rPr>
              <w:t xml:space="preserve"> Feb</w:t>
            </w:r>
          </w:p>
          <w:p w14:paraId="54E0A111" w14:textId="77777777" w:rsidR="00352C5D" w:rsidRPr="006D65FD" w:rsidRDefault="00352C5D" w:rsidP="00B9772C">
            <w:pPr>
              <w:rPr>
                <w:rFonts w:asciiTheme="minorHAnsi" w:hAnsiTheme="minorHAnsi" w:cstheme="minorHAnsi"/>
                <w:sz w:val="20"/>
                <w:szCs w:val="20"/>
              </w:rPr>
            </w:pPr>
            <w:r w:rsidRPr="006D65FD">
              <w:rPr>
                <w:rFonts w:asciiTheme="minorHAnsi" w:hAnsiTheme="minorHAnsi" w:cstheme="minorHAnsi"/>
                <w:sz w:val="20"/>
                <w:szCs w:val="20"/>
              </w:rPr>
              <w:t>10 am Mass</w:t>
            </w:r>
          </w:p>
          <w:p w14:paraId="488FEEEE" w14:textId="77777777" w:rsidR="00352C5D" w:rsidRPr="006D65FD" w:rsidRDefault="00352C5D" w:rsidP="00B9772C">
            <w:pPr>
              <w:rPr>
                <w:rFonts w:asciiTheme="minorHAnsi" w:hAnsiTheme="minorHAnsi" w:cstheme="minorHAnsi"/>
                <w:sz w:val="20"/>
                <w:szCs w:val="20"/>
              </w:rPr>
            </w:pPr>
            <w:r w:rsidRPr="006D65FD">
              <w:rPr>
                <w:rFonts w:asciiTheme="minorHAnsi" w:hAnsiTheme="minorHAnsi" w:cstheme="minorHAnsi"/>
                <w:sz w:val="20"/>
                <w:szCs w:val="20"/>
              </w:rPr>
              <w:t>12 midday EF Mass (Latin)</w:t>
            </w:r>
          </w:p>
        </w:tc>
        <w:tc>
          <w:tcPr>
            <w:tcW w:w="3051" w:type="dxa"/>
          </w:tcPr>
          <w:p w14:paraId="54CDED90" w14:textId="3FA25DD8" w:rsidR="00352C5D" w:rsidRPr="006D65FD" w:rsidRDefault="00BD6FFC" w:rsidP="00B9772C">
            <w:pPr>
              <w:rPr>
                <w:rFonts w:asciiTheme="minorHAnsi" w:hAnsiTheme="minorHAnsi" w:cstheme="minorHAnsi"/>
                <w:b/>
                <w:bCs/>
                <w:sz w:val="20"/>
                <w:szCs w:val="20"/>
              </w:rPr>
            </w:pPr>
            <w:r w:rsidRPr="006D65FD">
              <w:rPr>
                <w:rFonts w:asciiTheme="minorHAnsi" w:hAnsiTheme="minorHAnsi" w:cstheme="minorHAnsi"/>
                <w:b/>
                <w:bCs/>
                <w:sz w:val="20"/>
                <w:szCs w:val="20"/>
              </w:rPr>
              <w:t>Second</w:t>
            </w:r>
            <w:r w:rsidR="00352C5D" w:rsidRPr="006D65FD">
              <w:rPr>
                <w:rFonts w:asciiTheme="minorHAnsi" w:hAnsiTheme="minorHAnsi" w:cstheme="minorHAnsi"/>
                <w:b/>
                <w:bCs/>
                <w:sz w:val="20"/>
                <w:szCs w:val="20"/>
              </w:rPr>
              <w:t xml:space="preserve"> Sunday of Lent (B)</w:t>
            </w:r>
          </w:p>
          <w:p w14:paraId="7B1F83A0" w14:textId="77777777" w:rsidR="00352C5D" w:rsidRPr="006D65FD" w:rsidRDefault="00352C5D" w:rsidP="00B9772C">
            <w:pPr>
              <w:rPr>
                <w:rFonts w:asciiTheme="minorHAnsi" w:hAnsiTheme="minorHAnsi" w:cstheme="minorHAnsi"/>
                <w:i/>
                <w:iCs/>
                <w:sz w:val="20"/>
                <w:szCs w:val="20"/>
              </w:rPr>
            </w:pPr>
            <w:r w:rsidRPr="006D65FD">
              <w:rPr>
                <w:rFonts w:asciiTheme="minorHAnsi" w:hAnsiTheme="minorHAnsi" w:cstheme="minorHAnsi"/>
                <w:i/>
                <w:iCs/>
                <w:sz w:val="20"/>
                <w:szCs w:val="20"/>
              </w:rPr>
              <w:t>People of the parish</w:t>
            </w:r>
          </w:p>
          <w:p w14:paraId="03099AEC" w14:textId="52F6F7B7" w:rsidR="00352C5D" w:rsidRPr="006D65FD" w:rsidRDefault="00352C5D" w:rsidP="00B9772C">
            <w:pPr>
              <w:rPr>
                <w:rFonts w:asciiTheme="minorHAnsi" w:hAnsiTheme="minorHAnsi" w:cstheme="minorHAnsi"/>
                <w:b/>
                <w:bCs/>
                <w:sz w:val="20"/>
                <w:szCs w:val="20"/>
              </w:rPr>
            </w:pPr>
          </w:p>
        </w:tc>
        <w:tc>
          <w:tcPr>
            <w:tcW w:w="2177" w:type="dxa"/>
          </w:tcPr>
          <w:p w14:paraId="228904B6" w14:textId="1F4FF9FE" w:rsidR="00352C5D" w:rsidRPr="006D65FD" w:rsidRDefault="00352C5D" w:rsidP="00B9772C">
            <w:pPr>
              <w:rPr>
                <w:rFonts w:asciiTheme="minorHAnsi" w:hAnsiTheme="minorHAnsi" w:cstheme="minorHAnsi"/>
                <w:b/>
                <w:bCs/>
                <w:sz w:val="20"/>
                <w:szCs w:val="20"/>
              </w:rPr>
            </w:pPr>
            <w:r w:rsidRPr="006D65FD">
              <w:rPr>
                <w:rFonts w:asciiTheme="minorHAnsi" w:hAnsiTheme="minorHAnsi" w:cstheme="minorHAnsi"/>
                <w:b/>
                <w:bCs/>
                <w:sz w:val="20"/>
                <w:szCs w:val="20"/>
              </w:rPr>
              <w:t xml:space="preserve">Thursday </w:t>
            </w:r>
            <w:r w:rsidR="008421DB" w:rsidRPr="006D65FD">
              <w:rPr>
                <w:rFonts w:asciiTheme="minorHAnsi" w:hAnsiTheme="minorHAnsi" w:cstheme="minorHAnsi"/>
                <w:b/>
                <w:bCs/>
                <w:sz w:val="20"/>
                <w:szCs w:val="20"/>
              </w:rPr>
              <w:t>4</w:t>
            </w:r>
            <w:r w:rsidR="008421DB" w:rsidRPr="006D65FD">
              <w:rPr>
                <w:rFonts w:asciiTheme="minorHAnsi" w:hAnsiTheme="minorHAnsi" w:cstheme="minorHAnsi"/>
                <w:b/>
                <w:bCs/>
                <w:sz w:val="20"/>
                <w:szCs w:val="20"/>
                <w:vertAlign w:val="superscript"/>
              </w:rPr>
              <w:t>th</w:t>
            </w:r>
            <w:r w:rsidR="008421DB" w:rsidRPr="006D65FD">
              <w:rPr>
                <w:rFonts w:asciiTheme="minorHAnsi" w:hAnsiTheme="minorHAnsi" w:cstheme="minorHAnsi"/>
                <w:b/>
                <w:bCs/>
                <w:sz w:val="20"/>
                <w:szCs w:val="20"/>
              </w:rPr>
              <w:t xml:space="preserve"> March</w:t>
            </w:r>
          </w:p>
          <w:p w14:paraId="7D867DB4" w14:textId="77777777" w:rsidR="00352C5D" w:rsidRPr="006D65FD" w:rsidRDefault="00352C5D" w:rsidP="00B9772C">
            <w:pPr>
              <w:rPr>
                <w:rFonts w:asciiTheme="minorHAnsi" w:hAnsiTheme="minorHAnsi" w:cstheme="minorHAnsi"/>
                <w:sz w:val="20"/>
                <w:szCs w:val="20"/>
              </w:rPr>
            </w:pPr>
            <w:r w:rsidRPr="006D65FD">
              <w:rPr>
                <w:rFonts w:asciiTheme="minorHAnsi" w:hAnsiTheme="minorHAnsi" w:cstheme="minorHAnsi"/>
                <w:sz w:val="20"/>
                <w:szCs w:val="20"/>
              </w:rPr>
              <w:t>10 am Mass</w:t>
            </w:r>
          </w:p>
        </w:tc>
        <w:tc>
          <w:tcPr>
            <w:tcW w:w="2614" w:type="dxa"/>
          </w:tcPr>
          <w:p w14:paraId="36F51DDD" w14:textId="77777777" w:rsidR="00352C5D" w:rsidRPr="006D65FD" w:rsidRDefault="00352C5D" w:rsidP="00B9772C">
            <w:pPr>
              <w:rPr>
                <w:rFonts w:asciiTheme="minorHAnsi" w:hAnsiTheme="minorHAnsi" w:cstheme="minorHAnsi"/>
                <w:sz w:val="20"/>
                <w:szCs w:val="20"/>
              </w:rPr>
            </w:pPr>
            <w:r w:rsidRPr="006D65FD">
              <w:rPr>
                <w:rFonts w:asciiTheme="minorHAnsi" w:hAnsiTheme="minorHAnsi" w:cstheme="minorHAnsi"/>
                <w:sz w:val="20"/>
                <w:szCs w:val="20"/>
              </w:rPr>
              <w:t>Feria</w:t>
            </w:r>
          </w:p>
          <w:p w14:paraId="2B914D17" w14:textId="45174991" w:rsidR="0021437A" w:rsidRPr="006D65FD" w:rsidRDefault="0021437A" w:rsidP="00B9772C">
            <w:pPr>
              <w:rPr>
                <w:rFonts w:asciiTheme="minorHAnsi" w:hAnsiTheme="minorHAnsi" w:cstheme="minorHAnsi"/>
                <w:i/>
                <w:iCs/>
                <w:sz w:val="20"/>
                <w:szCs w:val="20"/>
              </w:rPr>
            </w:pPr>
            <w:r w:rsidRPr="006D65FD">
              <w:rPr>
                <w:rFonts w:asciiTheme="minorHAnsi" w:hAnsiTheme="minorHAnsi" w:cstheme="minorHAnsi"/>
                <w:i/>
                <w:iCs/>
                <w:sz w:val="20"/>
                <w:szCs w:val="20"/>
              </w:rPr>
              <w:t>All</w:t>
            </w:r>
            <w:r w:rsidR="006510BE" w:rsidRPr="006D65FD">
              <w:rPr>
                <w:rFonts w:asciiTheme="minorHAnsi" w:hAnsiTheme="minorHAnsi" w:cstheme="minorHAnsi"/>
                <w:i/>
                <w:iCs/>
                <w:sz w:val="20"/>
                <w:szCs w:val="20"/>
              </w:rPr>
              <w:t>e</w:t>
            </w:r>
            <w:r w:rsidRPr="006D65FD">
              <w:rPr>
                <w:rFonts w:asciiTheme="minorHAnsi" w:hAnsiTheme="minorHAnsi" w:cstheme="minorHAnsi"/>
                <w:i/>
                <w:iCs/>
                <w:sz w:val="20"/>
                <w:szCs w:val="20"/>
              </w:rPr>
              <w:t>n Davis RIP</w:t>
            </w:r>
          </w:p>
        </w:tc>
      </w:tr>
      <w:tr w:rsidR="00352C5D" w:rsidRPr="006D65FD" w14:paraId="6675AA7D" w14:textId="77777777" w:rsidTr="006D65FD">
        <w:tc>
          <w:tcPr>
            <w:tcW w:w="2614" w:type="dxa"/>
          </w:tcPr>
          <w:p w14:paraId="473C7799" w14:textId="79968E4C" w:rsidR="00352C5D" w:rsidRPr="006D65FD" w:rsidRDefault="00352C5D" w:rsidP="00B9772C">
            <w:pPr>
              <w:rPr>
                <w:rFonts w:asciiTheme="minorHAnsi" w:hAnsiTheme="minorHAnsi" w:cstheme="minorHAnsi"/>
                <w:b/>
                <w:bCs/>
                <w:sz w:val="20"/>
                <w:szCs w:val="20"/>
              </w:rPr>
            </w:pPr>
            <w:r w:rsidRPr="006D65FD">
              <w:rPr>
                <w:rFonts w:asciiTheme="minorHAnsi" w:hAnsiTheme="minorHAnsi" w:cstheme="minorHAnsi"/>
                <w:b/>
                <w:bCs/>
                <w:sz w:val="20"/>
                <w:szCs w:val="20"/>
              </w:rPr>
              <w:t xml:space="preserve">Monday </w:t>
            </w:r>
            <w:r w:rsidR="008421DB" w:rsidRPr="006D65FD">
              <w:rPr>
                <w:rFonts w:asciiTheme="minorHAnsi" w:hAnsiTheme="minorHAnsi" w:cstheme="minorHAnsi"/>
                <w:b/>
                <w:bCs/>
                <w:sz w:val="20"/>
                <w:szCs w:val="20"/>
              </w:rPr>
              <w:t>1</w:t>
            </w:r>
            <w:r w:rsidR="008421DB" w:rsidRPr="006D65FD">
              <w:rPr>
                <w:rFonts w:asciiTheme="minorHAnsi" w:hAnsiTheme="minorHAnsi" w:cstheme="minorHAnsi"/>
                <w:b/>
                <w:bCs/>
                <w:sz w:val="20"/>
                <w:szCs w:val="20"/>
                <w:vertAlign w:val="superscript"/>
              </w:rPr>
              <w:t>st</w:t>
            </w:r>
            <w:r w:rsidR="008421DB" w:rsidRPr="006D65FD">
              <w:rPr>
                <w:rFonts w:asciiTheme="minorHAnsi" w:hAnsiTheme="minorHAnsi" w:cstheme="minorHAnsi"/>
                <w:b/>
                <w:bCs/>
                <w:sz w:val="20"/>
                <w:szCs w:val="20"/>
              </w:rPr>
              <w:t xml:space="preserve"> March</w:t>
            </w:r>
          </w:p>
          <w:p w14:paraId="75C4FE60" w14:textId="77777777" w:rsidR="00352C5D" w:rsidRPr="006D65FD" w:rsidRDefault="00352C5D" w:rsidP="00B9772C">
            <w:pPr>
              <w:rPr>
                <w:rFonts w:asciiTheme="minorHAnsi" w:hAnsiTheme="minorHAnsi" w:cstheme="minorHAnsi"/>
                <w:sz w:val="20"/>
                <w:szCs w:val="20"/>
              </w:rPr>
            </w:pPr>
            <w:r w:rsidRPr="006D65FD">
              <w:rPr>
                <w:rFonts w:asciiTheme="minorHAnsi" w:hAnsiTheme="minorHAnsi" w:cstheme="minorHAnsi"/>
                <w:sz w:val="20"/>
                <w:szCs w:val="20"/>
              </w:rPr>
              <w:t>10 am Mass</w:t>
            </w:r>
          </w:p>
        </w:tc>
        <w:tc>
          <w:tcPr>
            <w:tcW w:w="3051" w:type="dxa"/>
          </w:tcPr>
          <w:p w14:paraId="215F9047" w14:textId="13B668F2" w:rsidR="00352C5D" w:rsidRPr="006D65FD" w:rsidRDefault="00FA2677" w:rsidP="00B9772C">
            <w:pPr>
              <w:rPr>
                <w:rFonts w:asciiTheme="minorHAnsi" w:hAnsiTheme="minorHAnsi" w:cstheme="minorHAnsi"/>
                <w:sz w:val="20"/>
                <w:szCs w:val="20"/>
              </w:rPr>
            </w:pPr>
            <w:r w:rsidRPr="006D65FD">
              <w:rPr>
                <w:rFonts w:asciiTheme="minorHAnsi" w:hAnsiTheme="minorHAnsi" w:cstheme="minorHAnsi"/>
                <w:sz w:val="20"/>
                <w:szCs w:val="20"/>
              </w:rPr>
              <w:t xml:space="preserve">St David, </w:t>
            </w:r>
            <w:r w:rsidR="00373633" w:rsidRPr="006D65FD">
              <w:rPr>
                <w:rFonts w:asciiTheme="minorHAnsi" w:hAnsiTheme="minorHAnsi" w:cstheme="minorHAnsi"/>
                <w:sz w:val="20"/>
                <w:szCs w:val="20"/>
              </w:rPr>
              <w:t xml:space="preserve">Bishop &amp; Patron </w:t>
            </w:r>
            <w:r w:rsidR="006D65FD" w:rsidRPr="006D65FD">
              <w:rPr>
                <w:rFonts w:asciiTheme="minorHAnsi" w:hAnsiTheme="minorHAnsi" w:cstheme="minorHAnsi"/>
                <w:sz w:val="20"/>
                <w:szCs w:val="20"/>
              </w:rPr>
              <w:t>of</w:t>
            </w:r>
            <w:r w:rsidR="00373633" w:rsidRPr="006D65FD">
              <w:rPr>
                <w:rFonts w:asciiTheme="minorHAnsi" w:hAnsiTheme="minorHAnsi" w:cstheme="minorHAnsi"/>
                <w:sz w:val="20"/>
                <w:szCs w:val="20"/>
              </w:rPr>
              <w:t xml:space="preserve"> Wales</w:t>
            </w:r>
          </w:p>
        </w:tc>
        <w:tc>
          <w:tcPr>
            <w:tcW w:w="2177" w:type="dxa"/>
          </w:tcPr>
          <w:p w14:paraId="6A2EC0BE" w14:textId="71324312" w:rsidR="00352C5D" w:rsidRPr="006D65FD" w:rsidRDefault="00352C5D" w:rsidP="00B9772C">
            <w:pPr>
              <w:rPr>
                <w:rFonts w:asciiTheme="minorHAnsi" w:hAnsiTheme="minorHAnsi" w:cstheme="minorHAnsi"/>
                <w:b/>
                <w:bCs/>
                <w:sz w:val="20"/>
                <w:szCs w:val="20"/>
              </w:rPr>
            </w:pPr>
            <w:r w:rsidRPr="006D65FD">
              <w:rPr>
                <w:rFonts w:asciiTheme="minorHAnsi" w:hAnsiTheme="minorHAnsi" w:cstheme="minorHAnsi"/>
                <w:b/>
                <w:bCs/>
                <w:sz w:val="20"/>
                <w:szCs w:val="20"/>
              </w:rPr>
              <w:t xml:space="preserve">Friday </w:t>
            </w:r>
            <w:r w:rsidR="008421DB" w:rsidRPr="006D65FD">
              <w:rPr>
                <w:rFonts w:asciiTheme="minorHAnsi" w:hAnsiTheme="minorHAnsi" w:cstheme="minorHAnsi"/>
                <w:b/>
                <w:bCs/>
                <w:sz w:val="20"/>
                <w:szCs w:val="20"/>
              </w:rPr>
              <w:t>5</w:t>
            </w:r>
            <w:r w:rsidR="008421DB" w:rsidRPr="006D65FD">
              <w:rPr>
                <w:rFonts w:asciiTheme="minorHAnsi" w:hAnsiTheme="minorHAnsi" w:cstheme="minorHAnsi"/>
                <w:b/>
                <w:bCs/>
                <w:sz w:val="20"/>
                <w:szCs w:val="20"/>
                <w:vertAlign w:val="superscript"/>
              </w:rPr>
              <w:t>th</w:t>
            </w:r>
            <w:r w:rsidR="008421DB" w:rsidRPr="006D65FD">
              <w:rPr>
                <w:rFonts w:asciiTheme="minorHAnsi" w:hAnsiTheme="minorHAnsi" w:cstheme="minorHAnsi"/>
                <w:b/>
                <w:bCs/>
                <w:sz w:val="20"/>
                <w:szCs w:val="20"/>
              </w:rPr>
              <w:t xml:space="preserve"> March</w:t>
            </w:r>
          </w:p>
          <w:p w14:paraId="1EA527C5" w14:textId="77777777" w:rsidR="00352C5D" w:rsidRPr="006D65FD" w:rsidRDefault="00352C5D" w:rsidP="00B9772C">
            <w:pPr>
              <w:rPr>
                <w:rFonts w:asciiTheme="minorHAnsi" w:hAnsiTheme="minorHAnsi" w:cstheme="minorHAnsi"/>
                <w:sz w:val="20"/>
                <w:szCs w:val="20"/>
              </w:rPr>
            </w:pPr>
            <w:r w:rsidRPr="006D65FD">
              <w:rPr>
                <w:rFonts w:asciiTheme="minorHAnsi" w:hAnsiTheme="minorHAnsi" w:cstheme="minorHAnsi"/>
                <w:sz w:val="20"/>
                <w:szCs w:val="20"/>
              </w:rPr>
              <w:t>10 am Mass</w:t>
            </w:r>
          </w:p>
        </w:tc>
        <w:tc>
          <w:tcPr>
            <w:tcW w:w="2614" w:type="dxa"/>
          </w:tcPr>
          <w:p w14:paraId="40F375E0" w14:textId="77777777" w:rsidR="00352C5D" w:rsidRPr="006D65FD" w:rsidRDefault="00352C5D" w:rsidP="00B9772C">
            <w:pPr>
              <w:rPr>
                <w:rFonts w:asciiTheme="minorHAnsi" w:hAnsiTheme="minorHAnsi" w:cstheme="minorHAnsi"/>
                <w:sz w:val="20"/>
                <w:szCs w:val="20"/>
              </w:rPr>
            </w:pPr>
            <w:r w:rsidRPr="006D65FD">
              <w:rPr>
                <w:rFonts w:asciiTheme="minorHAnsi" w:hAnsiTheme="minorHAnsi" w:cstheme="minorHAnsi"/>
                <w:sz w:val="20"/>
                <w:szCs w:val="20"/>
              </w:rPr>
              <w:t>Feria</w:t>
            </w:r>
          </w:p>
          <w:p w14:paraId="56FDECE3" w14:textId="741456CB" w:rsidR="00352C5D" w:rsidRPr="006D65FD" w:rsidRDefault="00DA38C2" w:rsidP="00B9772C">
            <w:pPr>
              <w:rPr>
                <w:rFonts w:asciiTheme="minorHAnsi" w:hAnsiTheme="minorHAnsi" w:cstheme="minorHAnsi"/>
                <w:sz w:val="20"/>
                <w:szCs w:val="20"/>
              </w:rPr>
            </w:pPr>
            <w:r w:rsidRPr="006D65FD">
              <w:rPr>
                <w:rFonts w:asciiTheme="minorHAnsi" w:hAnsiTheme="minorHAnsi" w:cstheme="minorHAnsi"/>
                <w:sz w:val="20"/>
                <w:szCs w:val="20"/>
              </w:rPr>
              <w:t>Women</w:t>
            </w:r>
            <w:r w:rsidR="00911489" w:rsidRPr="006D65FD">
              <w:rPr>
                <w:rFonts w:asciiTheme="minorHAnsi" w:hAnsiTheme="minorHAnsi" w:cstheme="minorHAnsi"/>
                <w:sz w:val="20"/>
                <w:szCs w:val="20"/>
              </w:rPr>
              <w:t>’s World Day of Prayer</w:t>
            </w:r>
          </w:p>
        </w:tc>
      </w:tr>
      <w:tr w:rsidR="00352C5D" w:rsidRPr="006D65FD" w14:paraId="1A3F5798" w14:textId="77777777" w:rsidTr="006D65FD">
        <w:tc>
          <w:tcPr>
            <w:tcW w:w="2614" w:type="dxa"/>
          </w:tcPr>
          <w:p w14:paraId="4B1A5813" w14:textId="3BB0018D" w:rsidR="00352C5D" w:rsidRPr="006D65FD" w:rsidRDefault="00352C5D" w:rsidP="00B9772C">
            <w:pPr>
              <w:rPr>
                <w:rFonts w:asciiTheme="minorHAnsi" w:hAnsiTheme="minorHAnsi" w:cstheme="minorHAnsi"/>
                <w:b/>
                <w:bCs/>
                <w:sz w:val="20"/>
                <w:szCs w:val="20"/>
              </w:rPr>
            </w:pPr>
            <w:r w:rsidRPr="006D65FD">
              <w:rPr>
                <w:rFonts w:asciiTheme="minorHAnsi" w:hAnsiTheme="minorHAnsi" w:cstheme="minorHAnsi"/>
                <w:sz w:val="20"/>
                <w:szCs w:val="20"/>
              </w:rPr>
              <w:t>T</w:t>
            </w:r>
            <w:r w:rsidRPr="006D65FD">
              <w:rPr>
                <w:rFonts w:asciiTheme="minorHAnsi" w:hAnsiTheme="minorHAnsi" w:cstheme="minorHAnsi"/>
                <w:b/>
                <w:bCs/>
                <w:sz w:val="20"/>
                <w:szCs w:val="20"/>
              </w:rPr>
              <w:t xml:space="preserve">uesday </w:t>
            </w:r>
            <w:r w:rsidR="008421DB" w:rsidRPr="006D65FD">
              <w:rPr>
                <w:rFonts w:asciiTheme="minorHAnsi" w:hAnsiTheme="minorHAnsi" w:cstheme="minorHAnsi"/>
                <w:b/>
                <w:bCs/>
                <w:sz w:val="20"/>
                <w:szCs w:val="20"/>
              </w:rPr>
              <w:t>2</w:t>
            </w:r>
            <w:r w:rsidR="008421DB" w:rsidRPr="006D65FD">
              <w:rPr>
                <w:rFonts w:asciiTheme="minorHAnsi" w:hAnsiTheme="minorHAnsi" w:cstheme="minorHAnsi"/>
                <w:b/>
                <w:bCs/>
                <w:sz w:val="20"/>
                <w:szCs w:val="20"/>
                <w:vertAlign w:val="superscript"/>
              </w:rPr>
              <w:t>nd</w:t>
            </w:r>
            <w:r w:rsidR="008421DB" w:rsidRPr="006D65FD">
              <w:rPr>
                <w:rFonts w:asciiTheme="minorHAnsi" w:hAnsiTheme="minorHAnsi" w:cstheme="minorHAnsi"/>
                <w:b/>
                <w:bCs/>
                <w:sz w:val="20"/>
                <w:szCs w:val="20"/>
              </w:rPr>
              <w:t xml:space="preserve"> March</w:t>
            </w:r>
          </w:p>
          <w:p w14:paraId="4CB1A280" w14:textId="77777777" w:rsidR="00352C5D" w:rsidRPr="006D65FD" w:rsidRDefault="00352C5D" w:rsidP="00B9772C">
            <w:pPr>
              <w:rPr>
                <w:rFonts w:asciiTheme="minorHAnsi" w:hAnsiTheme="minorHAnsi" w:cstheme="minorHAnsi"/>
                <w:sz w:val="20"/>
                <w:szCs w:val="20"/>
              </w:rPr>
            </w:pPr>
            <w:r w:rsidRPr="006D65FD">
              <w:rPr>
                <w:rFonts w:asciiTheme="minorHAnsi" w:hAnsiTheme="minorHAnsi" w:cstheme="minorHAnsi"/>
                <w:sz w:val="20"/>
                <w:szCs w:val="20"/>
              </w:rPr>
              <w:t>10 am Mass</w:t>
            </w:r>
          </w:p>
        </w:tc>
        <w:tc>
          <w:tcPr>
            <w:tcW w:w="3051" w:type="dxa"/>
          </w:tcPr>
          <w:p w14:paraId="55B3DAEC" w14:textId="77777777" w:rsidR="00352C5D" w:rsidRPr="006D65FD" w:rsidRDefault="00352C5D" w:rsidP="00B9772C">
            <w:pPr>
              <w:rPr>
                <w:rFonts w:asciiTheme="minorHAnsi" w:hAnsiTheme="minorHAnsi" w:cstheme="minorHAnsi"/>
                <w:sz w:val="20"/>
                <w:szCs w:val="20"/>
              </w:rPr>
            </w:pPr>
            <w:r w:rsidRPr="006D65FD">
              <w:rPr>
                <w:rFonts w:asciiTheme="minorHAnsi" w:hAnsiTheme="minorHAnsi" w:cstheme="minorHAnsi"/>
                <w:sz w:val="20"/>
                <w:szCs w:val="20"/>
              </w:rPr>
              <w:t>Feria</w:t>
            </w:r>
          </w:p>
          <w:p w14:paraId="6FE26214" w14:textId="64A04E87" w:rsidR="00352C5D" w:rsidRPr="006D65FD" w:rsidRDefault="00352C5D" w:rsidP="00B9772C">
            <w:pPr>
              <w:pStyle w:val="p1"/>
              <w:spacing w:before="0" w:beforeAutospacing="0" w:after="0" w:afterAutospacing="0"/>
              <w:rPr>
                <w:rFonts w:asciiTheme="minorHAnsi" w:hAnsiTheme="minorHAnsi" w:cstheme="minorHAnsi"/>
                <w:i/>
                <w:iCs/>
                <w:color w:val="000000"/>
                <w:sz w:val="20"/>
                <w:szCs w:val="20"/>
              </w:rPr>
            </w:pPr>
          </w:p>
        </w:tc>
        <w:tc>
          <w:tcPr>
            <w:tcW w:w="2177" w:type="dxa"/>
          </w:tcPr>
          <w:p w14:paraId="5AD98B01" w14:textId="701382B1" w:rsidR="00352C5D" w:rsidRPr="006D65FD" w:rsidRDefault="00352C5D" w:rsidP="00B9772C">
            <w:pPr>
              <w:rPr>
                <w:rFonts w:asciiTheme="minorHAnsi" w:hAnsiTheme="minorHAnsi" w:cstheme="minorHAnsi"/>
                <w:b/>
                <w:bCs/>
                <w:sz w:val="20"/>
                <w:szCs w:val="20"/>
              </w:rPr>
            </w:pPr>
            <w:r w:rsidRPr="006D65FD">
              <w:rPr>
                <w:rFonts w:asciiTheme="minorHAnsi" w:hAnsiTheme="minorHAnsi" w:cstheme="minorHAnsi"/>
                <w:b/>
                <w:bCs/>
                <w:sz w:val="20"/>
                <w:szCs w:val="20"/>
              </w:rPr>
              <w:t xml:space="preserve">Saturday </w:t>
            </w:r>
            <w:r w:rsidR="008421DB" w:rsidRPr="006D65FD">
              <w:rPr>
                <w:rFonts w:asciiTheme="minorHAnsi" w:hAnsiTheme="minorHAnsi" w:cstheme="minorHAnsi"/>
                <w:b/>
                <w:bCs/>
                <w:sz w:val="20"/>
                <w:szCs w:val="20"/>
              </w:rPr>
              <w:t>6</w:t>
            </w:r>
            <w:r w:rsidR="008421DB" w:rsidRPr="006D65FD">
              <w:rPr>
                <w:rFonts w:asciiTheme="minorHAnsi" w:hAnsiTheme="minorHAnsi" w:cstheme="minorHAnsi"/>
                <w:b/>
                <w:bCs/>
                <w:sz w:val="20"/>
                <w:szCs w:val="20"/>
                <w:vertAlign w:val="superscript"/>
              </w:rPr>
              <w:t>th</w:t>
            </w:r>
            <w:r w:rsidR="008421DB" w:rsidRPr="006D65FD">
              <w:rPr>
                <w:rFonts w:asciiTheme="minorHAnsi" w:hAnsiTheme="minorHAnsi" w:cstheme="minorHAnsi"/>
                <w:b/>
                <w:bCs/>
                <w:sz w:val="20"/>
                <w:szCs w:val="20"/>
              </w:rPr>
              <w:t xml:space="preserve"> March</w:t>
            </w:r>
          </w:p>
          <w:p w14:paraId="66B69B60" w14:textId="77777777" w:rsidR="00352C5D" w:rsidRPr="006D65FD" w:rsidRDefault="00352C5D" w:rsidP="00B9772C">
            <w:pPr>
              <w:rPr>
                <w:rFonts w:asciiTheme="minorHAnsi" w:hAnsiTheme="minorHAnsi" w:cstheme="minorHAnsi"/>
                <w:sz w:val="20"/>
                <w:szCs w:val="20"/>
              </w:rPr>
            </w:pPr>
            <w:r w:rsidRPr="006D65FD">
              <w:rPr>
                <w:rFonts w:asciiTheme="minorHAnsi" w:hAnsiTheme="minorHAnsi" w:cstheme="minorHAnsi"/>
                <w:sz w:val="20"/>
                <w:szCs w:val="20"/>
              </w:rPr>
              <w:t>10 am Mass</w:t>
            </w:r>
          </w:p>
        </w:tc>
        <w:tc>
          <w:tcPr>
            <w:tcW w:w="2614" w:type="dxa"/>
          </w:tcPr>
          <w:p w14:paraId="7F74194D" w14:textId="77777777" w:rsidR="00352C5D" w:rsidRPr="006D65FD" w:rsidRDefault="00352C5D" w:rsidP="00B9772C">
            <w:pPr>
              <w:rPr>
                <w:rFonts w:asciiTheme="minorHAnsi" w:hAnsiTheme="minorHAnsi" w:cstheme="minorHAnsi"/>
                <w:sz w:val="20"/>
                <w:szCs w:val="20"/>
              </w:rPr>
            </w:pPr>
            <w:r w:rsidRPr="006D65FD">
              <w:rPr>
                <w:rFonts w:asciiTheme="minorHAnsi" w:hAnsiTheme="minorHAnsi" w:cstheme="minorHAnsi"/>
                <w:sz w:val="20"/>
                <w:szCs w:val="20"/>
              </w:rPr>
              <w:t>Feria</w:t>
            </w:r>
          </w:p>
          <w:p w14:paraId="06738EF1" w14:textId="0BAE8262" w:rsidR="006510BE" w:rsidRPr="006D65FD" w:rsidRDefault="006510BE" w:rsidP="00B9772C">
            <w:pPr>
              <w:rPr>
                <w:rFonts w:asciiTheme="minorHAnsi" w:hAnsiTheme="minorHAnsi" w:cstheme="minorHAnsi"/>
                <w:i/>
                <w:iCs/>
                <w:sz w:val="20"/>
                <w:szCs w:val="20"/>
              </w:rPr>
            </w:pPr>
            <w:r w:rsidRPr="006D65FD">
              <w:rPr>
                <w:rFonts w:asciiTheme="minorHAnsi" w:hAnsiTheme="minorHAnsi" w:cstheme="minorHAnsi"/>
                <w:i/>
                <w:iCs/>
                <w:sz w:val="20"/>
                <w:szCs w:val="20"/>
              </w:rPr>
              <w:t>Leeper Intentions</w:t>
            </w:r>
          </w:p>
        </w:tc>
      </w:tr>
      <w:tr w:rsidR="00352C5D" w:rsidRPr="006D65FD" w14:paraId="118F1888" w14:textId="77777777" w:rsidTr="006D65FD">
        <w:tc>
          <w:tcPr>
            <w:tcW w:w="2614" w:type="dxa"/>
          </w:tcPr>
          <w:p w14:paraId="0B1023DC" w14:textId="151C038F" w:rsidR="00352C5D" w:rsidRPr="006D65FD" w:rsidRDefault="00352C5D" w:rsidP="00B9772C">
            <w:pPr>
              <w:rPr>
                <w:rFonts w:asciiTheme="minorHAnsi" w:hAnsiTheme="minorHAnsi" w:cstheme="minorHAnsi"/>
                <w:b/>
                <w:bCs/>
                <w:sz w:val="20"/>
                <w:szCs w:val="20"/>
              </w:rPr>
            </w:pPr>
            <w:r w:rsidRPr="006D65FD">
              <w:rPr>
                <w:rFonts w:asciiTheme="minorHAnsi" w:hAnsiTheme="minorHAnsi" w:cstheme="minorHAnsi"/>
                <w:b/>
                <w:bCs/>
                <w:sz w:val="20"/>
                <w:szCs w:val="20"/>
              </w:rPr>
              <w:t xml:space="preserve">Wednesday </w:t>
            </w:r>
            <w:r w:rsidR="008421DB" w:rsidRPr="006D65FD">
              <w:rPr>
                <w:rFonts w:asciiTheme="minorHAnsi" w:hAnsiTheme="minorHAnsi" w:cstheme="minorHAnsi"/>
                <w:b/>
                <w:bCs/>
                <w:sz w:val="20"/>
                <w:szCs w:val="20"/>
              </w:rPr>
              <w:t>3</w:t>
            </w:r>
            <w:r w:rsidR="008421DB" w:rsidRPr="006D65FD">
              <w:rPr>
                <w:rFonts w:asciiTheme="minorHAnsi" w:hAnsiTheme="minorHAnsi" w:cstheme="minorHAnsi"/>
                <w:b/>
                <w:bCs/>
                <w:sz w:val="20"/>
                <w:szCs w:val="20"/>
                <w:vertAlign w:val="superscript"/>
              </w:rPr>
              <w:t>rd</w:t>
            </w:r>
            <w:r w:rsidR="008421DB" w:rsidRPr="006D65FD">
              <w:rPr>
                <w:rFonts w:asciiTheme="minorHAnsi" w:hAnsiTheme="minorHAnsi" w:cstheme="minorHAnsi"/>
                <w:b/>
                <w:bCs/>
                <w:sz w:val="20"/>
                <w:szCs w:val="20"/>
              </w:rPr>
              <w:t xml:space="preserve"> March</w:t>
            </w:r>
          </w:p>
          <w:p w14:paraId="053C66E6" w14:textId="77777777" w:rsidR="00352C5D" w:rsidRPr="006D65FD" w:rsidRDefault="00352C5D" w:rsidP="00B9772C">
            <w:pPr>
              <w:rPr>
                <w:rFonts w:asciiTheme="minorHAnsi" w:hAnsiTheme="minorHAnsi" w:cstheme="minorHAnsi"/>
                <w:sz w:val="20"/>
                <w:szCs w:val="20"/>
              </w:rPr>
            </w:pPr>
            <w:r w:rsidRPr="006D65FD">
              <w:rPr>
                <w:rFonts w:asciiTheme="minorHAnsi" w:eastAsiaTheme="minorHAnsi" w:hAnsiTheme="minorHAnsi" w:cstheme="minorHAnsi"/>
                <w:kern w:val="0"/>
                <w:sz w:val="20"/>
                <w:szCs w:val="20"/>
                <w:lang w:eastAsia="en-US"/>
              </w:rPr>
              <w:t xml:space="preserve">10 am </w:t>
            </w:r>
            <w:r w:rsidRPr="006D65FD">
              <w:rPr>
                <w:rFonts w:asciiTheme="minorHAnsi" w:hAnsiTheme="minorHAnsi" w:cstheme="minorHAnsi"/>
                <w:sz w:val="20"/>
                <w:szCs w:val="20"/>
              </w:rPr>
              <w:t>Service of the Word and Holy Communion</w:t>
            </w:r>
          </w:p>
        </w:tc>
        <w:tc>
          <w:tcPr>
            <w:tcW w:w="3051" w:type="dxa"/>
          </w:tcPr>
          <w:p w14:paraId="79442CF7" w14:textId="77777777" w:rsidR="00352C5D" w:rsidRPr="006D65FD" w:rsidRDefault="00352C5D" w:rsidP="00B9772C">
            <w:pPr>
              <w:rPr>
                <w:rFonts w:asciiTheme="minorHAnsi" w:hAnsiTheme="minorHAnsi" w:cstheme="minorHAnsi"/>
                <w:sz w:val="20"/>
                <w:szCs w:val="20"/>
              </w:rPr>
            </w:pPr>
            <w:r w:rsidRPr="006D65FD">
              <w:rPr>
                <w:rFonts w:asciiTheme="minorHAnsi" w:hAnsiTheme="minorHAnsi" w:cstheme="minorHAnsi"/>
                <w:sz w:val="20"/>
                <w:szCs w:val="20"/>
              </w:rPr>
              <w:t>Feria</w:t>
            </w:r>
          </w:p>
        </w:tc>
        <w:tc>
          <w:tcPr>
            <w:tcW w:w="2177" w:type="dxa"/>
          </w:tcPr>
          <w:p w14:paraId="477DEE66" w14:textId="3621D8C6" w:rsidR="00352C5D" w:rsidRPr="006D65FD" w:rsidRDefault="00352C5D" w:rsidP="00B9772C">
            <w:pPr>
              <w:rPr>
                <w:rFonts w:asciiTheme="minorHAnsi" w:hAnsiTheme="minorHAnsi" w:cstheme="minorHAnsi"/>
                <w:b/>
                <w:bCs/>
                <w:sz w:val="20"/>
                <w:szCs w:val="20"/>
              </w:rPr>
            </w:pPr>
            <w:r w:rsidRPr="006D65FD">
              <w:rPr>
                <w:rFonts w:asciiTheme="minorHAnsi" w:hAnsiTheme="minorHAnsi" w:cstheme="minorHAnsi"/>
                <w:b/>
                <w:bCs/>
                <w:sz w:val="20"/>
                <w:szCs w:val="20"/>
              </w:rPr>
              <w:t xml:space="preserve">Sunday </w:t>
            </w:r>
            <w:r w:rsidR="008421DB" w:rsidRPr="006D65FD">
              <w:rPr>
                <w:rFonts w:asciiTheme="minorHAnsi" w:hAnsiTheme="minorHAnsi" w:cstheme="minorHAnsi"/>
                <w:b/>
                <w:bCs/>
                <w:sz w:val="20"/>
                <w:szCs w:val="20"/>
              </w:rPr>
              <w:t>7</w:t>
            </w:r>
            <w:r w:rsidR="008421DB" w:rsidRPr="006D65FD">
              <w:rPr>
                <w:rFonts w:asciiTheme="minorHAnsi" w:hAnsiTheme="minorHAnsi" w:cstheme="minorHAnsi"/>
                <w:b/>
                <w:bCs/>
                <w:sz w:val="20"/>
                <w:szCs w:val="20"/>
                <w:vertAlign w:val="superscript"/>
              </w:rPr>
              <w:t>th</w:t>
            </w:r>
            <w:r w:rsidR="008421DB" w:rsidRPr="006D65FD">
              <w:rPr>
                <w:rFonts w:asciiTheme="minorHAnsi" w:hAnsiTheme="minorHAnsi" w:cstheme="minorHAnsi"/>
                <w:b/>
                <w:bCs/>
                <w:sz w:val="20"/>
                <w:szCs w:val="20"/>
              </w:rPr>
              <w:t xml:space="preserve"> March</w:t>
            </w:r>
            <w:r w:rsidRPr="006D65FD">
              <w:rPr>
                <w:rFonts w:asciiTheme="minorHAnsi" w:hAnsiTheme="minorHAnsi" w:cstheme="minorHAnsi"/>
                <w:b/>
                <w:bCs/>
                <w:sz w:val="20"/>
                <w:szCs w:val="20"/>
              </w:rPr>
              <w:t xml:space="preserve"> </w:t>
            </w:r>
          </w:p>
          <w:p w14:paraId="452FA3D5" w14:textId="77777777" w:rsidR="00352C5D" w:rsidRPr="006D65FD" w:rsidRDefault="00352C5D" w:rsidP="00B9772C">
            <w:pPr>
              <w:rPr>
                <w:rFonts w:asciiTheme="minorHAnsi" w:hAnsiTheme="minorHAnsi" w:cstheme="minorHAnsi"/>
                <w:sz w:val="20"/>
                <w:szCs w:val="20"/>
              </w:rPr>
            </w:pPr>
            <w:r w:rsidRPr="006D65FD">
              <w:rPr>
                <w:rFonts w:asciiTheme="minorHAnsi" w:hAnsiTheme="minorHAnsi" w:cstheme="minorHAnsi"/>
                <w:sz w:val="20"/>
                <w:szCs w:val="20"/>
              </w:rPr>
              <w:t>10 am Mass</w:t>
            </w:r>
          </w:p>
          <w:p w14:paraId="4FAD07FB" w14:textId="77777777" w:rsidR="00352C5D" w:rsidRPr="006D65FD" w:rsidRDefault="00352C5D" w:rsidP="00B9772C">
            <w:pPr>
              <w:rPr>
                <w:rFonts w:asciiTheme="minorHAnsi" w:hAnsiTheme="minorHAnsi" w:cstheme="minorHAnsi"/>
                <w:sz w:val="20"/>
                <w:szCs w:val="20"/>
              </w:rPr>
            </w:pPr>
          </w:p>
        </w:tc>
        <w:tc>
          <w:tcPr>
            <w:tcW w:w="2614" w:type="dxa"/>
          </w:tcPr>
          <w:p w14:paraId="3C180DB6" w14:textId="1A5F7DE5" w:rsidR="00352C5D" w:rsidRPr="006D65FD" w:rsidRDefault="00341923" w:rsidP="00B9772C">
            <w:pPr>
              <w:rPr>
                <w:rFonts w:asciiTheme="minorHAnsi" w:hAnsiTheme="minorHAnsi" w:cstheme="minorHAnsi"/>
                <w:b/>
                <w:bCs/>
                <w:sz w:val="20"/>
                <w:szCs w:val="20"/>
              </w:rPr>
            </w:pPr>
            <w:r w:rsidRPr="006D65FD">
              <w:rPr>
                <w:rFonts w:asciiTheme="minorHAnsi" w:hAnsiTheme="minorHAnsi" w:cstheme="minorHAnsi"/>
                <w:b/>
                <w:bCs/>
                <w:sz w:val="20"/>
                <w:szCs w:val="20"/>
              </w:rPr>
              <w:t>Third</w:t>
            </w:r>
            <w:r w:rsidR="00352C5D" w:rsidRPr="006D65FD">
              <w:rPr>
                <w:rFonts w:asciiTheme="minorHAnsi" w:hAnsiTheme="minorHAnsi" w:cstheme="minorHAnsi"/>
                <w:b/>
                <w:bCs/>
                <w:sz w:val="20"/>
                <w:szCs w:val="20"/>
              </w:rPr>
              <w:t xml:space="preserve"> Sunday of Lent (B)</w:t>
            </w:r>
          </w:p>
          <w:p w14:paraId="01D2DDAE" w14:textId="77777777" w:rsidR="00352C5D" w:rsidRPr="006D65FD" w:rsidRDefault="00352C5D" w:rsidP="00B9772C">
            <w:pPr>
              <w:rPr>
                <w:rFonts w:asciiTheme="minorHAnsi" w:hAnsiTheme="minorHAnsi" w:cstheme="minorHAnsi"/>
                <w:b/>
                <w:bCs/>
                <w:sz w:val="20"/>
                <w:szCs w:val="20"/>
              </w:rPr>
            </w:pPr>
          </w:p>
        </w:tc>
      </w:tr>
      <w:tr w:rsidR="00352C5D" w:rsidRPr="006D65FD" w14:paraId="28E97A43" w14:textId="77777777" w:rsidTr="00B9772C">
        <w:tc>
          <w:tcPr>
            <w:tcW w:w="10456" w:type="dxa"/>
            <w:gridSpan w:val="4"/>
          </w:tcPr>
          <w:p w14:paraId="39ACD55A" w14:textId="77777777" w:rsidR="00352C5D" w:rsidRPr="006D65FD" w:rsidRDefault="00352C5D" w:rsidP="00B9772C">
            <w:pPr>
              <w:jc w:val="center"/>
              <w:rPr>
                <w:rFonts w:asciiTheme="minorHAnsi" w:hAnsiTheme="minorHAnsi" w:cstheme="minorHAnsi"/>
                <w:sz w:val="20"/>
                <w:szCs w:val="20"/>
              </w:rPr>
            </w:pPr>
            <w:r w:rsidRPr="006D65FD">
              <w:rPr>
                <w:rFonts w:asciiTheme="minorHAnsi" w:eastAsiaTheme="minorHAnsi" w:hAnsiTheme="minorHAnsi" w:cstheme="minorHAnsi"/>
                <w:b/>
                <w:bCs/>
                <w:kern w:val="0"/>
                <w:sz w:val="20"/>
                <w:szCs w:val="20"/>
                <w:lang w:eastAsia="en-US"/>
              </w:rPr>
              <w:t>No flowers during Lent</w:t>
            </w:r>
          </w:p>
          <w:p w14:paraId="3681B42A" w14:textId="77777777" w:rsidR="00352C5D" w:rsidRPr="006D65FD" w:rsidRDefault="00352C5D" w:rsidP="00B9772C">
            <w:pPr>
              <w:jc w:val="center"/>
              <w:rPr>
                <w:rFonts w:asciiTheme="minorHAnsi" w:hAnsiTheme="minorHAnsi" w:cstheme="minorHAnsi"/>
                <w:sz w:val="20"/>
                <w:szCs w:val="20"/>
              </w:rPr>
            </w:pPr>
          </w:p>
        </w:tc>
      </w:tr>
    </w:tbl>
    <w:p w14:paraId="24446F89" w14:textId="5C6D6CEB" w:rsidR="00434AE4" w:rsidRPr="006D65FD" w:rsidRDefault="006D65FD">
      <w:pPr>
        <w:rPr>
          <w:rFonts w:asciiTheme="minorHAnsi" w:hAnsiTheme="minorHAnsi" w:cstheme="minorHAnsi"/>
          <w:sz w:val="20"/>
          <w:szCs w:val="20"/>
        </w:rPr>
      </w:pPr>
    </w:p>
    <w:p w14:paraId="6CF84C15" w14:textId="2F2FC96F" w:rsidR="00341923" w:rsidRPr="006D65FD" w:rsidRDefault="00341923">
      <w:pPr>
        <w:rPr>
          <w:rFonts w:asciiTheme="minorHAnsi" w:hAnsiTheme="minorHAnsi" w:cstheme="minorHAnsi"/>
          <w:sz w:val="20"/>
          <w:szCs w:val="20"/>
        </w:rPr>
      </w:pPr>
      <w:r w:rsidRPr="006D65FD">
        <w:rPr>
          <w:rFonts w:asciiTheme="minorHAnsi" w:hAnsiTheme="minorHAnsi" w:cstheme="minorHAnsi"/>
          <w:sz w:val="20"/>
          <w:szCs w:val="20"/>
        </w:rPr>
        <w:t>Friday 5</w:t>
      </w:r>
      <w:r w:rsidRPr="006D65FD">
        <w:rPr>
          <w:rFonts w:asciiTheme="minorHAnsi" w:hAnsiTheme="minorHAnsi" w:cstheme="minorHAnsi"/>
          <w:sz w:val="20"/>
          <w:szCs w:val="20"/>
          <w:vertAlign w:val="superscript"/>
        </w:rPr>
        <w:t>th</w:t>
      </w:r>
      <w:r w:rsidRPr="006D65FD">
        <w:rPr>
          <w:rFonts w:asciiTheme="minorHAnsi" w:hAnsiTheme="minorHAnsi" w:cstheme="minorHAnsi"/>
          <w:sz w:val="20"/>
          <w:szCs w:val="20"/>
        </w:rPr>
        <w:t xml:space="preserve"> March </w:t>
      </w:r>
      <w:r w:rsidR="00DA38C2" w:rsidRPr="006D65FD">
        <w:rPr>
          <w:rFonts w:asciiTheme="minorHAnsi" w:hAnsiTheme="minorHAnsi" w:cstheme="minorHAnsi"/>
          <w:sz w:val="20"/>
          <w:szCs w:val="20"/>
        </w:rPr>
        <w:t xml:space="preserve">is </w:t>
      </w:r>
      <w:r w:rsidR="00911489" w:rsidRPr="006D65FD">
        <w:rPr>
          <w:rFonts w:asciiTheme="minorHAnsi" w:hAnsiTheme="minorHAnsi" w:cstheme="minorHAnsi"/>
          <w:sz w:val="20"/>
          <w:szCs w:val="20"/>
        </w:rPr>
        <w:t xml:space="preserve">designated </w:t>
      </w:r>
      <w:r w:rsidR="006D65FD">
        <w:rPr>
          <w:rFonts w:asciiTheme="minorHAnsi" w:hAnsiTheme="minorHAnsi" w:cstheme="minorHAnsi"/>
          <w:sz w:val="20"/>
          <w:szCs w:val="20"/>
        </w:rPr>
        <w:t>the “</w:t>
      </w:r>
      <w:r w:rsidR="006D65FD" w:rsidRPr="006D65FD">
        <w:rPr>
          <w:rFonts w:asciiTheme="minorHAnsi" w:hAnsiTheme="minorHAnsi" w:cstheme="minorHAnsi"/>
          <w:b/>
          <w:bCs/>
          <w:sz w:val="20"/>
          <w:szCs w:val="20"/>
        </w:rPr>
        <w:t>World</w:t>
      </w:r>
      <w:r w:rsidR="00DA38C2" w:rsidRPr="006D65FD">
        <w:rPr>
          <w:rFonts w:asciiTheme="minorHAnsi" w:hAnsiTheme="minorHAnsi" w:cstheme="minorHAnsi"/>
          <w:b/>
          <w:bCs/>
          <w:sz w:val="20"/>
          <w:szCs w:val="20"/>
        </w:rPr>
        <w:t xml:space="preserve"> Day of Prayer</w:t>
      </w:r>
      <w:r w:rsidR="006D65FD">
        <w:rPr>
          <w:rFonts w:asciiTheme="minorHAnsi" w:hAnsiTheme="minorHAnsi" w:cstheme="minorHAnsi"/>
          <w:b/>
          <w:bCs/>
          <w:sz w:val="20"/>
          <w:szCs w:val="20"/>
        </w:rPr>
        <w:t>”</w:t>
      </w:r>
      <w:r w:rsidR="00911489" w:rsidRPr="006D65FD">
        <w:rPr>
          <w:rFonts w:asciiTheme="minorHAnsi" w:hAnsiTheme="minorHAnsi" w:cstheme="minorHAnsi"/>
          <w:sz w:val="20"/>
          <w:szCs w:val="20"/>
        </w:rPr>
        <w:t xml:space="preserve">, a day when </w:t>
      </w:r>
      <w:r w:rsidR="00F16450" w:rsidRPr="006D65FD">
        <w:rPr>
          <w:rFonts w:asciiTheme="minorHAnsi" w:hAnsiTheme="minorHAnsi" w:cstheme="minorHAnsi"/>
          <w:sz w:val="20"/>
          <w:szCs w:val="20"/>
        </w:rPr>
        <w:t>a service of prayer</w:t>
      </w:r>
      <w:r w:rsidR="00564BA0" w:rsidRPr="006D65FD">
        <w:rPr>
          <w:rFonts w:asciiTheme="minorHAnsi" w:hAnsiTheme="minorHAnsi" w:cstheme="minorHAnsi"/>
          <w:sz w:val="20"/>
          <w:szCs w:val="20"/>
        </w:rPr>
        <w:t xml:space="preserve"> </w:t>
      </w:r>
      <w:r w:rsidR="00593E9B" w:rsidRPr="006D65FD">
        <w:rPr>
          <w:rFonts w:asciiTheme="minorHAnsi" w:hAnsiTheme="minorHAnsi" w:cstheme="minorHAnsi"/>
          <w:sz w:val="20"/>
          <w:szCs w:val="20"/>
        </w:rPr>
        <w:t>is held,</w:t>
      </w:r>
      <w:r w:rsidR="00564BA0" w:rsidRPr="006D65FD">
        <w:rPr>
          <w:rFonts w:asciiTheme="minorHAnsi" w:hAnsiTheme="minorHAnsi" w:cstheme="minorHAnsi"/>
          <w:sz w:val="20"/>
          <w:szCs w:val="20"/>
        </w:rPr>
        <w:t xml:space="preserve"> </w:t>
      </w:r>
      <w:r w:rsidR="00F16450" w:rsidRPr="006D65FD">
        <w:rPr>
          <w:rFonts w:asciiTheme="minorHAnsi" w:hAnsiTheme="minorHAnsi" w:cstheme="minorHAnsi"/>
          <w:sz w:val="20"/>
          <w:szCs w:val="20"/>
        </w:rPr>
        <w:t>put together by the women in a community somewhere in the world</w:t>
      </w:r>
      <w:r w:rsidR="00A11C23" w:rsidRPr="006D65FD">
        <w:rPr>
          <w:rFonts w:asciiTheme="minorHAnsi" w:hAnsiTheme="minorHAnsi" w:cstheme="minorHAnsi"/>
          <w:sz w:val="20"/>
          <w:szCs w:val="20"/>
        </w:rPr>
        <w:t xml:space="preserve">.  This year </w:t>
      </w:r>
      <w:r w:rsidR="00DD7A13" w:rsidRPr="006D65FD">
        <w:rPr>
          <w:rFonts w:asciiTheme="minorHAnsi" w:hAnsiTheme="minorHAnsi" w:cstheme="minorHAnsi"/>
          <w:sz w:val="20"/>
          <w:szCs w:val="20"/>
        </w:rPr>
        <w:t xml:space="preserve">it </w:t>
      </w:r>
      <w:r w:rsidR="00A11C23" w:rsidRPr="006D65FD">
        <w:rPr>
          <w:rFonts w:asciiTheme="minorHAnsi" w:hAnsiTheme="minorHAnsi" w:cstheme="minorHAnsi"/>
          <w:sz w:val="20"/>
          <w:szCs w:val="20"/>
        </w:rPr>
        <w:t>i</w:t>
      </w:r>
      <w:r w:rsidR="005972F9" w:rsidRPr="006D65FD">
        <w:rPr>
          <w:rFonts w:asciiTheme="minorHAnsi" w:hAnsiTheme="minorHAnsi" w:cstheme="minorHAnsi"/>
          <w:sz w:val="20"/>
          <w:szCs w:val="20"/>
        </w:rPr>
        <w:t>s the turn of Vanuatu.</w:t>
      </w:r>
      <w:r w:rsidR="0034659E" w:rsidRPr="006D65FD">
        <w:rPr>
          <w:rFonts w:asciiTheme="minorHAnsi" w:hAnsiTheme="minorHAnsi" w:cstheme="minorHAnsi"/>
          <w:sz w:val="20"/>
          <w:szCs w:val="20"/>
        </w:rPr>
        <w:t xml:space="preserve">  </w:t>
      </w:r>
    </w:p>
    <w:p w14:paraId="4DEE2066" w14:textId="3E361DA3" w:rsidR="005972F9" w:rsidRPr="006D65FD" w:rsidRDefault="005972F9">
      <w:pPr>
        <w:rPr>
          <w:rFonts w:asciiTheme="minorHAnsi" w:hAnsiTheme="minorHAnsi" w:cstheme="minorHAnsi"/>
          <w:sz w:val="20"/>
          <w:szCs w:val="20"/>
        </w:rPr>
      </w:pPr>
      <w:r w:rsidRPr="006D65FD">
        <w:rPr>
          <w:rFonts w:asciiTheme="minorHAnsi" w:hAnsiTheme="minorHAnsi" w:cstheme="minorHAnsi"/>
          <w:sz w:val="20"/>
          <w:szCs w:val="20"/>
        </w:rPr>
        <w:t>Normally one of the churches in Tenterden holds the service</w:t>
      </w:r>
      <w:r w:rsidR="00F00F4C" w:rsidRPr="006D65FD">
        <w:rPr>
          <w:rFonts w:asciiTheme="minorHAnsi" w:hAnsiTheme="minorHAnsi" w:cstheme="minorHAnsi"/>
          <w:sz w:val="20"/>
          <w:szCs w:val="20"/>
        </w:rPr>
        <w:t xml:space="preserve"> </w:t>
      </w:r>
      <w:r w:rsidRPr="006D65FD">
        <w:rPr>
          <w:rFonts w:asciiTheme="minorHAnsi" w:hAnsiTheme="minorHAnsi" w:cstheme="minorHAnsi"/>
          <w:sz w:val="20"/>
          <w:szCs w:val="20"/>
        </w:rPr>
        <w:t>in their church</w:t>
      </w:r>
      <w:r w:rsidR="00F00F4C" w:rsidRPr="006D65FD">
        <w:rPr>
          <w:rFonts w:asciiTheme="minorHAnsi" w:hAnsiTheme="minorHAnsi" w:cstheme="minorHAnsi"/>
          <w:sz w:val="20"/>
          <w:szCs w:val="20"/>
        </w:rPr>
        <w:t>, led by women</w:t>
      </w:r>
      <w:r w:rsidR="00302295" w:rsidRPr="006D65FD">
        <w:rPr>
          <w:rFonts w:asciiTheme="minorHAnsi" w:hAnsiTheme="minorHAnsi" w:cstheme="minorHAnsi"/>
          <w:sz w:val="20"/>
          <w:szCs w:val="20"/>
        </w:rPr>
        <w:t xml:space="preserve"> from the local churches</w:t>
      </w:r>
      <w:r w:rsidR="00F00F4C" w:rsidRPr="006D65FD">
        <w:rPr>
          <w:rFonts w:asciiTheme="minorHAnsi" w:hAnsiTheme="minorHAnsi" w:cstheme="minorHAnsi"/>
          <w:sz w:val="20"/>
          <w:szCs w:val="20"/>
        </w:rPr>
        <w:t xml:space="preserve">, </w:t>
      </w:r>
      <w:r w:rsidRPr="006D65FD">
        <w:rPr>
          <w:rFonts w:asciiTheme="minorHAnsi" w:hAnsiTheme="minorHAnsi" w:cstheme="minorHAnsi"/>
          <w:sz w:val="20"/>
          <w:szCs w:val="20"/>
        </w:rPr>
        <w:t>and members of all the local churches, me</w:t>
      </w:r>
      <w:r w:rsidR="005B44C1" w:rsidRPr="006D65FD">
        <w:rPr>
          <w:rFonts w:asciiTheme="minorHAnsi" w:hAnsiTheme="minorHAnsi" w:cstheme="minorHAnsi"/>
          <w:sz w:val="20"/>
          <w:szCs w:val="20"/>
        </w:rPr>
        <w:t>n as well as women, are invited to attend and take part.</w:t>
      </w:r>
      <w:r w:rsidR="002D1131" w:rsidRPr="006D65FD">
        <w:rPr>
          <w:rFonts w:asciiTheme="minorHAnsi" w:hAnsiTheme="minorHAnsi" w:cstheme="minorHAnsi"/>
          <w:sz w:val="20"/>
          <w:szCs w:val="20"/>
        </w:rPr>
        <w:t xml:space="preserve">  This year it’s US!</w:t>
      </w:r>
    </w:p>
    <w:p w14:paraId="2AF637CE" w14:textId="07245745" w:rsidR="002D1131" w:rsidRPr="006D65FD" w:rsidRDefault="002D1131">
      <w:pPr>
        <w:rPr>
          <w:rFonts w:asciiTheme="minorHAnsi" w:hAnsiTheme="minorHAnsi" w:cstheme="minorHAnsi"/>
          <w:sz w:val="20"/>
          <w:szCs w:val="20"/>
        </w:rPr>
      </w:pPr>
      <w:r w:rsidRPr="006D65FD">
        <w:rPr>
          <w:rFonts w:asciiTheme="minorHAnsi" w:hAnsiTheme="minorHAnsi" w:cstheme="minorHAnsi"/>
          <w:sz w:val="20"/>
          <w:szCs w:val="20"/>
        </w:rPr>
        <w:t xml:space="preserve">However, because of </w:t>
      </w:r>
      <w:r w:rsidR="006D65FD" w:rsidRPr="006D65FD">
        <w:rPr>
          <w:rFonts w:asciiTheme="minorHAnsi" w:hAnsiTheme="minorHAnsi" w:cstheme="minorHAnsi"/>
          <w:sz w:val="20"/>
          <w:szCs w:val="20"/>
        </w:rPr>
        <w:t>COVID-19</w:t>
      </w:r>
      <w:r w:rsidRPr="006D65FD">
        <w:rPr>
          <w:rFonts w:asciiTheme="minorHAnsi" w:hAnsiTheme="minorHAnsi" w:cstheme="minorHAnsi"/>
          <w:sz w:val="20"/>
          <w:szCs w:val="20"/>
        </w:rPr>
        <w:t xml:space="preserve">, </w:t>
      </w:r>
      <w:r w:rsidR="000D1857" w:rsidRPr="006D65FD">
        <w:rPr>
          <w:rFonts w:asciiTheme="minorHAnsi" w:hAnsiTheme="minorHAnsi" w:cstheme="minorHAnsi"/>
          <w:sz w:val="20"/>
          <w:szCs w:val="20"/>
        </w:rPr>
        <w:t>having consulted the other churches, it has been decided to postpone the service until May</w:t>
      </w:r>
      <w:r w:rsidR="00FD7266" w:rsidRPr="006D65FD">
        <w:rPr>
          <w:rFonts w:asciiTheme="minorHAnsi" w:hAnsiTheme="minorHAnsi" w:cstheme="minorHAnsi"/>
          <w:sz w:val="20"/>
          <w:szCs w:val="20"/>
        </w:rPr>
        <w:t xml:space="preserve"> </w:t>
      </w:r>
      <w:r w:rsidR="00D23EA8" w:rsidRPr="006D65FD">
        <w:rPr>
          <w:rFonts w:asciiTheme="minorHAnsi" w:hAnsiTheme="minorHAnsi" w:cstheme="minorHAnsi"/>
          <w:sz w:val="20"/>
          <w:szCs w:val="20"/>
        </w:rPr>
        <w:t xml:space="preserve">(date to be decided) </w:t>
      </w:r>
      <w:r w:rsidR="00FD7266" w:rsidRPr="006D65FD">
        <w:rPr>
          <w:rFonts w:asciiTheme="minorHAnsi" w:hAnsiTheme="minorHAnsi" w:cstheme="minorHAnsi"/>
          <w:sz w:val="20"/>
          <w:szCs w:val="20"/>
        </w:rPr>
        <w:t>and then hold it in our beautiful church with refreshments etc afterwards.</w:t>
      </w:r>
    </w:p>
    <w:p w14:paraId="53C3EC3C" w14:textId="719F5838" w:rsidR="00652F8E" w:rsidRPr="006D65FD" w:rsidRDefault="00652F8E">
      <w:pPr>
        <w:rPr>
          <w:rFonts w:asciiTheme="minorHAnsi" w:hAnsiTheme="minorHAnsi" w:cstheme="minorHAnsi"/>
          <w:sz w:val="20"/>
          <w:szCs w:val="20"/>
        </w:rPr>
      </w:pPr>
      <w:r w:rsidRPr="006D65FD">
        <w:rPr>
          <w:rFonts w:asciiTheme="minorHAnsi" w:hAnsiTheme="minorHAnsi" w:cstheme="minorHAnsi"/>
          <w:sz w:val="20"/>
          <w:szCs w:val="20"/>
        </w:rPr>
        <w:t>SO…watch this space!</w:t>
      </w:r>
    </w:p>
    <w:p w14:paraId="09084A58" w14:textId="1E18B7F6" w:rsidR="0021437A" w:rsidRPr="006D65FD" w:rsidRDefault="0021437A">
      <w:pPr>
        <w:rPr>
          <w:rFonts w:asciiTheme="minorHAnsi" w:hAnsiTheme="minorHAnsi" w:cstheme="minorHAnsi"/>
          <w:sz w:val="20"/>
          <w:szCs w:val="20"/>
        </w:rPr>
      </w:pPr>
    </w:p>
    <w:p w14:paraId="48710F96" w14:textId="45A65CC1" w:rsidR="0021437A" w:rsidRPr="006D65FD" w:rsidRDefault="0021437A" w:rsidP="0021437A">
      <w:pPr>
        <w:pStyle w:val="p3"/>
        <w:spacing w:before="0" w:beforeAutospacing="0" w:after="0" w:afterAutospacing="0"/>
        <w:rPr>
          <w:rFonts w:asciiTheme="minorHAnsi" w:hAnsiTheme="minorHAnsi" w:cstheme="minorHAnsi"/>
          <w:color w:val="000000"/>
          <w:sz w:val="20"/>
          <w:szCs w:val="20"/>
        </w:rPr>
      </w:pPr>
      <w:r w:rsidRPr="006D65FD">
        <w:rPr>
          <w:rStyle w:val="s2"/>
          <w:rFonts w:asciiTheme="minorHAnsi" w:hAnsiTheme="minorHAnsi" w:cstheme="minorHAnsi"/>
          <w:b/>
          <w:bCs/>
          <w:color w:val="000000"/>
          <w:sz w:val="20"/>
          <w:szCs w:val="20"/>
        </w:rPr>
        <w:t>Next Sunday 7</w:t>
      </w:r>
      <w:r w:rsidR="00E73B79" w:rsidRPr="006D65FD">
        <w:rPr>
          <w:rStyle w:val="s2"/>
          <w:rFonts w:asciiTheme="minorHAnsi" w:hAnsiTheme="minorHAnsi" w:cstheme="minorHAnsi"/>
          <w:b/>
          <w:bCs/>
          <w:color w:val="000000"/>
          <w:sz w:val="20"/>
          <w:szCs w:val="20"/>
        </w:rPr>
        <w:t>th</w:t>
      </w:r>
      <w:r w:rsidRPr="006D65FD">
        <w:rPr>
          <w:rStyle w:val="s2"/>
          <w:rFonts w:asciiTheme="minorHAnsi" w:hAnsiTheme="minorHAnsi" w:cstheme="minorHAnsi"/>
          <w:b/>
          <w:bCs/>
          <w:color w:val="000000"/>
          <w:sz w:val="20"/>
          <w:szCs w:val="20"/>
        </w:rPr>
        <w:t xml:space="preserve"> March</w:t>
      </w:r>
      <w:r w:rsidRPr="006D65FD">
        <w:rPr>
          <w:rStyle w:val="s2"/>
          <w:rFonts w:asciiTheme="minorHAnsi" w:hAnsiTheme="minorHAnsi" w:cstheme="minorHAnsi"/>
          <w:color w:val="000000"/>
          <w:sz w:val="20"/>
          <w:szCs w:val="20"/>
        </w:rPr>
        <w:t xml:space="preserve"> Father Gabriel Diaz will come and preach at Holy Mass and afterwards he will be available for confession in the parish centre. I know many parishioners appreciate the opportunity to go to a visiting priest so I hope you will feel safe enough to make the most of this for Lent. </w:t>
      </w:r>
      <w:r w:rsidRPr="006D65FD">
        <w:rPr>
          <w:rStyle w:val="apple-converted-space"/>
          <w:rFonts w:asciiTheme="minorHAnsi" w:hAnsiTheme="minorHAnsi" w:cstheme="minorHAnsi"/>
          <w:color w:val="000000"/>
          <w:sz w:val="20"/>
          <w:szCs w:val="20"/>
        </w:rPr>
        <w:t> </w:t>
      </w:r>
      <w:r w:rsidRPr="006D65FD">
        <w:rPr>
          <w:rStyle w:val="s2"/>
          <w:rFonts w:asciiTheme="minorHAnsi" w:hAnsiTheme="minorHAnsi" w:cstheme="minorHAnsi"/>
          <w:color w:val="000000"/>
          <w:sz w:val="20"/>
          <w:szCs w:val="20"/>
        </w:rPr>
        <w:t>Father will wear a mask during the confession and I have arranged for a barrier that will also enhance the safety.</w:t>
      </w:r>
    </w:p>
    <w:p w14:paraId="346FD6D8" w14:textId="77777777" w:rsidR="0021437A" w:rsidRPr="006D65FD" w:rsidRDefault="0021437A" w:rsidP="0021437A">
      <w:pPr>
        <w:pStyle w:val="p3"/>
        <w:spacing w:before="0" w:beforeAutospacing="0" w:after="0" w:afterAutospacing="0"/>
        <w:rPr>
          <w:rFonts w:asciiTheme="minorHAnsi" w:hAnsiTheme="minorHAnsi" w:cstheme="minorHAnsi"/>
          <w:color w:val="000000"/>
          <w:sz w:val="20"/>
          <w:szCs w:val="20"/>
        </w:rPr>
      </w:pPr>
      <w:r w:rsidRPr="006D65FD">
        <w:rPr>
          <w:rStyle w:val="s2"/>
          <w:rFonts w:asciiTheme="minorHAnsi" w:hAnsiTheme="minorHAnsi" w:cstheme="minorHAnsi"/>
          <w:color w:val="000000"/>
          <w:sz w:val="20"/>
          <w:szCs w:val="20"/>
        </w:rPr>
        <w:t>Biography of Father Gabriel</w:t>
      </w:r>
    </w:p>
    <w:p w14:paraId="35560F5E" w14:textId="7170B1A3" w:rsidR="0021437A" w:rsidRPr="006D65FD" w:rsidRDefault="0021437A" w:rsidP="006D65FD">
      <w:pPr>
        <w:pStyle w:val="p3"/>
        <w:spacing w:before="0" w:beforeAutospacing="0" w:after="0" w:afterAutospacing="0"/>
        <w:rPr>
          <w:rFonts w:asciiTheme="minorHAnsi" w:hAnsiTheme="minorHAnsi" w:cstheme="minorHAnsi"/>
          <w:sz w:val="20"/>
          <w:szCs w:val="20"/>
        </w:rPr>
      </w:pPr>
      <w:r w:rsidRPr="006D65FD">
        <w:rPr>
          <w:rStyle w:val="s2"/>
          <w:rFonts w:asciiTheme="minorHAnsi" w:hAnsiTheme="minorHAnsi" w:cstheme="minorHAnsi"/>
          <w:color w:val="000000"/>
          <w:sz w:val="20"/>
          <w:szCs w:val="20"/>
        </w:rPr>
        <w:t>Fr Gabriel was born in Buenos Aires, Argentina. After a degree in philosophy in the Pontifical University of Argentina he entered in the seminary and was ordained priest in 1991. </w:t>
      </w:r>
      <w:r w:rsidRPr="006D65FD">
        <w:rPr>
          <w:rStyle w:val="apple-converted-space"/>
          <w:rFonts w:asciiTheme="minorHAnsi" w:hAnsiTheme="minorHAnsi" w:cstheme="minorHAnsi"/>
          <w:color w:val="000000"/>
          <w:sz w:val="20"/>
          <w:szCs w:val="20"/>
        </w:rPr>
        <w:t> </w:t>
      </w:r>
      <w:r w:rsidRPr="006D65FD">
        <w:rPr>
          <w:rStyle w:val="s2"/>
          <w:rFonts w:asciiTheme="minorHAnsi" w:hAnsiTheme="minorHAnsi" w:cstheme="minorHAnsi"/>
          <w:color w:val="000000"/>
          <w:sz w:val="20"/>
          <w:szCs w:val="20"/>
        </w:rPr>
        <w:t>He has a licen</w:t>
      </w:r>
      <w:r w:rsidR="00E73B79" w:rsidRPr="006D65FD">
        <w:rPr>
          <w:rStyle w:val="s2"/>
          <w:rFonts w:asciiTheme="minorHAnsi" w:hAnsiTheme="minorHAnsi" w:cstheme="minorHAnsi"/>
          <w:color w:val="000000"/>
          <w:sz w:val="20"/>
          <w:szCs w:val="20"/>
        </w:rPr>
        <w:t>c</w:t>
      </w:r>
      <w:r w:rsidRPr="006D65FD">
        <w:rPr>
          <w:rStyle w:val="s2"/>
          <w:rFonts w:asciiTheme="minorHAnsi" w:hAnsiTheme="minorHAnsi" w:cstheme="minorHAnsi"/>
          <w:color w:val="000000"/>
          <w:sz w:val="20"/>
          <w:szCs w:val="20"/>
        </w:rPr>
        <w:t>e from the Holy See in order to serve communities of the Byzantine rite (Russian, Ukrainian, Romanian).  </w:t>
      </w:r>
      <w:r w:rsidRPr="006D65FD">
        <w:rPr>
          <w:rFonts w:asciiTheme="minorHAnsi" w:hAnsiTheme="minorHAnsi" w:cstheme="minorHAnsi"/>
          <w:color w:val="000000"/>
          <w:sz w:val="20"/>
          <w:szCs w:val="20"/>
        </w:rPr>
        <w:t xml:space="preserve">After ten years of work in his diocese as a teacher in the seminary and as episcopal vicar for Education he came to Europe </w:t>
      </w:r>
      <w:r w:rsidR="006D65FD" w:rsidRPr="006D65FD">
        <w:rPr>
          <w:rFonts w:asciiTheme="minorHAnsi" w:hAnsiTheme="minorHAnsi" w:cstheme="minorHAnsi"/>
          <w:color w:val="000000"/>
          <w:sz w:val="20"/>
          <w:szCs w:val="20"/>
        </w:rPr>
        <w:t>and was</w:t>
      </w:r>
      <w:r w:rsidRPr="006D65FD">
        <w:rPr>
          <w:rFonts w:asciiTheme="minorHAnsi" w:hAnsiTheme="minorHAnsi" w:cstheme="minorHAnsi"/>
          <w:color w:val="000000"/>
          <w:sz w:val="20"/>
          <w:szCs w:val="20"/>
        </w:rPr>
        <w:t xml:space="preserve"> for ten years in charge of the Russian Catholic Parish in Paris. He has been living in England the last seven years working in research about the history and spirituality of eastern and western worship traditions.</w:t>
      </w:r>
    </w:p>
    <w:sectPr w:rsidR="0021437A" w:rsidRPr="006D65FD" w:rsidSect="008C1F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A1"/>
    <w:rsid w:val="00024E9C"/>
    <w:rsid w:val="000637A9"/>
    <w:rsid w:val="000D1857"/>
    <w:rsid w:val="00105202"/>
    <w:rsid w:val="00113F20"/>
    <w:rsid w:val="0021437A"/>
    <w:rsid w:val="002D1131"/>
    <w:rsid w:val="002F5383"/>
    <w:rsid w:val="002F5E36"/>
    <w:rsid w:val="00302295"/>
    <w:rsid w:val="00341923"/>
    <w:rsid w:val="0034659E"/>
    <w:rsid w:val="00352C5D"/>
    <w:rsid w:val="00373633"/>
    <w:rsid w:val="00462CA1"/>
    <w:rsid w:val="00562DA5"/>
    <w:rsid w:val="00564BA0"/>
    <w:rsid w:val="00593E9B"/>
    <w:rsid w:val="005972F9"/>
    <w:rsid w:val="005B44C1"/>
    <w:rsid w:val="0061208A"/>
    <w:rsid w:val="006510BE"/>
    <w:rsid w:val="00652F8E"/>
    <w:rsid w:val="006D65FD"/>
    <w:rsid w:val="007E702E"/>
    <w:rsid w:val="008421DB"/>
    <w:rsid w:val="00845130"/>
    <w:rsid w:val="008C1FA1"/>
    <w:rsid w:val="008C7BD4"/>
    <w:rsid w:val="00911489"/>
    <w:rsid w:val="009B6829"/>
    <w:rsid w:val="00A11C23"/>
    <w:rsid w:val="00A435F3"/>
    <w:rsid w:val="00B3708C"/>
    <w:rsid w:val="00BB13C8"/>
    <w:rsid w:val="00BD6FFC"/>
    <w:rsid w:val="00C927B9"/>
    <w:rsid w:val="00D23EA8"/>
    <w:rsid w:val="00DA38C2"/>
    <w:rsid w:val="00DD7A13"/>
    <w:rsid w:val="00E12FAC"/>
    <w:rsid w:val="00E73B79"/>
    <w:rsid w:val="00EC6870"/>
    <w:rsid w:val="00F00F4C"/>
    <w:rsid w:val="00F16353"/>
    <w:rsid w:val="00F16450"/>
    <w:rsid w:val="00F258A9"/>
    <w:rsid w:val="00F422A9"/>
    <w:rsid w:val="00F84A9C"/>
    <w:rsid w:val="00FA2677"/>
    <w:rsid w:val="00FD7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B994"/>
  <w15:chartTrackingRefBased/>
  <w15:docId w15:val="{F87C05E0-4741-4221-AB35-1125C71F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A1"/>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C1FA1"/>
    <w:rPr>
      <w:color w:val="000080"/>
      <w:u w:val="single"/>
    </w:rPr>
  </w:style>
  <w:style w:type="table" w:styleId="TableGrid">
    <w:name w:val="Table Grid"/>
    <w:basedOn w:val="TableNormal"/>
    <w:uiPriority w:val="39"/>
    <w:rsid w:val="00352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52C5D"/>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352C5D"/>
  </w:style>
  <w:style w:type="paragraph" w:customStyle="1" w:styleId="p2">
    <w:name w:val="p2"/>
    <w:basedOn w:val="Normal"/>
    <w:rsid w:val="0061208A"/>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3">
    <w:name w:val="p3"/>
    <w:basedOn w:val="Normal"/>
    <w:rsid w:val="0061208A"/>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4">
    <w:name w:val="p4"/>
    <w:basedOn w:val="Normal"/>
    <w:rsid w:val="0061208A"/>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61208A"/>
  </w:style>
  <w:style w:type="character" w:customStyle="1" w:styleId="apple-converted-space">
    <w:name w:val="apple-converted-space"/>
    <w:basedOn w:val="DefaultParagraphFont"/>
    <w:rsid w:val="00612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904409">
      <w:bodyDiv w:val="1"/>
      <w:marLeft w:val="0"/>
      <w:marRight w:val="0"/>
      <w:marTop w:val="0"/>
      <w:marBottom w:val="0"/>
      <w:divBdr>
        <w:top w:val="none" w:sz="0" w:space="0" w:color="auto"/>
        <w:left w:val="none" w:sz="0" w:space="0" w:color="auto"/>
        <w:bottom w:val="none" w:sz="0" w:space="0" w:color="auto"/>
        <w:right w:val="none" w:sz="0" w:space="0" w:color="auto"/>
      </w:divBdr>
    </w:div>
    <w:div w:id="735398622">
      <w:bodyDiv w:val="1"/>
      <w:marLeft w:val="0"/>
      <w:marRight w:val="0"/>
      <w:marTop w:val="0"/>
      <w:marBottom w:val="0"/>
      <w:divBdr>
        <w:top w:val="none" w:sz="0" w:space="0" w:color="auto"/>
        <w:left w:val="none" w:sz="0" w:space="0" w:color="auto"/>
        <w:bottom w:val="none" w:sz="0" w:space="0" w:color="auto"/>
        <w:right w:val="none" w:sz="0" w:space="0" w:color="auto"/>
      </w:divBdr>
    </w:div>
    <w:div w:id="115580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2021-02-26T15:54:00Z</dcterms:created>
  <dcterms:modified xsi:type="dcterms:W3CDTF">2021-02-26T15:58:00Z</dcterms:modified>
</cp:coreProperties>
</file>