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DCB4" w14:textId="7466C090" w:rsidR="00D84C06" w:rsidRPr="00531B79" w:rsidRDefault="00D84C06" w:rsidP="00D84C06">
      <w:pPr>
        <w:suppressAutoHyphens w:val="0"/>
        <w:jc w:val="right"/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01C12363" wp14:editId="69773041">
            <wp:simplePos x="0" y="0"/>
            <wp:positionH relativeFrom="margin">
              <wp:posOffset>-236220</wp:posOffset>
            </wp:positionH>
            <wp:positionV relativeFrom="paragraph">
              <wp:posOffset>-99060</wp:posOffset>
            </wp:positionV>
            <wp:extent cx="1790065" cy="1127760"/>
            <wp:effectExtent l="0" t="0" r="635" b="0"/>
            <wp:wrapNone/>
            <wp:docPr id="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98" cy="112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B79"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  <w:t xml:space="preserve">                                                    Parish Priest:</w:t>
      </w:r>
      <w:r w:rsidRPr="00531B79"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  <w:t xml:space="preserve"> Fr Behruz Rafat    </w:t>
      </w:r>
      <w:r w:rsidRPr="00531B79">
        <w:rPr>
          <w:rFonts w:asciiTheme="minorHAnsi" w:eastAsia="Verdana" w:hAnsiTheme="minorHAnsi" w:cstheme="minorHAnsi"/>
          <w:b/>
          <w:kern w:val="0"/>
          <w:sz w:val="20"/>
          <w:szCs w:val="20"/>
          <w:lang w:eastAsia="en-US"/>
        </w:rPr>
        <w:t>Telephone</w:t>
      </w:r>
      <w:r w:rsidRPr="00531B79"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  <w:t xml:space="preserve"> 01580 </w:t>
      </w:r>
      <w:r w:rsidR="00531B79" w:rsidRPr="00531B79"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  <w:t>762785 Mobile</w:t>
      </w:r>
      <w:r w:rsidRPr="00531B79">
        <w:rPr>
          <w:rFonts w:asciiTheme="minorHAnsi" w:eastAsia="Verdana" w:hAnsiTheme="minorHAnsi" w:cstheme="minorHAnsi"/>
          <w:bCs/>
          <w:sz w:val="20"/>
          <w:szCs w:val="20"/>
        </w:rPr>
        <w:t>: 07903 986646</w:t>
      </w:r>
    </w:p>
    <w:p w14:paraId="1D5EE9B7" w14:textId="77777777" w:rsidR="00D84C06" w:rsidRPr="00531B79" w:rsidRDefault="00D84C06" w:rsidP="00D84C06">
      <w:pPr>
        <w:suppressAutoHyphens w:val="0"/>
        <w:jc w:val="right"/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</w:pPr>
      <w:r w:rsidRPr="00531B79"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  <w:t>Address:</w:t>
      </w:r>
      <w:r w:rsidRPr="00531B79"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  <w:t xml:space="preserve"> The Presbytery, 47 Ashford Road, Tenterden, Kent TN30 6LL. </w:t>
      </w:r>
    </w:p>
    <w:p w14:paraId="5D38E2ED" w14:textId="77777777" w:rsidR="00D84C06" w:rsidRPr="00531B79" w:rsidRDefault="00D84C06" w:rsidP="00D84C06">
      <w:pPr>
        <w:suppressAutoHyphens w:val="0"/>
        <w:jc w:val="right"/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Verdana" w:hAnsiTheme="minorHAnsi" w:cstheme="minorHAnsi"/>
          <w:b/>
          <w:kern w:val="0"/>
          <w:sz w:val="20"/>
          <w:szCs w:val="20"/>
          <w:lang w:eastAsia="en-US"/>
        </w:rPr>
        <w:t>P</w:t>
      </w:r>
      <w:r w:rsidRPr="00531B79"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  <w:t>arish E-mail</w:t>
      </w:r>
      <w:r w:rsidRPr="00531B79"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  <w:t xml:space="preserve"> </w:t>
      </w:r>
      <w:hyperlink r:id="rId5" w:history="1">
        <w:r w:rsidRPr="00531B79">
          <w:rPr>
            <w:rStyle w:val="Hyperlink"/>
            <w:rFonts w:asciiTheme="minorHAnsi" w:eastAsia="Verdana" w:hAnsiTheme="minorHAnsi" w:cstheme="minorHAnsi"/>
            <w:color w:val="auto"/>
            <w:kern w:val="0"/>
            <w:sz w:val="20"/>
            <w:szCs w:val="20"/>
            <w:u w:val="none"/>
            <w:lang w:eastAsia="en-US"/>
          </w:rPr>
          <w:t>behruzrafat@rcaos.org.uk</w:t>
        </w:r>
      </w:hyperlink>
      <w:r w:rsidRPr="00531B79"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  <w:t xml:space="preserve">               </w:t>
      </w:r>
      <w:r w:rsidRPr="00531B79"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  <w:t>Parish Website:</w:t>
      </w:r>
      <w:r w:rsidRPr="00531B79"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  <w:t xml:space="preserve"> </w:t>
      </w:r>
      <w:r w:rsidRPr="00531B79"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  <w:t>www.standrewstenterden.org</w:t>
      </w:r>
    </w:p>
    <w:p w14:paraId="6A6688F1" w14:textId="77777777" w:rsidR="00D84C06" w:rsidRPr="00531B79" w:rsidRDefault="00D84C06" w:rsidP="00D84C06">
      <w:pPr>
        <w:suppressAutoHyphens w:val="0"/>
        <w:jc w:val="right"/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  <w:t>Deacon:</w:t>
      </w:r>
      <w:r w:rsidRPr="00531B79"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  <w:t xml:space="preserve"> Rev. Jolyon Vickers       </w:t>
      </w:r>
      <w:r w:rsidRPr="00531B79">
        <w:rPr>
          <w:rFonts w:asciiTheme="minorHAnsi" w:eastAsia="Verdana" w:hAnsiTheme="minorHAnsi" w:cstheme="minorHAnsi"/>
          <w:b/>
          <w:kern w:val="0"/>
          <w:sz w:val="20"/>
          <w:szCs w:val="20"/>
          <w:lang w:eastAsia="en-US"/>
        </w:rPr>
        <w:t>Telephone:</w:t>
      </w:r>
      <w:r w:rsidRPr="00531B79"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  <w:t xml:space="preserve"> 01580 766449            </w:t>
      </w:r>
      <w:r w:rsidRPr="00531B79">
        <w:rPr>
          <w:rFonts w:asciiTheme="minorHAnsi" w:eastAsia="Verdana" w:hAnsiTheme="minorHAnsi" w:cstheme="minorHAnsi"/>
          <w:b/>
          <w:kern w:val="0"/>
          <w:sz w:val="20"/>
          <w:szCs w:val="20"/>
          <w:lang w:eastAsia="en-US"/>
        </w:rPr>
        <w:t>Email:</w:t>
      </w:r>
      <w:r w:rsidRPr="00531B79"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  <w:t xml:space="preserve">  jolyonvickers@rcaos.org.uk                                              </w:t>
      </w:r>
      <w:r w:rsidRPr="00531B79"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  <w:t>Hire of Parish Hall:</w:t>
      </w:r>
      <w:r w:rsidRPr="00531B79"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  <w:t xml:space="preserve"> </w:t>
      </w:r>
      <w:r w:rsidRPr="00531B79"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  <w:t xml:space="preserve"> Lesley McCarthy 07791 949652 </w:t>
      </w:r>
      <w:r w:rsidRPr="00531B79"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  <w:t xml:space="preserve">      </w:t>
      </w:r>
      <w:r w:rsidRPr="00531B79"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  <w:t>E</w:t>
      </w:r>
      <w:r w:rsidRPr="00531B79">
        <w:rPr>
          <w:rFonts w:asciiTheme="minorHAnsi" w:eastAsia="Verdana" w:hAnsiTheme="minorHAnsi" w:cstheme="minorHAnsi"/>
          <w:b/>
          <w:kern w:val="0"/>
          <w:sz w:val="20"/>
          <w:szCs w:val="20"/>
          <w:lang w:eastAsia="en-US"/>
        </w:rPr>
        <w:t xml:space="preserve">-mail: </w:t>
      </w:r>
      <w:r w:rsidRPr="00531B79">
        <w:rPr>
          <w:rFonts w:asciiTheme="minorHAnsi" w:eastAsia="Verdana" w:hAnsiTheme="minorHAnsi" w:cstheme="minorHAnsi"/>
          <w:bCs/>
          <w:kern w:val="0"/>
          <w:sz w:val="20"/>
          <w:szCs w:val="20"/>
          <w:lang w:eastAsia="en-US"/>
        </w:rPr>
        <w:t>tenterdenparishcentre@rcaos.org.uk</w:t>
      </w:r>
    </w:p>
    <w:p w14:paraId="7AA08680" w14:textId="77777777" w:rsidR="00D84C06" w:rsidRPr="00531B79" w:rsidRDefault="00D84C06" w:rsidP="00D84C06">
      <w:pPr>
        <w:suppressAutoHyphens w:val="0"/>
        <w:jc w:val="right"/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</w:pPr>
      <w:r w:rsidRPr="00531B79"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  <w:t xml:space="preserve">Newsletter Editor:  </w:t>
      </w:r>
      <w:r w:rsidRPr="00531B79"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  <w:t>Patricia Sargent   01233 850963</w:t>
      </w:r>
      <w:r w:rsidRPr="00531B79">
        <w:rPr>
          <w:rFonts w:asciiTheme="minorHAnsi" w:eastAsia="Verdana" w:hAnsiTheme="minorHAnsi" w:cstheme="minorHAnsi"/>
          <w:b/>
          <w:bCs/>
          <w:kern w:val="0"/>
          <w:sz w:val="20"/>
          <w:szCs w:val="20"/>
          <w:lang w:eastAsia="en-US"/>
        </w:rPr>
        <w:t xml:space="preserve">       </w:t>
      </w:r>
      <w:r w:rsidRPr="00531B79">
        <w:rPr>
          <w:rFonts w:asciiTheme="minorHAnsi" w:eastAsia="Verdana" w:hAnsiTheme="minorHAnsi" w:cstheme="minorHAnsi"/>
          <w:b/>
          <w:kern w:val="0"/>
          <w:sz w:val="20"/>
          <w:szCs w:val="20"/>
          <w:lang w:eastAsia="en-US"/>
        </w:rPr>
        <w:t>E-mail:</w:t>
      </w:r>
      <w:r w:rsidRPr="00531B79"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  <w:t xml:space="preserve"> </w:t>
      </w:r>
      <w:hyperlink r:id="rId6" w:history="1">
        <w:r w:rsidRPr="00531B79">
          <w:rPr>
            <w:rStyle w:val="Hyperlink"/>
            <w:rFonts w:asciiTheme="minorHAnsi" w:eastAsia="Verdana" w:hAnsiTheme="minorHAnsi" w:cstheme="minorHAnsi"/>
            <w:color w:val="auto"/>
            <w:kern w:val="0"/>
            <w:sz w:val="20"/>
            <w:szCs w:val="20"/>
            <w:u w:val="none"/>
            <w:lang w:eastAsia="en-US"/>
          </w:rPr>
          <w:t>sargentpat51@gmail.co</w:t>
        </w:r>
      </w:hyperlink>
      <w:r w:rsidRPr="00531B79"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  <w:t>m</w:t>
      </w:r>
    </w:p>
    <w:p w14:paraId="7B54CD7D" w14:textId="77777777" w:rsidR="00D84C06" w:rsidRPr="00531B79" w:rsidRDefault="00D84C06" w:rsidP="00D84C06">
      <w:pPr>
        <w:suppressAutoHyphens w:val="0"/>
        <w:jc w:val="right"/>
        <w:rPr>
          <w:rFonts w:asciiTheme="minorHAnsi" w:eastAsia="Verdana" w:hAnsiTheme="minorHAnsi" w:cstheme="minorHAnsi"/>
          <w:kern w:val="0"/>
          <w:sz w:val="20"/>
          <w:szCs w:val="20"/>
          <w:lang w:eastAsia="en-US"/>
        </w:rPr>
      </w:pPr>
    </w:p>
    <w:p w14:paraId="7F5C3150" w14:textId="2A9B4326" w:rsidR="00D84C06" w:rsidRPr="00531B79" w:rsidRDefault="00D84C06" w:rsidP="00D84C06">
      <w:pPr>
        <w:suppressAutoHyphens w:val="0"/>
        <w:spacing w:after="80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 xml:space="preserve">Newsletter for the week commencing </w:t>
      </w:r>
      <w:r w:rsidR="00D05F5D" w:rsidRPr="00531B7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>19</w:t>
      </w:r>
      <w:r w:rsidR="00D05F5D" w:rsidRPr="00531B7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vertAlign w:val="superscript"/>
          <w:lang w:eastAsia="en-US"/>
        </w:rPr>
        <w:t>th</w:t>
      </w:r>
      <w:r w:rsidR="00D05F5D" w:rsidRPr="00531B7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 xml:space="preserve"> June </w:t>
      </w:r>
      <w:r w:rsidR="00734F39" w:rsidRPr="00531B7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>2022</w:t>
      </w:r>
    </w:p>
    <w:p w14:paraId="4022654C" w14:textId="366EDD3B" w:rsidR="00734F39" w:rsidRPr="00531B79" w:rsidRDefault="00734F39" w:rsidP="00D84C06">
      <w:pPr>
        <w:suppressAutoHyphens w:val="0"/>
        <w:spacing w:after="80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 xml:space="preserve">The Most Holy </w:t>
      </w:r>
      <w:r w:rsidR="00C92B58" w:rsidRPr="00531B7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>B</w:t>
      </w:r>
      <w:r w:rsidRPr="00531B7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 xml:space="preserve">ody and Blood </w:t>
      </w:r>
      <w:r w:rsidR="00A61713" w:rsidRPr="00531B7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>of the Lord.</w:t>
      </w:r>
    </w:p>
    <w:p w14:paraId="0EDCC27A" w14:textId="1BBB33EF" w:rsidR="00D84C06" w:rsidRPr="00531B79" w:rsidRDefault="00D84C06" w:rsidP="00D84C06">
      <w:pPr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u w:val="single"/>
          <w:lang w:eastAsia="en-US"/>
        </w:rPr>
        <w:t xml:space="preserve">Entrance antiphon: </w:t>
      </w:r>
      <w:r w:rsidR="00D75DDE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He fed them with the finest </w:t>
      </w:r>
      <w:r w:rsidR="00E36785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wheat and satisfied them with honey from the rock.</w:t>
      </w:r>
    </w:p>
    <w:p w14:paraId="461D71E6" w14:textId="7DC0F174" w:rsidR="00D84C06" w:rsidRPr="00531B79" w:rsidRDefault="00D84C06" w:rsidP="00D84C06">
      <w:pPr>
        <w:suppressAutoHyphens w:val="0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u w:val="single"/>
          <w:lang w:eastAsia="en-US"/>
        </w:rPr>
        <w:t>First Reading</w:t>
      </w: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: </w:t>
      </w:r>
      <w:r w:rsidR="00C91884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Genesis </w:t>
      </w:r>
      <w:r w:rsidR="00525C6F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14: 18-20</w:t>
      </w:r>
    </w:p>
    <w:p w14:paraId="72A76B81" w14:textId="6BDB86AE" w:rsidR="00D84C06" w:rsidRPr="00531B79" w:rsidRDefault="00D84C06" w:rsidP="00D84C06">
      <w:pPr>
        <w:suppressAutoHyphens w:val="0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u w:val="single"/>
          <w:lang w:eastAsia="en-US"/>
        </w:rPr>
        <w:t xml:space="preserve">Psalm </w:t>
      </w:r>
      <w:r w:rsidR="00525C6F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u w:val="single"/>
          <w:lang w:eastAsia="en-US"/>
        </w:rPr>
        <w:t xml:space="preserve">109 </w:t>
      </w: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u w:val="single"/>
          <w:lang w:eastAsia="en-US"/>
        </w:rPr>
        <w:t>Response</w:t>
      </w: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:</w:t>
      </w:r>
      <w:r w:rsidR="00525C6F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 </w:t>
      </w:r>
      <w:r w:rsidR="00BE6166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 You are a priest for</w:t>
      </w:r>
      <w:r w:rsidR="00F32BE9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 </w:t>
      </w:r>
      <w:r w:rsidR="00BE6166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ever, a priest like Melchi</w:t>
      </w:r>
      <w:r w:rsidR="00F32BE9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zedek of old.</w:t>
      </w:r>
    </w:p>
    <w:p w14:paraId="1BD423BC" w14:textId="1FEB62F2" w:rsidR="00D84C06" w:rsidRPr="00531B79" w:rsidRDefault="00D84C06" w:rsidP="00D84C06">
      <w:pPr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u w:val="single"/>
          <w:lang w:eastAsia="en-US"/>
        </w:rPr>
        <w:t>Second Reading:</w:t>
      </w: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  </w:t>
      </w:r>
      <w:r w:rsidR="00DF527A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First letter of St Paul </w:t>
      </w:r>
      <w:r w:rsidR="00DA4062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to the Corinthians 11: 23-</w:t>
      </w:r>
      <w:r w:rsidR="00A56C6B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26</w:t>
      </w:r>
    </w:p>
    <w:p w14:paraId="346B9E1E" w14:textId="24C77EC8" w:rsidR="00D84C06" w:rsidRPr="00531B79" w:rsidRDefault="00D84C06" w:rsidP="00D84C06">
      <w:pPr>
        <w:suppressAutoHyphens w:val="0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u w:val="single"/>
          <w:lang w:eastAsia="en-US"/>
        </w:rPr>
        <w:t>Acclamation</w:t>
      </w: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:  Alleluia, alleluia! </w:t>
      </w:r>
      <w:r w:rsidR="00A56C6B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I am the living bread which has come </w:t>
      </w:r>
      <w:r w:rsidR="002F0321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down from heaven, says the Lord.  Anyone who eats this bread will live for ever</w:t>
      </w:r>
      <w:r w:rsidR="004B7FFB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.</w:t>
      </w: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  Alleluia!</w:t>
      </w:r>
    </w:p>
    <w:p w14:paraId="1F9DAEEE" w14:textId="701D92FC" w:rsidR="00D84C06" w:rsidRPr="00531B79" w:rsidRDefault="00D84C06" w:rsidP="00D84C06">
      <w:pPr>
        <w:suppressAutoHyphens w:val="0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u w:val="single"/>
          <w:lang w:eastAsia="en-US"/>
        </w:rPr>
        <w:t>Gospel</w:t>
      </w: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:  </w:t>
      </w:r>
      <w:r w:rsidR="004B7FFB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Luke 9</w:t>
      </w:r>
      <w:r w:rsidR="00DE219E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:</w:t>
      </w:r>
      <w:r w:rsidR="004B7FFB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 11-17</w:t>
      </w:r>
    </w:p>
    <w:p w14:paraId="7F4CA59E" w14:textId="11D01DC3" w:rsidR="00D84C06" w:rsidRPr="00531B79" w:rsidRDefault="00D84C06" w:rsidP="00D84C06">
      <w:pPr>
        <w:suppressAutoHyphens w:val="0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u w:val="single"/>
          <w:lang w:eastAsia="en-US"/>
        </w:rPr>
        <w:t>Communion antiphon</w:t>
      </w: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:  </w:t>
      </w:r>
      <w:r w:rsidR="00DE219E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Whoever eats my flesh and drinks my blood remains in me and I in him</w:t>
      </w:r>
      <w:r w:rsidR="00D05F5D"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, says the Lord.</w:t>
      </w:r>
    </w:p>
    <w:p w14:paraId="3A7A9157" w14:textId="77777777" w:rsidR="00D84C06" w:rsidRPr="00531B79" w:rsidRDefault="00D84C06" w:rsidP="00D84C06">
      <w:pPr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</w:pPr>
    </w:p>
    <w:p w14:paraId="0B2682A9" w14:textId="77777777" w:rsidR="00D84C06" w:rsidRPr="00531B79" w:rsidRDefault="00D84C06" w:rsidP="00D84C06">
      <w:pPr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Father Behr writes:</w:t>
      </w:r>
    </w:p>
    <w:p w14:paraId="1EA98A9E" w14:textId="77777777" w:rsidR="00F425DE" w:rsidRPr="00531B79" w:rsidRDefault="00F425DE" w:rsidP="00F425DE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2"/>
          <w:rFonts w:asciiTheme="minorHAnsi" w:hAnsiTheme="minorHAnsi" w:cstheme="minorHAnsi"/>
          <w:b/>
          <w:bCs/>
          <w:color w:val="000000"/>
          <w:sz w:val="20"/>
          <w:szCs w:val="20"/>
        </w:rPr>
        <w:t>Dear Parishioners</w:t>
      </w:r>
    </w:p>
    <w:p w14:paraId="69379A8D" w14:textId="40ECC396" w:rsidR="00F425DE" w:rsidRPr="00531B79" w:rsidRDefault="00F425DE" w:rsidP="00F425DE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>We have a Pot luck Supper on Saturday July 2 after the 6pm Mass.  If you’ve never been to a Pot Luck Supper this is a fun way of sharing different food with each other.  </w:t>
      </w:r>
    </w:p>
    <w:p w14:paraId="1530F42F" w14:textId="77777777" w:rsidR="00F425DE" w:rsidRPr="00531B79" w:rsidRDefault="00F425DE" w:rsidP="00F425DE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2146434" w14:textId="77777777" w:rsidR="00F425DE" w:rsidRPr="00531B79" w:rsidRDefault="00F425DE" w:rsidP="00F425DE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>Please let me know by email or in person if you would like to come.  </w:t>
      </w:r>
    </w:p>
    <w:p w14:paraId="3354CA0D" w14:textId="77777777" w:rsidR="00F425DE" w:rsidRPr="00531B79" w:rsidRDefault="00F425DE" w:rsidP="00F425DE">
      <w:pPr>
        <w:pStyle w:val="p2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56D8202D" w14:textId="77777777" w:rsidR="00F425DE" w:rsidRPr="00531B79" w:rsidRDefault="00F425DE" w:rsidP="00F425DE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>During the supper we will have a raffle to raise money for Mary’s Meals. </w:t>
      </w:r>
      <w:r w:rsidRPr="00531B79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>Raffle tickets will only be available during the Pot Luck Supper. Details of our amazing raffle prizes next week.  </w:t>
      </w:r>
    </w:p>
    <w:p w14:paraId="3C5734D1" w14:textId="77777777" w:rsidR="00F425DE" w:rsidRPr="00531B79" w:rsidRDefault="00F425DE" w:rsidP="00F425DE">
      <w:pPr>
        <w:pStyle w:val="p2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789200ED" w14:textId="77777777" w:rsidR="00F425DE" w:rsidRPr="00531B79" w:rsidRDefault="00F425DE" w:rsidP="00F425DE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>I do hope you can come and take part. This is an excellent opportunity to invite friends and family to experience the relaxed and welcoming atmosphere of our parish. </w:t>
      </w:r>
    </w:p>
    <w:p w14:paraId="143A7D7C" w14:textId="77777777" w:rsidR="00F425DE" w:rsidRPr="00531B79" w:rsidRDefault="00F425DE" w:rsidP="00F425DE">
      <w:pPr>
        <w:pStyle w:val="p2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70E391B3" w14:textId="77777777" w:rsidR="00091E01" w:rsidRPr="00531B79" w:rsidRDefault="00F425DE" w:rsidP="00091E01">
      <w:pPr>
        <w:pStyle w:val="p2"/>
        <w:spacing w:before="0" w:beforeAutospacing="0" w:after="0" w:afterAutospacing="0"/>
        <w:jc w:val="center"/>
        <w:rPr>
          <w:rStyle w:val="s1"/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noProof/>
          <w:color w:val="000000"/>
          <w:sz w:val="20"/>
          <w:szCs w:val="20"/>
        </w:rPr>
        <w:drawing>
          <wp:inline distT="0" distB="0" distL="0" distR="0" wp14:anchorId="2A37183C" wp14:editId="5F42D7CA">
            <wp:extent cx="2301240" cy="25908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BE0F" w14:textId="64CEB33C" w:rsidR="00F425DE" w:rsidRPr="00531B79" w:rsidRDefault="00F425DE" w:rsidP="00BF658F">
      <w:pPr>
        <w:pStyle w:val="p2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>Father John Dominic Hagreen </w:t>
      </w:r>
    </w:p>
    <w:p w14:paraId="785056DC" w14:textId="77777777" w:rsidR="00531B79" w:rsidRDefault="00F425DE" w:rsidP="00F425DE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 xml:space="preserve">Do you remember Father Hagreen? </w:t>
      </w:r>
    </w:p>
    <w:p w14:paraId="114AA585" w14:textId="77777777" w:rsidR="00531B79" w:rsidRDefault="00F425DE" w:rsidP="00F425DE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>Would you like to share any memories you have</w:t>
      </w:r>
      <w:r w:rsid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>?</w:t>
      </w:r>
    </w:p>
    <w:p w14:paraId="4DB013C0" w14:textId="1C1E1BF8" w:rsidR="00F425DE" w:rsidRPr="00531B79" w:rsidRDefault="00F425DE" w:rsidP="00F425DE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1"/>
          <w:rFonts w:asciiTheme="minorHAnsi" w:hAnsiTheme="minorHAnsi" w:cstheme="minorHAnsi"/>
          <w:color w:val="000000"/>
          <w:sz w:val="20"/>
          <w:szCs w:val="20"/>
        </w:rPr>
        <w:t>Bryan Masters and Fr Behr are working on a project for next year and would like to speak to anyone who has any stories to share. </w:t>
      </w:r>
    </w:p>
    <w:p w14:paraId="76F27F78" w14:textId="77777777" w:rsidR="00F425DE" w:rsidRPr="00531B79" w:rsidRDefault="00F425DE" w:rsidP="00F425DE">
      <w:pPr>
        <w:rPr>
          <w:rFonts w:asciiTheme="minorHAnsi" w:hAnsiTheme="minorHAnsi" w:cstheme="minorHAnsi"/>
          <w:sz w:val="20"/>
          <w:szCs w:val="20"/>
        </w:rPr>
      </w:pPr>
    </w:p>
    <w:p w14:paraId="392568E5" w14:textId="04CAE592" w:rsidR="00F425DE" w:rsidRPr="00531B79" w:rsidRDefault="00F425DE" w:rsidP="00F425DE">
      <w:pPr>
        <w:rPr>
          <w:rFonts w:asciiTheme="minorHAnsi" w:hAnsiTheme="minorHAnsi" w:cstheme="minorHAnsi"/>
          <w:sz w:val="20"/>
          <w:szCs w:val="20"/>
        </w:rPr>
      </w:pPr>
      <w:r w:rsidRPr="00531B79">
        <w:rPr>
          <w:rFonts w:asciiTheme="minorHAnsi" w:hAnsiTheme="minorHAnsi" w:cstheme="minorHAnsi"/>
          <w:sz w:val="20"/>
          <w:szCs w:val="20"/>
        </w:rPr>
        <w:t xml:space="preserve">Best Wishes </w:t>
      </w:r>
    </w:p>
    <w:p w14:paraId="6B35F128" w14:textId="77777777" w:rsidR="00F425DE" w:rsidRPr="00531B79" w:rsidRDefault="00F425DE" w:rsidP="00F425DE">
      <w:pPr>
        <w:rPr>
          <w:rFonts w:asciiTheme="minorHAnsi" w:hAnsiTheme="minorHAnsi" w:cstheme="minorHAnsi"/>
          <w:sz w:val="20"/>
          <w:szCs w:val="20"/>
        </w:rPr>
      </w:pPr>
      <w:r w:rsidRPr="00531B79">
        <w:rPr>
          <w:rFonts w:asciiTheme="minorHAnsi" w:hAnsiTheme="minorHAnsi" w:cstheme="minorHAnsi"/>
          <w:sz w:val="20"/>
          <w:szCs w:val="20"/>
        </w:rPr>
        <w:t>Father Behruz Rafat </w:t>
      </w:r>
    </w:p>
    <w:p w14:paraId="5F6F4EE1" w14:textId="4A23A8AC" w:rsidR="00D84C06" w:rsidRDefault="00D84C06" w:rsidP="00D84C06">
      <w:pPr>
        <w:rPr>
          <w:rFonts w:asciiTheme="minorHAnsi" w:hAnsiTheme="minorHAnsi" w:cstheme="minorHAnsi"/>
          <w:sz w:val="20"/>
          <w:szCs w:val="20"/>
        </w:rPr>
      </w:pPr>
    </w:p>
    <w:p w14:paraId="550AB56F" w14:textId="16DF5332" w:rsidR="00531B79" w:rsidRDefault="00531B79" w:rsidP="00D84C06">
      <w:pPr>
        <w:rPr>
          <w:rFonts w:asciiTheme="minorHAnsi" w:hAnsiTheme="minorHAnsi" w:cstheme="minorHAnsi"/>
          <w:sz w:val="20"/>
          <w:szCs w:val="20"/>
        </w:rPr>
      </w:pPr>
    </w:p>
    <w:p w14:paraId="10875FE9" w14:textId="347730B5" w:rsidR="00531B79" w:rsidRDefault="00531B79" w:rsidP="00D84C06">
      <w:pPr>
        <w:rPr>
          <w:rFonts w:asciiTheme="minorHAnsi" w:hAnsiTheme="minorHAnsi" w:cstheme="minorHAnsi"/>
          <w:sz w:val="20"/>
          <w:szCs w:val="20"/>
        </w:rPr>
      </w:pPr>
    </w:p>
    <w:p w14:paraId="5B945908" w14:textId="65287A78" w:rsidR="00531B79" w:rsidRDefault="00531B79" w:rsidP="00D84C06">
      <w:pPr>
        <w:rPr>
          <w:rFonts w:asciiTheme="minorHAnsi" w:hAnsiTheme="minorHAnsi" w:cstheme="minorHAnsi"/>
          <w:sz w:val="20"/>
          <w:szCs w:val="20"/>
        </w:rPr>
      </w:pPr>
    </w:p>
    <w:p w14:paraId="5CEF4361" w14:textId="77777777" w:rsidR="00531B79" w:rsidRPr="00531B79" w:rsidRDefault="00531B79" w:rsidP="00D84C06">
      <w:pPr>
        <w:rPr>
          <w:rFonts w:asciiTheme="minorHAnsi" w:hAnsiTheme="minorHAnsi" w:cstheme="minorHAnsi"/>
          <w:sz w:val="20"/>
          <w:szCs w:val="20"/>
        </w:rPr>
      </w:pPr>
    </w:p>
    <w:p w14:paraId="4C320480" w14:textId="77777777" w:rsidR="00D84C06" w:rsidRPr="00531B79" w:rsidRDefault="00D84C06" w:rsidP="00D84C06">
      <w:pPr>
        <w:rPr>
          <w:rFonts w:asciiTheme="minorHAnsi" w:hAnsiTheme="minorHAnsi" w:cstheme="minorHAnsi"/>
          <w:sz w:val="20"/>
          <w:szCs w:val="20"/>
        </w:rPr>
      </w:pPr>
    </w:p>
    <w:p w14:paraId="35E37885" w14:textId="77777777" w:rsidR="00D84C06" w:rsidRPr="00531B79" w:rsidRDefault="00D84C06" w:rsidP="00D84C06">
      <w:pPr>
        <w:pStyle w:val="p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lastRenderedPageBreak/>
        <w:t>Your Prayers are asked for:</w:t>
      </w:r>
    </w:p>
    <w:p w14:paraId="72934DDF" w14:textId="77777777" w:rsidR="00D84C06" w:rsidRPr="00531B79" w:rsidRDefault="00D84C06" w:rsidP="00D84C06">
      <w:pPr>
        <w:suppressAutoHyphens w:val="0"/>
        <w:spacing w:after="80"/>
        <w:rPr>
          <w:rFonts w:asciiTheme="minorHAnsi" w:eastAsia="Arial" w:hAnsiTheme="minorHAnsi" w:cstheme="minorHAnsi"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Those recently deceased:  </w:t>
      </w:r>
    </w:p>
    <w:p w14:paraId="181F4FC3" w14:textId="05DFB1F1" w:rsidR="00D84C06" w:rsidRPr="00531B79" w:rsidRDefault="00D84C06" w:rsidP="00D84C06">
      <w:pPr>
        <w:suppressAutoHyphens w:val="0"/>
        <w:spacing w:after="80"/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>Those ill or infirm:</w:t>
      </w:r>
      <w:r w:rsidRPr="00531B79"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  <w:t xml:space="preserve"> Ailish Cantwell (Jones), Sylwia Dorosz, </w:t>
      </w:r>
      <w:r w:rsidR="00E93A48" w:rsidRPr="00531B79"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  <w:t>J</w:t>
      </w:r>
      <w:r w:rsidRPr="00531B79"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  <w:t>oe Adams, Ellie Lawrence, Anne Bryant, Patricia Hook, Elena Peck, Josie Payne, Pat Holland and all those who are unwell and in need of our prayers.</w:t>
      </w:r>
    </w:p>
    <w:p w14:paraId="32BA3545" w14:textId="61F8CEC1" w:rsidR="00D84C06" w:rsidRDefault="00D84C06" w:rsidP="00D84C06">
      <w:pPr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</w:pPr>
      <w:r w:rsidRPr="00531B79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/>
        </w:rPr>
        <w:t xml:space="preserve">Those whose anniversaries of death occur at this time: </w:t>
      </w:r>
      <w:r w:rsidR="00E77DB3" w:rsidRPr="00531B79"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  <w:t xml:space="preserve">Doris Bourne, Palais Blair-Drummond, </w:t>
      </w:r>
      <w:r w:rsidR="0050354B" w:rsidRPr="00531B79"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  <w:t>Kay Ockenden</w:t>
      </w:r>
      <w:r w:rsidR="00BC7FC7" w:rsidRPr="00531B79"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  <w:t xml:space="preserve"> and Catherine Havre-Young</w:t>
      </w:r>
      <w:r w:rsidR="00A94938" w:rsidRPr="00531B79"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  <w:t>.</w:t>
      </w:r>
    </w:p>
    <w:p w14:paraId="2120BF3F" w14:textId="77777777" w:rsidR="00531B79" w:rsidRPr="00531B79" w:rsidRDefault="00531B79" w:rsidP="00D84C06">
      <w:pPr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4C06" w:rsidRPr="00531B79" w14:paraId="59627738" w14:textId="77777777" w:rsidTr="00686A58">
        <w:tc>
          <w:tcPr>
            <w:tcW w:w="10456" w:type="dxa"/>
          </w:tcPr>
          <w:p w14:paraId="3C8F1D43" w14:textId="00559467" w:rsidR="00D84C06" w:rsidRPr="00531B79" w:rsidRDefault="00D84C06" w:rsidP="00531B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67667371"/>
            <w:r w:rsidRPr="00531B79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/>
              </w:rPr>
              <w:t>This week’s services (</w:t>
            </w:r>
            <w:r w:rsidR="00BE249E" w:rsidRPr="00531B79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/>
              </w:rPr>
              <w:t>18</w:t>
            </w:r>
            <w:r w:rsidR="00BE249E" w:rsidRPr="00531B79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vertAlign w:val="superscript"/>
                <w:lang w:eastAsia="en-US"/>
              </w:rPr>
              <w:t>th</w:t>
            </w:r>
            <w:r w:rsidR="00BE249E" w:rsidRPr="00531B79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/>
              </w:rPr>
              <w:t xml:space="preserve"> – 25</w:t>
            </w:r>
            <w:r w:rsidR="00BE249E" w:rsidRPr="00531B79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vertAlign w:val="superscript"/>
                <w:lang w:eastAsia="en-US"/>
              </w:rPr>
              <w:t>th</w:t>
            </w:r>
            <w:r w:rsidR="00BE249E" w:rsidRPr="00531B79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/>
              </w:rPr>
              <w:t xml:space="preserve"> June</w:t>
            </w:r>
            <w:r w:rsidRPr="00531B79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/>
              </w:rPr>
              <w:t>), Feasts and Mass intentions during the week.</w:t>
            </w:r>
          </w:p>
        </w:tc>
      </w:tr>
      <w:tr w:rsidR="00D84C06" w:rsidRPr="00531B79" w14:paraId="45FBC9C4" w14:textId="77777777" w:rsidTr="00003358">
        <w:tc>
          <w:tcPr>
            <w:tcW w:w="10456" w:type="dxa"/>
          </w:tcPr>
          <w:p w14:paraId="13E912E2" w14:textId="77777777" w:rsidR="00D84C06" w:rsidRPr="00531B79" w:rsidRDefault="00D84C06" w:rsidP="00D8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Saturday 18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June</w:t>
            </w: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  Feria</w:t>
            </w:r>
          </w:p>
          <w:p w14:paraId="6F86362D" w14:textId="77777777" w:rsidR="00D84C06" w:rsidRPr="00531B79" w:rsidRDefault="00D84C06" w:rsidP="00D8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10am Mass     </w:t>
            </w:r>
            <w:r w:rsidRPr="00531B79">
              <w:rPr>
                <w:rStyle w:val="s1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Patrick Michael Ledwidge RIP</w:t>
            </w:r>
          </w:p>
          <w:p w14:paraId="0AD94088" w14:textId="77777777" w:rsidR="00D84C06" w:rsidRPr="00531B79" w:rsidRDefault="00D84C06" w:rsidP="00D8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>10.30-11am Confession</w:t>
            </w:r>
          </w:p>
          <w:p w14:paraId="6BF23583" w14:textId="76A46908" w:rsidR="00D84C06" w:rsidRPr="00531B79" w:rsidRDefault="00D84C06" w:rsidP="00D84C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6pm Vigil </w:t>
            </w:r>
            <w:r w:rsidR="008547CC" w:rsidRPr="00531B79">
              <w:rPr>
                <w:rFonts w:asciiTheme="minorHAnsi" w:hAnsiTheme="minorHAnsi" w:cstheme="minorHAnsi"/>
                <w:sz w:val="20"/>
                <w:szCs w:val="20"/>
              </w:rPr>
              <w:t>Mass for</w:t>
            </w:r>
            <w:r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the Holy Father and all Priests</w:t>
            </w: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Reader: James</w:t>
            </w:r>
          </w:p>
        </w:tc>
      </w:tr>
      <w:tr w:rsidR="00D84C06" w:rsidRPr="00531B79" w14:paraId="5BE61769" w14:textId="77777777" w:rsidTr="00EF3DFC">
        <w:tc>
          <w:tcPr>
            <w:tcW w:w="10456" w:type="dxa"/>
          </w:tcPr>
          <w:p w14:paraId="15F99BEB" w14:textId="6BB18D1E" w:rsidR="00D84C06" w:rsidRPr="00531B79" w:rsidRDefault="00D84C06" w:rsidP="00D84C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Sunday 19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547CC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June The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Most Holy Body and Blood of the Lord</w:t>
            </w:r>
          </w:p>
          <w:p w14:paraId="495E619A" w14:textId="07175397" w:rsidR="00D84C06" w:rsidRPr="00531B79" w:rsidRDefault="00D84C06" w:rsidP="00D84C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>10am Mass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  <w:r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People of the Parish                                                            </w:t>
            </w:r>
            <w:r w:rsidR="00505243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Reader: Collette                                               </w:t>
            </w:r>
          </w:p>
          <w:p w14:paraId="425898AE" w14:textId="0DFFE0FF" w:rsidR="00D84C06" w:rsidRPr="00531B79" w:rsidRDefault="00D84C06" w:rsidP="00D8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>12 midday Traditional Latin Mass 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</w:t>
            </w:r>
          </w:p>
        </w:tc>
      </w:tr>
      <w:tr w:rsidR="00D84C06" w:rsidRPr="00531B79" w14:paraId="0B878A45" w14:textId="77777777" w:rsidTr="00947519">
        <w:tc>
          <w:tcPr>
            <w:tcW w:w="10456" w:type="dxa"/>
          </w:tcPr>
          <w:p w14:paraId="1DA753BA" w14:textId="712CA123" w:rsidR="00D84C06" w:rsidRPr="00531B79" w:rsidRDefault="00D84C06" w:rsidP="00686A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Monday 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547CC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June St</w:t>
            </w:r>
            <w:r w:rsidR="00505243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Alban, Martyr</w:t>
            </w:r>
          </w:p>
          <w:p w14:paraId="279B4A8B" w14:textId="6C615255" w:rsidR="00D84C06" w:rsidRPr="00531B79" w:rsidRDefault="00D84C06" w:rsidP="00686A58">
            <w:pPr>
              <w:rPr>
                <w:rFonts w:asciiTheme="minorHAnsi" w:eastAsia="Arial" w:hAnsiTheme="minorHAnsi" w:cstheme="minorHAns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10am </w:t>
            </w:r>
            <w:r w:rsidR="008547CC" w:rsidRPr="00531B79">
              <w:rPr>
                <w:rFonts w:asciiTheme="minorHAnsi" w:hAnsiTheme="minorHAnsi" w:cstheme="minorHAnsi"/>
                <w:sz w:val="20"/>
                <w:szCs w:val="20"/>
              </w:rPr>
              <w:t>Mass Kate</w:t>
            </w:r>
            <w:r w:rsidR="009D6ED5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Hutton</w:t>
            </w:r>
          </w:p>
        </w:tc>
      </w:tr>
      <w:tr w:rsidR="00D84C06" w:rsidRPr="00531B79" w14:paraId="7C838C88" w14:textId="77777777" w:rsidTr="004D0BD2">
        <w:tc>
          <w:tcPr>
            <w:tcW w:w="10456" w:type="dxa"/>
          </w:tcPr>
          <w:p w14:paraId="39434CDE" w14:textId="1EB2AB37" w:rsidR="00D84C06" w:rsidRPr="00531B79" w:rsidRDefault="00D84C06" w:rsidP="00686A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uesday 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st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547CC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June St</w:t>
            </w:r>
            <w:r w:rsidR="00505243" w:rsidRPr="00531B7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Aloysius Gonzaga, Religious</w:t>
            </w:r>
          </w:p>
          <w:p w14:paraId="443691C8" w14:textId="57D7B939" w:rsidR="00D84C06" w:rsidRPr="00531B79" w:rsidRDefault="00D84C06" w:rsidP="00686A58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10am </w:t>
            </w:r>
            <w:r w:rsidR="008547CC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Mass </w:t>
            </w:r>
            <w:r w:rsidR="008547CC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Donor’s</w:t>
            </w:r>
            <w:r w:rsidR="009D6ED5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intention</w:t>
            </w:r>
          </w:p>
        </w:tc>
      </w:tr>
      <w:tr w:rsidR="00D84C06" w:rsidRPr="00531B79" w14:paraId="45574686" w14:textId="77777777" w:rsidTr="00EF0122">
        <w:tc>
          <w:tcPr>
            <w:tcW w:w="10456" w:type="dxa"/>
          </w:tcPr>
          <w:p w14:paraId="14DE730E" w14:textId="44943327" w:rsidR="00D84C06" w:rsidRPr="00531B79" w:rsidRDefault="00D84C06" w:rsidP="00686A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Wednesday 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nd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547CC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June Ss</w:t>
            </w:r>
            <w:r w:rsidR="00505243" w:rsidRPr="00531B7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John Fisher, Bishop, and Thomas More, Martyrs </w:t>
            </w:r>
          </w:p>
          <w:p w14:paraId="518DBB4C" w14:textId="1B5969B1" w:rsidR="00D84C06" w:rsidRPr="00531B79" w:rsidRDefault="000F0162" w:rsidP="00686A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eastAsiaTheme="minorHAnsi" w:hAnsiTheme="minorHAnsi" w:cstheme="minorHAnsi"/>
                <w:b/>
                <w:bCs/>
                <w:kern w:val="0"/>
                <w:sz w:val="20"/>
                <w:szCs w:val="20"/>
                <w:lang w:eastAsia="en-US"/>
              </w:rPr>
              <w:t>No Service of the Word and Communion</w:t>
            </w:r>
          </w:p>
        </w:tc>
      </w:tr>
      <w:tr w:rsidR="00D84C06" w:rsidRPr="00531B79" w14:paraId="2110A504" w14:textId="77777777" w:rsidTr="0097116F">
        <w:tc>
          <w:tcPr>
            <w:tcW w:w="10456" w:type="dxa"/>
          </w:tcPr>
          <w:p w14:paraId="15A0CB12" w14:textId="494B4ABD" w:rsidR="00D84C06" w:rsidRPr="00531B79" w:rsidRDefault="008547CC" w:rsidP="00D8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Thursday 23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rd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June The</w:t>
            </w:r>
            <w:r w:rsidR="003530C5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Nativity of john Baptist</w:t>
            </w:r>
          </w:p>
          <w:p w14:paraId="549B360F" w14:textId="77777777" w:rsidR="00D84C06" w:rsidRPr="00531B79" w:rsidRDefault="00D84C06" w:rsidP="00D8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>9am-10am Adoration</w:t>
            </w:r>
          </w:p>
          <w:p w14:paraId="72AAE499" w14:textId="1B3DD3A0" w:rsidR="00D84C06" w:rsidRPr="00531B79" w:rsidRDefault="00D84C06" w:rsidP="00686A58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10am </w:t>
            </w:r>
            <w:r w:rsidR="008547CC" w:rsidRPr="00531B79">
              <w:rPr>
                <w:rFonts w:asciiTheme="minorHAnsi" w:hAnsiTheme="minorHAnsi" w:cstheme="minorHAnsi"/>
                <w:sz w:val="20"/>
                <w:szCs w:val="20"/>
              </w:rPr>
              <w:t>Mass Annie</w:t>
            </w:r>
            <w:r w:rsidR="004B2C4F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Baldwin RIP and Kathy</w:t>
            </w:r>
          </w:p>
        </w:tc>
      </w:tr>
      <w:tr w:rsidR="00D84C06" w:rsidRPr="00531B79" w14:paraId="5CF64ED7" w14:textId="77777777" w:rsidTr="002D6220">
        <w:tc>
          <w:tcPr>
            <w:tcW w:w="10456" w:type="dxa"/>
          </w:tcPr>
          <w:p w14:paraId="3407A6FB" w14:textId="0F82C5C6" w:rsidR="00D84C06" w:rsidRPr="00531B79" w:rsidRDefault="008547CC" w:rsidP="00D84C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Friday 24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June Most</w:t>
            </w:r>
            <w:r w:rsidR="003530C5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Sacred Heart of Jesus</w:t>
            </w:r>
          </w:p>
          <w:p w14:paraId="249DCD7E" w14:textId="0E3D7793" w:rsidR="00D84C06" w:rsidRPr="00531B79" w:rsidRDefault="00D84C06" w:rsidP="00D84C0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10am </w:t>
            </w:r>
            <w:r w:rsidR="008547CC" w:rsidRPr="00531B79">
              <w:rPr>
                <w:rFonts w:asciiTheme="minorHAnsi" w:hAnsiTheme="minorHAnsi" w:cstheme="minorHAnsi"/>
                <w:sz w:val="20"/>
                <w:szCs w:val="20"/>
              </w:rPr>
              <w:t>Mass Consecration</w:t>
            </w:r>
            <w:r w:rsidR="004B2C4F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to the Sacred Heart</w:t>
            </w:r>
          </w:p>
          <w:p w14:paraId="52B3F622" w14:textId="54E11A3D" w:rsidR="00D84C06" w:rsidRPr="00531B79" w:rsidRDefault="00D84C06" w:rsidP="00686A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>10.30 – 11.30am Adoration</w:t>
            </w:r>
          </w:p>
        </w:tc>
      </w:tr>
      <w:tr w:rsidR="00D84C06" w:rsidRPr="00531B79" w14:paraId="477ED412" w14:textId="77777777" w:rsidTr="00260553">
        <w:tc>
          <w:tcPr>
            <w:tcW w:w="10456" w:type="dxa"/>
          </w:tcPr>
          <w:p w14:paraId="6796F748" w14:textId="36062FC3" w:rsidR="00D84C06" w:rsidRPr="00531B79" w:rsidRDefault="00D84C06" w:rsidP="00D8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Saturday 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547CC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June Immaculate</w:t>
            </w:r>
            <w:r w:rsidR="003530C5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Heart of Mary</w:t>
            </w:r>
          </w:p>
          <w:p w14:paraId="25998536" w14:textId="08D05D67" w:rsidR="00D84C06" w:rsidRPr="00531B79" w:rsidRDefault="00D84C06" w:rsidP="00D84C0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10am </w:t>
            </w:r>
            <w:r w:rsidR="008547CC" w:rsidRPr="00531B79">
              <w:rPr>
                <w:rFonts w:asciiTheme="minorHAnsi" w:hAnsiTheme="minorHAnsi" w:cstheme="minorHAnsi"/>
                <w:sz w:val="20"/>
                <w:szCs w:val="20"/>
              </w:rPr>
              <w:t>Mass Father</w:t>
            </w:r>
            <w:r w:rsidR="007C7DBA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Anthony Hale RIP</w:t>
            </w:r>
          </w:p>
          <w:p w14:paraId="1A83A5DD" w14:textId="67C26220" w:rsidR="00D84C06" w:rsidRPr="00531B79" w:rsidRDefault="00D84C06" w:rsidP="00686A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>6pm Vigil Mass</w:t>
            </w:r>
            <w:r w:rsidR="00601EC4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F3695F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People of the Parish</w:t>
            </w:r>
            <w:r w:rsidR="00601EC4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</w:t>
            </w:r>
            <w:r w:rsidR="00C3367A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</w:t>
            </w:r>
            <w:r w:rsidR="00601EC4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1EC4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Reader: Kathy</w:t>
            </w:r>
          </w:p>
        </w:tc>
      </w:tr>
      <w:tr w:rsidR="00D84C06" w:rsidRPr="00531B79" w14:paraId="14EA07EB" w14:textId="77777777" w:rsidTr="00905A26">
        <w:tc>
          <w:tcPr>
            <w:tcW w:w="10456" w:type="dxa"/>
          </w:tcPr>
          <w:p w14:paraId="36CE4DEC" w14:textId="64CEDB48" w:rsidR="00D84C06" w:rsidRPr="00531B79" w:rsidRDefault="00D84C06" w:rsidP="00D84C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Sunday 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505243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547CC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June Thirteenth</w:t>
            </w:r>
            <w:r w:rsidR="00601EC4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Sun</w:t>
            </w:r>
            <w:r w:rsidR="003530C5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day in Ordinary Time</w:t>
            </w:r>
          </w:p>
          <w:p w14:paraId="2390281C" w14:textId="7C27FB0E" w:rsidR="00D84C06" w:rsidRPr="00531B79" w:rsidRDefault="00D84C06" w:rsidP="00D8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10am </w:t>
            </w:r>
            <w:r w:rsidR="008547CC" w:rsidRPr="00531B79">
              <w:rPr>
                <w:rFonts w:asciiTheme="minorHAnsi" w:hAnsiTheme="minorHAnsi" w:cstheme="minorHAnsi"/>
                <w:sz w:val="20"/>
                <w:szCs w:val="20"/>
              </w:rPr>
              <w:t>Mass Mary</w:t>
            </w:r>
            <w:r w:rsidR="00C3367A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Iglinski RIP (</w:t>
            </w:r>
            <w:r w:rsidR="008547CC" w:rsidRPr="0053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Lawrence)</w:t>
            </w:r>
            <w:r w:rsidR="008547CC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01EC4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="00C648AC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C3367A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="00C648AC" w:rsidRPr="00531B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1EC4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Reader: Brian</w:t>
            </w:r>
          </w:p>
          <w:p w14:paraId="15FC8E41" w14:textId="6C5F77B0" w:rsidR="00D84C06" w:rsidRPr="00531B79" w:rsidRDefault="00D84C06" w:rsidP="00686A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sz w:val="20"/>
                <w:szCs w:val="20"/>
              </w:rPr>
              <w:t>12 midday Traditional Latin Mass </w:t>
            </w:r>
          </w:p>
        </w:tc>
      </w:tr>
      <w:tr w:rsidR="00D84C06" w:rsidRPr="00531B79" w14:paraId="739C4C1D" w14:textId="77777777" w:rsidTr="00686A58">
        <w:tc>
          <w:tcPr>
            <w:tcW w:w="10456" w:type="dxa"/>
          </w:tcPr>
          <w:p w14:paraId="40395C72" w14:textId="012A76E0" w:rsidR="00D84C06" w:rsidRPr="00531B79" w:rsidRDefault="00D84C06" w:rsidP="00686A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Flowers: For </w:t>
            </w:r>
            <w:r w:rsidR="003530C5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  <w:r w:rsidR="003530C5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3530C5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June </w:t>
            </w:r>
            <w:r w:rsid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="003530C5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Frances</w:t>
            </w:r>
          </w:p>
        </w:tc>
      </w:tr>
      <w:tr w:rsidR="00D84C06" w:rsidRPr="00531B79" w14:paraId="61E6A1FE" w14:textId="77777777" w:rsidTr="00686A58">
        <w:tc>
          <w:tcPr>
            <w:tcW w:w="10456" w:type="dxa"/>
          </w:tcPr>
          <w:p w14:paraId="4E20F869" w14:textId="253B65DF" w:rsidR="00D84C06" w:rsidRPr="00531B79" w:rsidRDefault="00D84C06" w:rsidP="00686A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Readers:</w:t>
            </w:r>
            <w:r w:rsidR="003530C5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01EC4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Saturday 25</w:t>
            </w:r>
            <w:r w:rsidR="00601EC4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601EC4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June – Kathy/Sunday 26</w:t>
            </w:r>
            <w:r w:rsidR="00601EC4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601EC4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June </w:t>
            </w:r>
            <w:r w:rsid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="00601EC4" w:rsidRPr="00531B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Brian</w:t>
            </w:r>
          </w:p>
        </w:tc>
      </w:tr>
      <w:bookmarkEnd w:id="0"/>
    </w:tbl>
    <w:p w14:paraId="43AA0AA6" w14:textId="77777777" w:rsidR="00AF29C5" w:rsidRPr="00531B79" w:rsidRDefault="00AF29C5" w:rsidP="00AF29C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01AF9CA" w14:textId="26C3E161" w:rsidR="00AF29C5" w:rsidRPr="00531B79" w:rsidRDefault="00AF29C5" w:rsidP="00AF29C5">
      <w:pPr>
        <w:rPr>
          <w:rFonts w:asciiTheme="minorHAnsi" w:hAnsiTheme="minorHAnsi" w:cstheme="minorHAnsi"/>
          <w:b/>
          <w:bCs/>
          <w:kern w:val="0"/>
          <w:sz w:val="20"/>
          <w:szCs w:val="20"/>
          <w:lang w:eastAsia="en-GB"/>
        </w:rPr>
      </w:pPr>
      <w:r w:rsidRPr="00531B79">
        <w:rPr>
          <w:rFonts w:asciiTheme="minorHAnsi" w:hAnsiTheme="minorHAnsi" w:cstheme="minorHAnsi"/>
          <w:b/>
          <w:bCs/>
          <w:sz w:val="20"/>
          <w:szCs w:val="20"/>
        </w:rPr>
        <w:t>Confession </w:t>
      </w:r>
    </w:p>
    <w:p w14:paraId="0DF668A7" w14:textId="725ECC3B" w:rsidR="00210CDA" w:rsidRPr="00531B79" w:rsidRDefault="00AF29C5" w:rsidP="00AF29C5">
      <w:pPr>
        <w:pStyle w:val="p1"/>
        <w:spacing w:before="0" w:beforeAutospacing="0" w:after="0" w:afterAutospacing="0"/>
        <w:rPr>
          <w:rStyle w:val="s2"/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sz w:val="20"/>
          <w:szCs w:val="20"/>
        </w:rPr>
        <w:t xml:space="preserve">Fr Behr is available for Confession every Saturday from 10.30am - 11am. He is also happy to visit those who are not able </w:t>
      </w:r>
      <w:r w:rsidR="008547CC" w:rsidRPr="00531B79">
        <w:rPr>
          <w:rFonts w:asciiTheme="minorHAnsi" w:hAnsiTheme="minorHAnsi" w:cstheme="minorHAnsi"/>
          <w:sz w:val="20"/>
          <w:szCs w:val="20"/>
        </w:rPr>
        <w:t>to come</w:t>
      </w:r>
      <w:r w:rsidRPr="00531B79">
        <w:rPr>
          <w:rFonts w:asciiTheme="minorHAnsi" w:hAnsiTheme="minorHAnsi" w:cstheme="minorHAnsi"/>
          <w:sz w:val="20"/>
          <w:szCs w:val="20"/>
        </w:rPr>
        <w:t xml:space="preserve"> to church</w:t>
      </w:r>
      <w:r w:rsidRPr="00531B79">
        <w:rPr>
          <w:rStyle w:val="s2"/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305833D9" w14:textId="77777777" w:rsidR="00AF29C5" w:rsidRPr="00531B79" w:rsidRDefault="00AF29C5" w:rsidP="00210CDA">
      <w:pPr>
        <w:pStyle w:val="p1"/>
        <w:spacing w:before="0" w:beforeAutospacing="0" w:after="0" w:afterAutospacing="0"/>
        <w:rPr>
          <w:rStyle w:val="s2"/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78DBBFD" w14:textId="6D6755EC" w:rsidR="00210CDA" w:rsidRPr="00531B79" w:rsidRDefault="00210CDA" w:rsidP="00210CDA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2"/>
          <w:rFonts w:asciiTheme="minorHAnsi" w:hAnsiTheme="minorHAnsi" w:cstheme="minorHAnsi"/>
          <w:b/>
          <w:bCs/>
          <w:color w:val="000000"/>
          <w:sz w:val="20"/>
          <w:szCs w:val="20"/>
        </w:rPr>
        <w:t>Corpus Christi Procession </w:t>
      </w:r>
    </w:p>
    <w:p w14:paraId="0371ABDC" w14:textId="77777777" w:rsidR="00210CDA" w:rsidRPr="00531B79" w:rsidRDefault="00210CDA" w:rsidP="00210CDA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2"/>
          <w:rFonts w:asciiTheme="minorHAnsi" w:hAnsiTheme="minorHAnsi" w:cstheme="minorHAnsi"/>
          <w:color w:val="000000"/>
          <w:sz w:val="20"/>
          <w:szCs w:val="20"/>
        </w:rPr>
        <w:t>On Sunday 19 June we will have a procession in honour of the feast of Corpus Christi.  </w:t>
      </w:r>
      <w:r w:rsidRPr="00531B79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531B79">
        <w:rPr>
          <w:rStyle w:val="s2"/>
          <w:rFonts w:asciiTheme="minorHAnsi" w:hAnsiTheme="minorHAnsi" w:cstheme="minorHAnsi"/>
          <w:color w:val="000000"/>
          <w:sz w:val="20"/>
          <w:szCs w:val="20"/>
        </w:rPr>
        <w:t>Everyone will have a prayer card and we encourage all the children of the parish to take part. </w:t>
      </w:r>
    </w:p>
    <w:p w14:paraId="3ADACD52" w14:textId="77777777" w:rsidR="00210CDA" w:rsidRPr="00531B79" w:rsidRDefault="00210CDA" w:rsidP="00210CDA">
      <w:pPr>
        <w:pStyle w:val="p2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770397AE" w14:textId="77777777" w:rsidR="00210CDA" w:rsidRPr="00531B79" w:rsidRDefault="00210CDA" w:rsidP="00210CDA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2"/>
          <w:rFonts w:asciiTheme="minorHAnsi" w:hAnsiTheme="minorHAnsi" w:cstheme="minorHAnsi"/>
          <w:b/>
          <w:bCs/>
          <w:color w:val="000000"/>
          <w:sz w:val="20"/>
          <w:szCs w:val="20"/>
        </w:rPr>
        <w:t>Sacred Heart</w:t>
      </w:r>
    </w:p>
    <w:p w14:paraId="5FDEE6B2" w14:textId="77777777" w:rsidR="00210CDA" w:rsidRPr="00531B79" w:rsidRDefault="00210CDA" w:rsidP="00210CDA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Style w:val="s2"/>
          <w:rFonts w:asciiTheme="minorHAnsi" w:hAnsiTheme="minorHAnsi" w:cstheme="minorHAnsi"/>
          <w:color w:val="000000"/>
          <w:sz w:val="20"/>
          <w:szCs w:val="20"/>
        </w:rPr>
        <w:t>Friday 24 June is the solemnity of the Sacred Heart of Jesus. As you know when a solemnity falls on a Friday we are not obliged to abstain from meat. </w:t>
      </w:r>
      <w:r w:rsidRPr="00531B79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531B79">
        <w:rPr>
          <w:rStyle w:val="s2"/>
          <w:rFonts w:asciiTheme="minorHAnsi" w:hAnsiTheme="minorHAnsi" w:cstheme="minorHAnsi"/>
          <w:color w:val="000000"/>
          <w:sz w:val="20"/>
          <w:szCs w:val="20"/>
        </w:rPr>
        <w:t>Happy feast to all. </w:t>
      </w:r>
    </w:p>
    <w:p w14:paraId="05451781" w14:textId="77777777" w:rsidR="00210CDA" w:rsidRPr="00531B79" w:rsidRDefault="00210CDA" w:rsidP="00210CDA">
      <w:pPr>
        <w:pStyle w:val="p2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529880D0" w14:textId="45392B38" w:rsidR="00314745" w:rsidRPr="00531B79" w:rsidRDefault="00314745" w:rsidP="00091E01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Dear Friends,</w:t>
      </w:r>
    </w:p>
    <w:p w14:paraId="3F92979C" w14:textId="77777777" w:rsidR="00314745" w:rsidRPr="00531B79" w:rsidRDefault="00314745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I just wanted to say a huge personal thank-you to everyone, who was so generous in supporting the Food Bank this week.</w:t>
      </w:r>
    </w:p>
    <w:p w14:paraId="75CF12A9" w14:textId="77777777" w:rsidR="00314745" w:rsidRPr="00531B79" w:rsidRDefault="00314745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They are truly grateful for your support.</w:t>
      </w:r>
    </w:p>
    <w:p w14:paraId="240BD92E" w14:textId="77777777" w:rsidR="00314745" w:rsidRPr="00531B79" w:rsidRDefault="00314745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Jolyon</w:t>
      </w:r>
    </w:p>
    <w:p w14:paraId="75976FE2" w14:textId="77777777" w:rsidR="00314745" w:rsidRPr="00531B79" w:rsidRDefault="00314745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Jolyon Vickers</w:t>
      </w:r>
    </w:p>
    <w:p w14:paraId="4DAC1774" w14:textId="216234E2" w:rsidR="00314745" w:rsidRPr="00531B79" w:rsidRDefault="00314745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Rev. Deacon</w:t>
      </w:r>
    </w:p>
    <w:p w14:paraId="5EF6F1F5" w14:textId="77777777" w:rsidR="00091E01" w:rsidRPr="00531B79" w:rsidRDefault="00091E01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157C9CC" w14:textId="3D3BCE92" w:rsidR="00D64D17" w:rsidRDefault="00D64D17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3A709EF7" w14:textId="0D8F411A" w:rsidR="00531B79" w:rsidRDefault="00531B79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BC12DFA" w14:textId="4D0DBE1D" w:rsidR="00531B79" w:rsidRDefault="00531B79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34346C3" w14:textId="66FE73B7" w:rsidR="00531B79" w:rsidRDefault="00531B79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AAA1B41" w14:textId="77777777" w:rsidR="00531B79" w:rsidRPr="00531B79" w:rsidRDefault="00531B79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0D017D4D" w14:textId="30170D79" w:rsidR="00B37C16" w:rsidRPr="00531B79" w:rsidRDefault="00B37C16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5262652" w14:textId="7F6CA2A9" w:rsidR="00B37C16" w:rsidRPr="00531B79" w:rsidRDefault="00531B79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093E115" wp14:editId="18B695F9">
            <wp:simplePos x="0" y="0"/>
            <wp:positionH relativeFrom="column">
              <wp:posOffset>1786479</wp:posOffset>
            </wp:positionH>
            <wp:positionV relativeFrom="paragraph">
              <wp:posOffset>11201</wp:posOffset>
            </wp:positionV>
            <wp:extent cx="2529840" cy="2941320"/>
            <wp:effectExtent l="0" t="0" r="3810" b="0"/>
            <wp:wrapNone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939CA" w14:textId="0450EDFD" w:rsidR="00B37C16" w:rsidRPr="00531B79" w:rsidRDefault="00B37C16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1C94658" w14:textId="33020430" w:rsidR="00B37C16" w:rsidRPr="00531B79" w:rsidRDefault="00B37C16" w:rsidP="003147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0D144B2B" w14:textId="77777777" w:rsidR="00434AE4" w:rsidRPr="00531B79" w:rsidRDefault="008547CC">
      <w:pPr>
        <w:rPr>
          <w:rFonts w:asciiTheme="minorHAnsi" w:hAnsiTheme="minorHAnsi" w:cstheme="minorHAnsi"/>
          <w:sz w:val="20"/>
          <w:szCs w:val="20"/>
        </w:rPr>
      </w:pPr>
    </w:p>
    <w:p w14:paraId="2A857BEC" w14:textId="77777777" w:rsidR="00531B79" w:rsidRDefault="00531B79" w:rsidP="00531B79">
      <w:pPr>
        <w:spacing w:after="16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4A48725" w14:textId="77777777" w:rsidR="00531B79" w:rsidRDefault="00531B79" w:rsidP="005A1A0B">
      <w:pPr>
        <w:spacing w:after="16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53AE22F" w14:textId="77777777" w:rsidR="00531B79" w:rsidRDefault="00531B79" w:rsidP="005A1A0B">
      <w:pPr>
        <w:spacing w:after="16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9A18E4C" w14:textId="77777777" w:rsidR="00531B79" w:rsidRDefault="00531B79" w:rsidP="005A1A0B">
      <w:pPr>
        <w:spacing w:after="16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415EF89" w14:textId="77777777" w:rsidR="00531B79" w:rsidRDefault="00531B79" w:rsidP="005A1A0B">
      <w:pPr>
        <w:spacing w:after="16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1CC1C8D" w14:textId="77777777" w:rsidR="00531B79" w:rsidRDefault="00531B79" w:rsidP="005A1A0B">
      <w:pPr>
        <w:spacing w:after="16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06C18EA" w14:textId="77777777" w:rsidR="00531B79" w:rsidRDefault="00531B79" w:rsidP="005A1A0B">
      <w:pPr>
        <w:spacing w:after="16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321ADEA" w14:textId="77777777" w:rsidR="00531B79" w:rsidRDefault="00531B79" w:rsidP="005A1A0B">
      <w:pPr>
        <w:spacing w:after="16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24F35F7" w14:textId="77777777" w:rsidR="00531B79" w:rsidRDefault="00531B79" w:rsidP="005A1A0B">
      <w:pPr>
        <w:spacing w:after="16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E0297DE" w14:textId="77777777" w:rsidR="00531B79" w:rsidRDefault="00531B79" w:rsidP="005A1A0B">
      <w:pPr>
        <w:spacing w:after="16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ADEA4A5" w14:textId="05A92715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  <w:lang w:eastAsia="en-GB"/>
        </w:rPr>
      </w:pPr>
      <w:r w:rsidRPr="00531B79">
        <w:rPr>
          <w:rFonts w:asciiTheme="minorHAnsi" w:hAnsiTheme="minorHAnsi" w:cstheme="minorHAnsi"/>
          <w:b/>
          <w:bCs/>
          <w:color w:val="000000"/>
          <w:sz w:val="20"/>
          <w:szCs w:val="20"/>
        </w:rPr>
        <w:t>Holiday Club for Primary School Children</w:t>
      </w:r>
    </w:p>
    <w:p w14:paraId="4A5F51F7" w14:textId="454D0381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Theme – the Wonders of Creation – the Universe/Creatures/Robots</w:t>
      </w:r>
    </w:p>
    <w:p w14:paraId="45D84CAB" w14:textId="368C5284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Monday 25</w:t>
      </w:r>
      <w:r w:rsidRPr="00531B7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th</w:t>
      </w:r>
      <w:r w:rsidRPr="00531B79">
        <w:rPr>
          <w:rFonts w:asciiTheme="minorHAnsi" w:hAnsiTheme="minorHAnsi" w:cstheme="minorHAnsi"/>
          <w:color w:val="000000"/>
          <w:sz w:val="20"/>
          <w:szCs w:val="20"/>
        </w:rPr>
        <w:t xml:space="preserve"> July to Wednesday 27</w:t>
      </w:r>
      <w:r w:rsidRPr="00531B7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th</w:t>
      </w:r>
      <w:r w:rsidRPr="00531B79">
        <w:rPr>
          <w:rFonts w:asciiTheme="minorHAnsi" w:hAnsiTheme="minorHAnsi" w:cstheme="minorHAnsi"/>
          <w:color w:val="000000"/>
          <w:sz w:val="20"/>
          <w:szCs w:val="20"/>
        </w:rPr>
        <w:t xml:space="preserve"> July 2022</w:t>
      </w:r>
    </w:p>
    <w:p w14:paraId="16021118" w14:textId="404665F3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09:30 to 12:00 in Zion Church</w:t>
      </w:r>
    </w:p>
    <w:p w14:paraId="68567871" w14:textId="67C1E681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Set-up Sunday 24</w:t>
      </w:r>
      <w:r w:rsidRPr="00531B7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th</w:t>
      </w:r>
      <w:r w:rsidRPr="00531B79">
        <w:rPr>
          <w:rFonts w:asciiTheme="minorHAnsi" w:hAnsiTheme="minorHAnsi" w:cstheme="minorHAnsi"/>
          <w:color w:val="000000"/>
          <w:sz w:val="20"/>
          <w:szCs w:val="20"/>
        </w:rPr>
        <w:t xml:space="preserve"> July at 15:00</w:t>
      </w:r>
    </w:p>
    <w:p w14:paraId="58578621" w14:textId="032C1FDD" w:rsidR="00290AB3" w:rsidRPr="008547CC" w:rsidRDefault="008547CC" w:rsidP="00531B79">
      <w:pPr>
        <w:spacing w:after="160"/>
        <w:jc w:val="center"/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</w:t>
      </w:r>
      <w:r w:rsidR="006C4D11"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</w:t>
      </w:r>
      <w:r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</w:t>
      </w:r>
      <w:proofErr w:type="gramStart"/>
      <w:r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proofErr w:type="gramEnd"/>
      <w:r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</w:t>
      </w:r>
      <w:r w:rsidR="00551C78"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4D11"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551C78"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4D11"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551C78"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 U</w:t>
      </w:r>
      <w:r w:rsidR="00551C78"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547CC">
        <w:rPr>
          <w:rFonts w:asciiTheme="minorHAnsi"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S?</w:t>
      </w:r>
    </w:p>
    <w:p w14:paraId="30C17C3A" w14:textId="14B4CACB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Volunteers get together</w:t>
      </w:r>
    </w:p>
    <w:p w14:paraId="09C7878D" w14:textId="76D47EBF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Zion Church Saturday 25</w:t>
      </w:r>
      <w:r w:rsidRPr="00531B7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th</w:t>
      </w:r>
      <w:r w:rsidRPr="00531B79">
        <w:rPr>
          <w:rFonts w:asciiTheme="minorHAnsi" w:hAnsiTheme="minorHAnsi" w:cstheme="minorHAnsi"/>
          <w:color w:val="000000"/>
          <w:sz w:val="20"/>
          <w:szCs w:val="20"/>
        </w:rPr>
        <w:t xml:space="preserve"> June at 9:00 for 90 minutes maximum</w:t>
      </w:r>
    </w:p>
    <w:p w14:paraId="46A7F4D4" w14:textId="510F5DA5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Anyone interested in helping, I will send you the link to the Scripture Union Material we will be using</w:t>
      </w:r>
    </w:p>
    <w:p w14:paraId="3468433B" w14:textId="5588714F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Please feel free to email me</w:t>
      </w:r>
    </w:p>
    <w:p w14:paraId="1EE7FC96" w14:textId="6E6FD2E4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color w:val="000000"/>
          <w:sz w:val="20"/>
          <w:szCs w:val="20"/>
        </w:rPr>
        <w:t>Thanks Jolyon</w:t>
      </w:r>
    </w:p>
    <w:p w14:paraId="44D1CB47" w14:textId="52FA63F2" w:rsidR="00290AB3" w:rsidRPr="00531B79" w:rsidRDefault="00290AB3" w:rsidP="00531B79">
      <w:pPr>
        <w:spacing w:after="16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31B79">
        <w:rPr>
          <w:rFonts w:asciiTheme="minorHAnsi" w:hAnsiTheme="minorHAnsi" w:cstheme="minorHAnsi"/>
          <w:b/>
          <w:bCs/>
          <w:color w:val="000000"/>
          <w:sz w:val="20"/>
          <w:szCs w:val="20"/>
        </w:rPr>
        <w:t>A Churches together in Tenterden Event</w:t>
      </w:r>
    </w:p>
    <w:p w14:paraId="503C8C91" w14:textId="77777777" w:rsidR="00314745" w:rsidRPr="00531B79" w:rsidRDefault="00314745" w:rsidP="005A1A0B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314745" w:rsidRPr="00531B79" w:rsidSect="00BB1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06"/>
    <w:rsid w:val="00091E01"/>
    <w:rsid w:val="000C3712"/>
    <w:rsid w:val="000F0162"/>
    <w:rsid w:val="00210CDA"/>
    <w:rsid w:val="00290AB3"/>
    <w:rsid w:val="002F0321"/>
    <w:rsid w:val="002F5E36"/>
    <w:rsid w:val="00314745"/>
    <w:rsid w:val="003530C5"/>
    <w:rsid w:val="004B2C4F"/>
    <w:rsid w:val="004B7FFB"/>
    <w:rsid w:val="0050354B"/>
    <w:rsid w:val="00505243"/>
    <w:rsid w:val="00525C6F"/>
    <w:rsid w:val="00531B79"/>
    <w:rsid w:val="00551C78"/>
    <w:rsid w:val="005A1A0B"/>
    <w:rsid w:val="00601EC4"/>
    <w:rsid w:val="006325BD"/>
    <w:rsid w:val="006C4D11"/>
    <w:rsid w:val="00734F39"/>
    <w:rsid w:val="007C7DBA"/>
    <w:rsid w:val="007D5803"/>
    <w:rsid w:val="008547CC"/>
    <w:rsid w:val="009D6ED5"/>
    <w:rsid w:val="00A56C6B"/>
    <w:rsid w:val="00A61713"/>
    <w:rsid w:val="00A65B0B"/>
    <w:rsid w:val="00A94938"/>
    <w:rsid w:val="00AB3B76"/>
    <w:rsid w:val="00AF29C5"/>
    <w:rsid w:val="00B26052"/>
    <w:rsid w:val="00B37C16"/>
    <w:rsid w:val="00B4481B"/>
    <w:rsid w:val="00B81A13"/>
    <w:rsid w:val="00BC7FC7"/>
    <w:rsid w:val="00BE249E"/>
    <w:rsid w:val="00BE6166"/>
    <w:rsid w:val="00BF658F"/>
    <w:rsid w:val="00C3367A"/>
    <w:rsid w:val="00C648AC"/>
    <w:rsid w:val="00C91884"/>
    <w:rsid w:val="00C92B58"/>
    <w:rsid w:val="00D05F5D"/>
    <w:rsid w:val="00D64D17"/>
    <w:rsid w:val="00D75DDE"/>
    <w:rsid w:val="00D84C06"/>
    <w:rsid w:val="00DA4062"/>
    <w:rsid w:val="00DE219E"/>
    <w:rsid w:val="00DF527A"/>
    <w:rsid w:val="00E36785"/>
    <w:rsid w:val="00E77DB3"/>
    <w:rsid w:val="00E93A48"/>
    <w:rsid w:val="00F07661"/>
    <w:rsid w:val="00F32BE9"/>
    <w:rsid w:val="00F3695F"/>
    <w:rsid w:val="00F425DE"/>
    <w:rsid w:val="00F8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6C91"/>
  <w15:chartTrackingRefBased/>
  <w15:docId w15:val="{58B29F14-A8D6-4F3D-AE5B-5A62FA5F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0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84C06"/>
    <w:rPr>
      <w:color w:val="000080"/>
      <w:u w:val="single"/>
    </w:rPr>
  </w:style>
  <w:style w:type="paragraph" w:customStyle="1" w:styleId="p3">
    <w:name w:val="p3"/>
    <w:basedOn w:val="Normal"/>
    <w:rsid w:val="00D84C06"/>
    <w:pPr>
      <w:suppressAutoHyphens w:val="0"/>
      <w:spacing w:before="100" w:beforeAutospacing="1" w:after="100" w:afterAutospacing="1"/>
    </w:pPr>
    <w:rPr>
      <w:rFonts w:ascii="Calibri" w:eastAsiaTheme="minorEastAsia" w:hAnsi="Calibri" w:cs="Calibri"/>
      <w:kern w:val="0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D8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84C06"/>
    <w:pPr>
      <w:suppressAutoHyphens w:val="0"/>
      <w:spacing w:before="100" w:beforeAutospacing="1" w:after="100" w:afterAutospacing="1"/>
    </w:pPr>
    <w:rPr>
      <w:rFonts w:ascii="Calibri" w:eastAsiaTheme="minorEastAsia" w:hAnsi="Calibri" w:cs="Calibri"/>
      <w:kern w:val="0"/>
      <w:sz w:val="22"/>
      <w:szCs w:val="22"/>
      <w:lang w:eastAsia="en-GB"/>
    </w:rPr>
  </w:style>
  <w:style w:type="character" w:customStyle="1" w:styleId="s1">
    <w:name w:val="s1"/>
    <w:basedOn w:val="DefaultParagraphFont"/>
    <w:rsid w:val="00D84C06"/>
  </w:style>
  <w:style w:type="paragraph" w:customStyle="1" w:styleId="p2">
    <w:name w:val="p2"/>
    <w:basedOn w:val="Normal"/>
    <w:rsid w:val="00F425DE"/>
    <w:pPr>
      <w:suppressAutoHyphens w:val="0"/>
      <w:spacing w:before="100" w:beforeAutospacing="1" w:after="100" w:afterAutospacing="1"/>
    </w:pPr>
    <w:rPr>
      <w:rFonts w:ascii="Calibri" w:eastAsiaTheme="minorEastAsia" w:hAnsi="Calibri" w:cs="Calibri"/>
      <w:kern w:val="0"/>
      <w:sz w:val="22"/>
      <w:szCs w:val="22"/>
      <w:lang w:eastAsia="en-GB"/>
    </w:rPr>
  </w:style>
  <w:style w:type="character" w:customStyle="1" w:styleId="s2">
    <w:name w:val="s2"/>
    <w:basedOn w:val="DefaultParagraphFont"/>
    <w:rsid w:val="00F425DE"/>
  </w:style>
  <w:style w:type="character" w:customStyle="1" w:styleId="apple-converted-space">
    <w:name w:val="apple-converted-space"/>
    <w:basedOn w:val="DefaultParagraphFont"/>
    <w:rsid w:val="00F4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57B1D0A-52EF-48CE-AA75-D07D90AB7743-L0-00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gentpat51@gmail.c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ehruzrafat@rcaos.org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Sargent</dc:creator>
  <cp:keywords/>
  <dc:description/>
  <cp:lastModifiedBy>J Vickers</cp:lastModifiedBy>
  <cp:revision>3</cp:revision>
  <cp:lastPrinted>2022-06-17T07:43:00Z</cp:lastPrinted>
  <dcterms:created xsi:type="dcterms:W3CDTF">2022-06-17T10:55:00Z</dcterms:created>
  <dcterms:modified xsi:type="dcterms:W3CDTF">2022-06-17T11:02:00Z</dcterms:modified>
</cp:coreProperties>
</file>