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3BBA" w14:textId="5883EB93" w:rsidR="00721EA2" w:rsidRDefault="00DA6BC0" w:rsidP="00DA6BC0">
      <w:pPr>
        <w:jc w:val="center"/>
      </w:pPr>
      <w:r>
        <w:rPr>
          <w:noProof/>
        </w:rPr>
        <w:drawing>
          <wp:inline distT="0" distB="0" distL="0" distR="0" wp14:anchorId="5FCFFA7C" wp14:editId="48C94814">
            <wp:extent cx="5136668" cy="1141730"/>
            <wp:effectExtent l="0" t="0" r="0" b="1270"/>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320" cy="1206778"/>
                    </a:xfrm>
                    <a:prstGeom prst="rect">
                      <a:avLst/>
                    </a:prstGeom>
                    <a:noFill/>
                    <a:ln>
                      <a:noFill/>
                    </a:ln>
                  </pic:spPr>
                </pic:pic>
              </a:graphicData>
            </a:graphic>
          </wp:inline>
        </w:drawing>
      </w:r>
    </w:p>
    <w:p w14:paraId="0F902543" w14:textId="77777777" w:rsidR="00DA6BC0" w:rsidRPr="00DA6BC0" w:rsidRDefault="00DA6BC0" w:rsidP="00DA6BC0">
      <w:pPr>
        <w:jc w:val="center"/>
        <w:rPr>
          <w:rFonts w:eastAsia="Verdana" w:cs="Arial"/>
          <w:bCs/>
          <w:sz w:val="22"/>
          <w:szCs w:val="22"/>
        </w:rPr>
      </w:pPr>
      <w:r w:rsidRPr="00DA6BC0">
        <w:rPr>
          <w:rFonts w:eastAsia="Verdana" w:cs="Arial"/>
          <w:b/>
          <w:bCs/>
          <w:sz w:val="22"/>
          <w:szCs w:val="22"/>
        </w:rPr>
        <w:t>Parish Priest:</w:t>
      </w:r>
      <w:r w:rsidRPr="00DA6BC0">
        <w:rPr>
          <w:rFonts w:eastAsia="Verdana" w:cs="Arial"/>
          <w:bCs/>
          <w:sz w:val="22"/>
          <w:szCs w:val="22"/>
        </w:rPr>
        <w:t xml:space="preserve"> The Rt. Rev. John Hine, (Emeritus Bishop)</w:t>
      </w:r>
    </w:p>
    <w:p w14:paraId="27F22680" w14:textId="77777777" w:rsidR="00DA6BC0" w:rsidRPr="00DA6BC0" w:rsidRDefault="00DA6BC0" w:rsidP="00DA6BC0">
      <w:pPr>
        <w:jc w:val="center"/>
        <w:rPr>
          <w:rFonts w:eastAsia="Verdana" w:cs="Arial"/>
          <w:sz w:val="22"/>
          <w:szCs w:val="22"/>
        </w:rPr>
      </w:pPr>
      <w:r w:rsidRPr="00DA6BC0">
        <w:rPr>
          <w:rFonts w:eastAsia="Verdana" w:cs="Arial"/>
          <w:b/>
          <w:bCs/>
          <w:sz w:val="22"/>
          <w:szCs w:val="22"/>
        </w:rPr>
        <w:t>Address:</w:t>
      </w:r>
      <w:r w:rsidRPr="00DA6BC0">
        <w:rPr>
          <w:rFonts w:eastAsia="Verdana" w:cs="Arial"/>
          <w:sz w:val="22"/>
          <w:szCs w:val="22"/>
        </w:rPr>
        <w:t xml:space="preserve"> The Presbytery, 47 Ashford Road, Tenterden, Kent TN30 6LL.</w:t>
      </w:r>
    </w:p>
    <w:p w14:paraId="0FBBC7F5" w14:textId="77777777" w:rsidR="00DA6BC0" w:rsidRPr="00DA6BC0" w:rsidRDefault="00DA6BC0" w:rsidP="00DA6BC0">
      <w:pPr>
        <w:jc w:val="center"/>
        <w:rPr>
          <w:rFonts w:eastAsia="Verdana" w:cs="Arial"/>
          <w:sz w:val="22"/>
          <w:szCs w:val="22"/>
        </w:rPr>
      </w:pPr>
      <w:r w:rsidRPr="00DA6BC0">
        <w:rPr>
          <w:rFonts w:eastAsia="Verdana" w:cs="Arial"/>
          <w:b/>
          <w:sz w:val="22"/>
          <w:szCs w:val="22"/>
        </w:rPr>
        <w:t>Telephone:</w:t>
      </w:r>
      <w:r w:rsidRPr="00DA6BC0">
        <w:rPr>
          <w:rFonts w:eastAsia="Verdana" w:cs="Arial"/>
          <w:sz w:val="22"/>
          <w:szCs w:val="22"/>
        </w:rPr>
        <w:t xml:space="preserve"> 01580 762785. </w:t>
      </w:r>
      <w:r w:rsidRPr="00DA6BC0">
        <w:rPr>
          <w:rFonts w:eastAsia="Verdana" w:cs="Arial"/>
          <w:b/>
          <w:bCs/>
          <w:sz w:val="22"/>
          <w:szCs w:val="22"/>
        </w:rPr>
        <w:t>Mobile: 07802 510847</w:t>
      </w:r>
    </w:p>
    <w:p w14:paraId="31F2B21C" w14:textId="77777777" w:rsidR="00DA6BC0" w:rsidRPr="00DA6BC0" w:rsidRDefault="00DA6BC0" w:rsidP="00DA6BC0">
      <w:pPr>
        <w:jc w:val="center"/>
        <w:rPr>
          <w:rFonts w:eastAsia="Verdana" w:cs="Arial"/>
          <w:bCs/>
          <w:sz w:val="22"/>
          <w:szCs w:val="22"/>
        </w:rPr>
      </w:pPr>
      <w:r w:rsidRPr="00DA6BC0">
        <w:rPr>
          <w:rFonts w:eastAsia="Verdana" w:cs="Arial"/>
          <w:b/>
          <w:sz w:val="22"/>
          <w:szCs w:val="22"/>
        </w:rPr>
        <w:t>P</w:t>
      </w:r>
      <w:r w:rsidRPr="00DA6BC0">
        <w:rPr>
          <w:rFonts w:eastAsia="Verdana" w:cs="Arial"/>
          <w:b/>
          <w:bCs/>
          <w:sz w:val="22"/>
          <w:szCs w:val="22"/>
        </w:rPr>
        <w:t>arish E-mail</w:t>
      </w:r>
      <w:r w:rsidRPr="00DA6BC0">
        <w:rPr>
          <w:rFonts w:eastAsia="Verdana" w:cstheme="minorHAnsi"/>
          <w:color w:val="000000"/>
          <w:sz w:val="22"/>
          <w:szCs w:val="22"/>
        </w:rPr>
        <w:t xml:space="preserve"> </w:t>
      </w:r>
      <w:hyperlink r:id="rId6" w:history="1">
        <w:r w:rsidRPr="00DA6BC0">
          <w:rPr>
            <w:rStyle w:val="Hyperlink"/>
            <w:rFonts w:eastAsia="Verdana" w:cstheme="minorHAnsi"/>
            <w:color w:val="000000" w:themeColor="text1"/>
            <w:sz w:val="22"/>
            <w:szCs w:val="22"/>
            <w:u w:val="none"/>
          </w:rPr>
          <w:t>tenterden@rcaos.org.uk</w:t>
        </w:r>
      </w:hyperlink>
      <w:r w:rsidRPr="00DA6BC0">
        <w:rPr>
          <w:rFonts w:eastAsia="Verdana" w:cstheme="minorHAnsi"/>
          <w:color w:val="000000" w:themeColor="text1"/>
          <w:sz w:val="22"/>
          <w:szCs w:val="22"/>
        </w:rPr>
        <w:t xml:space="preserve">               </w:t>
      </w:r>
      <w:r w:rsidRPr="00DA6BC0">
        <w:rPr>
          <w:rFonts w:eastAsia="Verdana" w:cs="Arial"/>
          <w:b/>
          <w:bCs/>
          <w:sz w:val="22"/>
          <w:szCs w:val="22"/>
        </w:rPr>
        <w:t>Parish Website:</w:t>
      </w:r>
      <w:r w:rsidRPr="00DA6BC0">
        <w:rPr>
          <w:rFonts w:eastAsia="Verdana" w:cs="Arial"/>
          <w:bCs/>
          <w:sz w:val="22"/>
          <w:szCs w:val="22"/>
        </w:rPr>
        <w:t xml:space="preserve"> </w:t>
      </w:r>
      <w:r w:rsidRPr="00DA6BC0">
        <w:rPr>
          <w:rFonts w:eastAsia="Verdana" w:cs="Arial"/>
          <w:sz w:val="22"/>
          <w:szCs w:val="22"/>
        </w:rPr>
        <w:t>www.standrewstenterden.org</w:t>
      </w:r>
    </w:p>
    <w:p w14:paraId="46A7A72D" w14:textId="31A9C5E1" w:rsidR="00DA6BC0" w:rsidRPr="00DA6BC0" w:rsidRDefault="00DA6BC0" w:rsidP="00DA6BC0">
      <w:pPr>
        <w:jc w:val="center"/>
        <w:rPr>
          <w:rFonts w:eastAsia="Verdana" w:cs="Arial"/>
          <w:bCs/>
          <w:sz w:val="22"/>
          <w:szCs w:val="22"/>
        </w:rPr>
      </w:pPr>
      <w:r w:rsidRPr="00DA6BC0">
        <w:rPr>
          <w:rFonts w:eastAsia="Verdana" w:cs="Arial"/>
          <w:b/>
          <w:bCs/>
          <w:sz w:val="22"/>
          <w:szCs w:val="22"/>
        </w:rPr>
        <w:t>Deacon:</w:t>
      </w:r>
      <w:r w:rsidRPr="00DA6BC0">
        <w:rPr>
          <w:rFonts w:eastAsia="Verdana" w:cs="Arial"/>
          <w:bCs/>
          <w:sz w:val="22"/>
          <w:szCs w:val="22"/>
        </w:rPr>
        <w:t xml:space="preserve"> Rev. Jolyon Vickers       </w:t>
      </w:r>
      <w:r w:rsidRPr="00DA6BC0">
        <w:rPr>
          <w:rFonts w:eastAsia="Verdana" w:cs="Arial"/>
          <w:b/>
          <w:sz w:val="22"/>
          <w:szCs w:val="22"/>
        </w:rPr>
        <w:t>Telephone:</w:t>
      </w:r>
      <w:r w:rsidRPr="00DA6BC0">
        <w:rPr>
          <w:rFonts w:eastAsia="Verdana" w:cs="Arial"/>
          <w:bCs/>
          <w:sz w:val="22"/>
          <w:szCs w:val="22"/>
        </w:rPr>
        <w:t xml:space="preserve"> 01580 766449            </w:t>
      </w:r>
      <w:r w:rsidRPr="00DA6BC0">
        <w:rPr>
          <w:rFonts w:eastAsia="Verdana" w:cs="Arial"/>
          <w:b/>
          <w:sz w:val="22"/>
          <w:szCs w:val="22"/>
        </w:rPr>
        <w:t>Email:</w:t>
      </w:r>
      <w:r w:rsidRPr="00DA6BC0">
        <w:rPr>
          <w:rFonts w:eastAsia="Verdana" w:cs="Arial"/>
          <w:sz w:val="22"/>
          <w:szCs w:val="22"/>
        </w:rPr>
        <w:t xml:space="preserve">  j.vickers1@btinternet.com                                   </w:t>
      </w:r>
      <w:r w:rsidRPr="00DA6BC0">
        <w:rPr>
          <w:rFonts w:eastAsia="Verdana" w:cs="Arial"/>
          <w:b/>
          <w:bCs/>
          <w:sz w:val="22"/>
          <w:szCs w:val="22"/>
        </w:rPr>
        <w:t>Hire of Parish Hall:</w:t>
      </w:r>
      <w:r w:rsidRPr="00DA6BC0">
        <w:rPr>
          <w:rFonts w:eastAsia="Verdana" w:cs="Arial"/>
          <w:bCs/>
          <w:sz w:val="22"/>
          <w:szCs w:val="22"/>
        </w:rPr>
        <w:t xml:space="preserve"> </w:t>
      </w:r>
      <w:r w:rsidRPr="00DA6BC0">
        <w:rPr>
          <w:rFonts w:eastAsia="Verdana" w:cs="Arial"/>
          <w:sz w:val="22"/>
          <w:szCs w:val="22"/>
        </w:rPr>
        <w:t xml:space="preserve"> Lesley McCarthy 07791 949652 </w:t>
      </w:r>
      <w:r w:rsidRPr="00DA6BC0">
        <w:rPr>
          <w:rFonts w:eastAsia="Verdana" w:cs="Arial"/>
          <w:bCs/>
          <w:sz w:val="22"/>
          <w:szCs w:val="22"/>
        </w:rPr>
        <w:t xml:space="preserve">      </w:t>
      </w:r>
      <w:r w:rsidRPr="00DA6BC0">
        <w:rPr>
          <w:rFonts w:eastAsia="Verdana" w:cs="Arial"/>
          <w:b/>
          <w:bCs/>
          <w:sz w:val="22"/>
          <w:szCs w:val="22"/>
        </w:rPr>
        <w:t>E</w:t>
      </w:r>
      <w:r w:rsidRPr="00DA6BC0">
        <w:rPr>
          <w:rFonts w:eastAsia="Verdana" w:cs="Arial"/>
          <w:b/>
          <w:sz w:val="22"/>
          <w:szCs w:val="22"/>
        </w:rPr>
        <w:t>-mail:</w:t>
      </w:r>
      <w:r w:rsidRPr="00DA6BC0">
        <w:rPr>
          <w:rFonts w:eastAsia="Verdana" w:cs="Arial"/>
          <w:sz w:val="22"/>
          <w:szCs w:val="22"/>
        </w:rPr>
        <w:t xml:space="preserve"> </w:t>
      </w:r>
      <w:hyperlink r:id="rId7" w:history="1">
        <w:r w:rsidRPr="00DA6BC0">
          <w:rPr>
            <w:rStyle w:val="Hyperlink"/>
            <w:rFonts w:eastAsia="Verdana" w:cs="Arial"/>
            <w:color w:val="000000"/>
            <w:sz w:val="22"/>
            <w:szCs w:val="22"/>
            <w:u w:val="none"/>
          </w:rPr>
          <w:t>bookings.standrews@talktalk.net</w:t>
        </w:r>
      </w:hyperlink>
    </w:p>
    <w:p w14:paraId="28C53C5F" w14:textId="59191983" w:rsidR="00DA6BC0" w:rsidRPr="00DA6BC0" w:rsidRDefault="00DA6BC0" w:rsidP="00DA6BC0">
      <w:pPr>
        <w:jc w:val="center"/>
        <w:rPr>
          <w:rStyle w:val="Hyperlink"/>
          <w:rFonts w:eastAsia="Verdana" w:cs="Arial"/>
          <w:color w:val="000000"/>
          <w:sz w:val="22"/>
          <w:szCs w:val="22"/>
          <w:u w:val="none"/>
        </w:rPr>
      </w:pPr>
      <w:r w:rsidRPr="00DA6BC0">
        <w:rPr>
          <w:rStyle w:val="Hyperlink"/>
          <w:rFonts w:eastAsia="Verdana" w:cs="Arial"/>
          <w:b/>
          <w:bCs/>
          <w:color w:val="000000"/>
          <w:sz w:val="22"/>
          <w:szCs w:val="22"/>
          <w:u w:val="none"/>
        </w:rPr>
        <w:t xml:space="preserve">Newsletter Editor:  </w:t>
      </w:r>
      <w:r w:rsidRPr="00DA6BC0">
        <w:rPr>
          <w:rStyle w:val="Hyperlink"/>
          <w:rFonts w:eastAsia="Verdana" w:cstheme="minorHAnsi"/>
          <w:color w:val="000000"/>
          <w:sz w:val="22"/>
          <w:szCs w:val="22"/>
          <w:u w:val="none"/>
        </w:rPr>
        <w:t>Patricia Sargent   01233 850963</w:t>
      </w:r>
      <w:r w:rsidRPr="00DA6BC0">
        <w:rPr>
          <w:rStyle w:val="Hyperlink"/>
          <w:rFonts w:eastAsia="Verdana" w:cs="Arial"/>
          <w:b/>
          <w:bCs/>
          <w:color w:val="000000"/>
          <w:sz w:val="22"/>
          <w:szCs w:val="22"/>
          <w:u w:val="none"/>
        </w:rPr>
        <w:t xml:space="preserve">       </w:t>
      </w:r>
      <w:r w:rsidRPr="00DA6BC0">
        <w:rPr>
          <w:rStyle w:val="Hyperlink"/>
          <w:rFonts w:eastAsia="Verdana" w:cs="Arial"/>
          <w:b/>
          <w:color w:val="000000"/>
          <w:sz w:val="22"/>
          <w:szCs w:val="22"/>
          <w:u w:val="none"/>
        </w:rPr>
        <w:t>E-mail:</w:t>
      </w:r>
      <w:r w:rsidRPr="00DA6BC0">
        <w:rPr>
          <w:rStyle w:val="Hyperlink"/>
          <w:rFonts w:eastAsia="Verdana" w:cs="Arial"/>
          <w:color w:val="000000"/>
          <w:sz w:val="22"/>
          <w:szCs w:val="22"/>
          <w:u w:val="none"/>
        </w:rPr>
        <w:t xml:space="preserve"> sargentpat51@gmail.com</w:t>
      </w:r>
    </w:p>
    <w:p w14:paraId="57F14051" w14:textId="32F48916" w:rsidR="00DA6BC0" w:rsidRDefault="00DA6BC0" w:rsidP="00DA6BC0">
      <w:pPr>
        <w:jc w:val="center"/>
      </w:pPr>
    </w:p>
    <w:p w14:paraId="5CA3B250" w14:textId="249F805F" w:rsidR="00DA6BC0" w:rsidRPr="00A35775" w:rsidRDefault="00DA6BC0" w:rsidP="00DA6BC0">
      <w:pPr>
        <w:jc w:val="center"/>
        <w:rPr>
          <w:rFonts w:cs="Arial"/>
          <w:b/>
          <w:sz w:val="21"/>
          <w:szCs w:val="21"/>
        </w:rPr>
      </w:pPr>
      <w:r w:rsidRPr="00A35775">
        <w:rPr>
          <w:rFonts w:cs="Arial"/>
          <w:b/>
          <w:sz w:val="21"/>
          <w:szCs w:val="21"/>
        </w:rPr>
        <w:t>Newsletter for the week commencing</w:t>
      </w:r>
      <w:r>
        <w:rPr>
          <w:rFonts w:cs="Arial"/>
          <w:b/>
          <w:sz w:val="21"/>
          <w:szCs w:val="21"/>
        </w:rPr>
        <w:t xml:space="preserve"> 28</w:t>
      </w:r>
      <w:r w:rsidRPr="00DA6BC0">
        <w:rPr>
          <w:rFonts w:cs="Arial"/>
          <w:b/>
          <w:sz w:val="21"/>
          <w:szCs w:val="21"/>
          <w:vertAlign w:val="superscript"/>
        </w:rPr>
        <w:t>th</w:t>
      </w:r>
      <w:r>
        <w:rPr>
          <w:rFonts w:cs="Arial"/>
          <w:b/>
          <w:sz w:val="21"/>
          <w:szCs w:val="21"/>
        </w:rPr>
        <w:t>/29</w:t>
      </w:r>
      <w:r w:rsidRPr="00DA6BC0">
        <w:rPr>
          <w:rFonts w:cs="Arial"/>
          <w:b/>
          <w:sz w:val="21"/>
          <w:szCs w:val="21"/>
          <w:vertAlign w:val="superscript"/>
        </w:rPr>
        <w:t>th</w:t>
      </w:r>
      <w:r>
        <w:rPr>
          <w:rFonts w:cs="Arial"/>
          <w:b/>
          <w:sz w:val="21"/>
          <w:szCs w:val="21"/>
        </w:rPr>
        <w:t xml:space="preserve"> March 2020:  Fifth </w:t>
      </w:r>
      <w:r w:rsidRPr="00A35775">
        <w:rPr>
          <w:rFonts w:cs="Arial"/>
          <w:b/>
          <w:sz w:val="21"/>
          <w:szCs w:val="21"/>
        </w:rPr>
        <w:t xml:space="preserve">Sunday of </w:t>
      </w:r>
      <w:r>
        <w:rPr>
          <w:rFonts w:cs="Arial"/>
          <w:b/>
          <w:sz w:val="21"/>
          <w:szCs w:val="21"/>
        </w:rPr>
        <w:t>Lent</w:t>
      </w:r>
      <w:r w:rsidRPr="00A35775">
        <w:rPr>
          <w:rFonts w:cs="Arial"/>
          <w:b/>
          <w:sz w:val="21"/>
          <w:szCs w:val="21"/>
        </w:rPr>
        <w:t xml:space="preserve"> (</w:t>
      </w:r>
      <w:r>
        <w:rPr>
          <w:rFonts w:cs="Arial"/>
          <w:b/>
          <w:sz w:val="21"/>
          <w:szCs w:val="21"/>
        </w:rPr>
        <w:t>A</w:t>
      </w:r>
      <w:r w:rsidRPr="00A35775">
        <w:rPr>
          <w:rFonts w:cs="Arial"/>
          <w:b/>
          <w:sz w:val="21"/>
          <w:szCs w:val="21"/>
        </w:rPr>
        <w:t>)</w:t>
      </w:r>
    </w:p>
    <w:p w14:paraId="0EFC8327" w14:textId="77777777" w:rsidR="00DA6BC0" w:rsidRDefault="00DA6BC0" w:rsidP="00DA6BC0">
      <w:pPr>
        <w:jc w:val="center"/>
        <w:rPr>
          <w:rFonts w:cs="Arial"/>
          <w:b/>
          <w:sz w:val="20"/>
          <w:szCs w:val="20"/>
        </w:rPr>
      </w:pPr>
    </w:p>
    <w:p w14:paraId="08402BB7" w14:textId="36CF343B" w:rsidR="00DA6BC0" w:rsidRPr="00A35775" w:rsidRDefault="00DA6BC0" w:rsidP="00DA6BC0">
      <w:pPr>
        <w:rPr>
          <w:color w:val="000000" w:themeColor="text1"/>
          <w:sz w:val="21"/>
          <w:szCs w:val="21"/>
        </w:rPr>
      </w:pPr>
      <w:r w:rsidRPr="00A35775">
        <w:rPr>
          <w:rFonts w:cs="Arial"/>
          <w:b/>
          <w:sz w:val="21"/>
          <w:szCs w:val="21"/>
        </w:rPr>
        <w:t xml:space="preserve">First Reading:  </w:t>
      </w:r>
      <w:r w:rsidR="006C61E1">
        <w:rPr>
          <w:rFonts w:cs="Arial"/>
          <w:b/>
          <w:sz w:val="21"/>
          <w:szCs w:val="21"/>
        </w:rPr>
        <w:t>Ezekiel 37: 12-14</w:t>
      </w:r>
    </w:p>
    <w:p w14:paraId="20D9B5F8" w14:textId="064618CC" w:rsidR="00DA6BC0" w:rsidRPr="00A35775" w:rsidRDefault="00DA6BC0" w:rsidP="00DA6BC0">
      <w:pPr>
        <w:rPr>
          <w:rFonts w:cstheme="minorHAnsi"/>
          <w:b/>
          <w:sz w:val="21"/>
          <w:szCs w:val="21"/>
        </w:rPr>
      </w:pPr>
      <w:r w:rsidRPr="00A35775">
        <w:rPr>
          <w:rFonts w:cs="Arial"/>
          <w:b/>
          <w:sz w:val="21"/>
          <w:szCs w:val="21"/>
        </w:rPr>
        <w:t>Psalm</w:t>
      </w:r>
      <w:r>
        <w:rPr>
          <w:rFonts w:cs="Arial"/>
          <w:b/>
          <w:sz w:val="21"/>
          <w:szCs w:val="21"/>
        </w:rPr>
        <w:t>:</w:t>
      </w:r>
      <w:r w:rsidRPr="00A35775">
        <w:rPr>
          <w:rFonts w:ascii="Helvetica Neue" w:hAnsi="Helvetica Neue"/>
          <w:color w:val="000000"/>
          <w:sz w:val="21"/>
          <w:szCs w:val="21"/>
        </w:rPr>
        <w:t xml:space="preserve">  </w:t>
      </w:r>
      <w:r w:rsidR="006C61E1">
        <w:rPr>
          <w:rFonts w:ascii="Helvetica Neue" w:hAnsi="Helvetica Neue"/>
          <w:color w:val="000000"/>
          <w:sz w:val="21"/>
          <w:szCs w:val="21"/>
        </w:rPr>
        <w:t>129</w:t>
      </w:r>
    </w:p>
    <w:p w14:paraId="5B269E32" w14:textId="0C246CC4" w:rsidR="00DA6BC0" w:rsidRPr="00A35775" w:rsidRDefault="00DA6BC0" w:rsidP="00DA6BC0">
      <w:pPr>
        <w:rPr>
          <w:rFonts w:cstheme="minorHAnsi"/>
          <w:sz w:val="21"/>
          <w:szCs w:val="21"/>
          <w:lang w:eastAsia="en-GB"/>
        </w:rPr>
      </w:pPr>
      <w:r w:rsidRPr="00A35775">
        <w:rPr>
          <w:rFonts w:cs="Arial"/>
          <w:b/>
          <w:sz w:val="21"/>
          <w:szCs w:val="21"/>
        </w:rPr>
        <w:t xml:space="preserve">Second Reading: </w:t>
      </w:r>
      <w:r w:rsidR="006C61E1">
        <w:rPr>
          <w:rFonts w:cs="Arial"/>
          <w:b/>
          <w:sz w:val="21"/>
          <w:szCs w:val="21"/>
        </w:rPr>
        <w:t>The letter of St Paul to the Romans 8: 8-11</w:t>
      </w:r>
    </w:p>
    <w:p w14:paraId="738FB95B" w14:textId="4BA3329A" w:rsidR="00DA6BC0" w:rsidRPr="00A35775" w:rsidRDefault="00DA6BC0" w:rsidP="00DA6BC0">
      <w:pPr>
        <w:rPr>
          <w:rFonts w:cstheme="minorHAnsi"/>
          <w:sz w:val="21"/>
          <w:szCs w:val="21"/>
          <w:lang w:eastAsia="en-GB"/>
        </w:rPr>
      </w:pPr>
      <w:r w:rsidRPr="00A35775">
        <w:rPr>
          <w:rFonts w:cs="Arial"/>
          <w:b/>
          <w:sz w:val="21"/>
          <w:szCs w:val="21"/>
        </w:rPr>
        <w:t xml:space="preserve">Gospel:  </w:t>
      </w:r>
      <w:r w:rsidR="006C61E1">
        <w:rPr>
          <w:rFonts w:cs="Arial"/>
          <w:b/>
          <w:sz w:val="21"/>
          <w:szCs w:val="21"/>
        </w:rPr>
        <w:t>John 11: 1-45</w:t>
      </w:r>
    </w:p>
    <w:p w14:paraId="6BC6C60D" w14:textId="77777777" w:rsidR="00DA6BC0" w:rsidRPr="00EB622B" w:rsidRDefault="00DA6BC0" w:rsidP="00DA6BC0">
      <w:pPr>
        <w:rPr>
          <w:lang w:eastAsia="en-GB"/>
        </w:rPr>
      </w:pPr>
    </w:p>
    <w:p w14:paraId="43A8D370" w14:textId="77777777" w:rsidR="00DA6BC0" w:rsidRPr="00420563" w:rsidRDefault="00DA6BC0" w:rsidP="00DA6BC0">
      <w:pPr>
        <w:rPr>
          <w:rFonts w:cs="Arial"/>
          <w:b/>
          <w:sz w:val="20"/>
          <w:szCs w:val="20"/>
        </w:rPr>
      </w:pPr>
      <w:r w:rsidRPr="00420563">
        <w:rPr>
          <w:rFonts w:cs="Arial"/>
          <w:b/>
          <w:sz w:val="20"/>
          <w:szCs w:val="20"/>
        </w:rPr>
        <w:t>Father John writes:</w:t>
      </w:r>
    </w:p>
    <w:p w14:paraId="61A7253A" w14:textId="2EBF4CF1" w:rsidR="004E41F1" w:rsidRPr="004E41F1" w:rsidRDefault="004E41F1" w:rsidP="004E41F1">
      <w:pPr>
        <w:rPr>
          <w:rFonts w:eastAsia="Times New Roman" w:cstheme="minorHAnsi"/>
          <w:sz w:val="22"/>
          <w:szCs w:val="22"/>
          <w:lang w:eastAsia="en-GB"/>
        </w:rPr>
      </w:pPr>
      <w:r w:rsidRPr="004E41F1">
        <w:rPr>
          <w:rFonts w:eastAsia="Times New Roman" w:cstheme="minorHAnsi"/>
          <w:color w:val="000000"/>
          <w:sz w:val="22"/>
          <w:szCs w:val="22"/>
          <w:lang w:eastAsia="en-GB"/>
        </w:rPr>
        <w:t>It is an odd experience to celebrate Mass without any congregation. As I have grown older in the priesthood, I have realised how much more I get from the Scripture passages we share together at our morning Mass than I do when I read it on my own. Somehow it comes alive for me when we are sharing the Word of God together at the celebration of the Eucharist. I pray aloud the prayers of the Missal in our Church, but it feels a bit hollow - we should be praying these prayers together in our hearts. That word - the Eucharist - becomes really important. The congregation and priest are supposed to be focused together on the Lectern and the altar. It is an action -we are joined in giving thanks to God together. That is the very meaning of the word ‘Eucharist’ - to give thanks.</w:t>
      </w:r>
      <w:r w:rsidRPr="004E41F1">
        <w:rPr>
          <w:rFonts w:eastAsia="Times New Roman" w:cstheme="minorHAnsi"/>
          <w:color w:val="000000"/>
          <w:sz w:val="22"/>
          <w:szCs w:val="22"/>
          <w:lang w:eastAsia="en-GB"/>
        </w:rPr>
        <w:br/>
      </w:r>
      <w:r w:rsidRPr="004E41F1">
        <w:rPr>
          <w:rFonts w:eastAsia="Times New Roman" w:cstheme="minorHAnsi"/>
          <w:color w:val="000000"/>
          <w:sz w:val="22"/>
          <w:szCs w:val="22"/>
          <w:lang w:eastAsia="en-GB"/>
        </w:rPr>
        <w:br/>
        <w:t>That is why I miss you all - especially on Sunday, but also every time I celebrate Mass in my particular role as your priest. I would not say I feel ‘lonely’, because we share together the truth that Jesus is truly present in the Tabernacle in the Church. But nonetheless you are missed, - it is just like we bring with us to the Eucharist in prayer our deceased family members. In the same way I bring you, living members of our worshipping community, to every celebration of the Mass. It is just that I long for the time when we will be physically present together to share in the great action of the Eucharist - then we will pray out loud to God the Father “ through Jesus Christ, with Him and in Him, O God almighty Father, in the unity of the Holy Spirit, all glory and honour is yours, for ever and ever.” Amen</w:t>
      </w:r>
    </w:p>
    <w:p w14:paraId="76082CF7" w14:textId="77777777" w:rsidR="00DA6BC0" w:rsidRPr="00420563" w:rsidRDefault="00DA6BC0" w:rsidP="00DA6BC0">
      <w:pPr>
        <w:rPr>
          <w:rFonts w:cs="Arial"/>
          <w:sz w:val="20"/>
          <w:szCs w:val="20"/>
        </w:rPr>
      </w:pPr>
    </w:p>
    <w:p w14:paraId="32B208A0" w14:textId="77777777" w:rsidR="00DA6BC0" w:rsidRDefault="00DA6BC0" w:rsidP="00DA6BC0">
      <w:pPr>
        <w:rPr>
          <w:rFonts w:cs="Arial"/>
          <w:b/>
          <w:sz w:val="20"/>
          <w:szCs w:val="20"/>
        </w:rPr>
      </w:pPr>
      <w:r w:rsidRPr="00420563">
        <w:rPr>
          <w:rFonts w:cs="Arial"/>
          <w:b/>
          <w:sz w:val="20"/>
          <w:szCs w:val="20"/>
        </w:rPr>
        <w:t>Your Prayers are asked for:</w:t>
      </w:r>
    </w:p>
    <w:p w14:paraId="7301B691" w14:textId="77777777" w:rsidR="00DA6BC0" w:rsidRDefault="00DA6BC0" w:rsidP="00DA6BC0">
      <w:pPr>
        <w:rPr>
          <w:rFonts w:cs="Arial"/>
          <w:b/>
          <w:sz w:val="20"/>
          <w:szCs w:val="20"/>
        </w:rPr>
      </w:pPr>
      <w:r>
        <w:rPr>
          <w:rFonts w:cs="Arial"/>
          <w:b/>
          <w:sz w:val="20"/>
          <w:szCs w:val="20"/>
        </w:rPr>
        <w:t xml:space="preserve">Those recently deceased: </w:t>
      </w:r>
    </w:p>
    <w:p w14:paraId="23C5CDB7" w14:textId="07C39519" w:rsidR="00DA6BC0" w:rsidRDefault="00DA6BC0" w:rsidP="00DA6BC0">
      <w:pPr>
        <w:rPr>
          <w:rFonts w:cs="Arial"/>
          <w:b/>
          <w:sz w:val="20"/>
          <w:szCs w:val="20"/>
        </w:rPr>
      </w:pPr>
      <w:r>
        <w:rPr>
          <w:rFonts w:cs="Arial"/>
          <w:b/>
          <w:sz w:val="20"/>
          <w:szCs w:val="20"/>
        </w:rPr>
        <w:t>Those ill or infirm:</w:t>
      </w:r>
      <w:r w:rsidRPr="00D07B8B">
        <w:rPr>
          <w:rFonts w:cstheme="minorHAnsi"/>
          <w:sz w:val="20"/>
          <w:szCs w:val="20"/>
        </w:rPr>
        <w:t xml:space="preserve"> </w:t>
      </w:r>
      <w:r>
        <w:rPr>
          <w:rFonts w:cstheme="minorHAnsi"/>
          <w:sz w:val="20"/>
          <w:szCs w:val="20"/>
        </w:rPr>
        <w:t xml:space="preserve"> </w:t>
      </w:r>
      <w:r w:rsidRPr="004A1C31">
        <w:rPr>
          <w:rFonts w:cstheme="minorHAnsi"/>
          <w:sz w:val="20"/>
          <w:szCs w:val="20"/>
        </w:rPr>
        <w:t>Joe Adams, Ellie Lawrence, Anne Bryant, Eric Booth, Patricia Hook, Elena Peck (senior), Marjorie Dumbleton, Josie Payne</w:t>
      </w:r>
      <w:r>
        <w:rPr>
          <w:rFonts w:cstheme="minorHAnsi"/>
          <w:sz w:val="20"/>
          <w:szCs w:val="20"/>
        </w:rPr>
        <w:t xml:space="preserve">, </w:t>
      </w:r>
      <w:r w:rsidRPr="004A1C31">
        <w:rPr>
          <w:rFonts w:cstheme="minorHAnsi"/>
          <w:sz w:val="20"/>
          <w:szCs w:val="20"/>
        </w:rPr>
        <w:t xml:space="preserve">Joe Venables </w:t>
      </w:r>
      <w:r>
        <w:rPr>
          <w:rFonts w:cstheme="minorHAnsi"/>
          <w:sz w:val="20"/>
          <w:szCs w:val="20"/>
        </w:rPr>
        <w:t>and all those self-isolating or suffering from COVID-19</w:t>
      </w:r>
    </w:p>
    <w:p w14:paraId="7671B4D4" w14:textId="77E1A899" w:rsidR="00DA6BC0" w:rsidRPr="00992093" w:rsidRDefault="00DA6BC0" w:rsidP="00DA6BC0">
      <w:pPr>
        <w:rPr>
          <w:rFonts w:cs="Arial"/>
          <w:bCs/>
          <w:sz w:val="20"/>
          <w:szCs w:val="20"/>
        </w:rPr>
      </w:pPr>
      <w:r>
        <w:rPr>
          <w:rFonts w:cs="Arial"/>
          <w:b/>
          <w:sz w:val="20"/>
          <w:szCs w:val="20"/>
        </w:rPr>
        <w:t xml:space="preserve">Those whose anniversaries of death occur at this time:  </w:t>
      </w:r>
      <w:r w:rsidR="00992093" w:rsidRPr="00992093">
        <w:rPr>
          <w:rFonts w:cs="Arial"/>
          <w:bCs/>
          <w:sz w:val="20"/>
          <w:szCs w:val="20"/>
        </w:rPr>
        <w:t>Sheila Newington,</w:t>
      </w:r>
      <w:r w:rsidR="00992093">
        <w:rPr>
          <w:rFonts w:cs="Arial"/>
          <w:bCs/>
          <w:sz w:val="20"/>
          <w:szCs w:val="20"/>
        </w:rPr>
        <w:t xml:space="preserve"> Don Woodman, Gladys Bennett, Angela Hill, Evelyn Mary Hargreaves, Raymond Ellis, John Hill, Kathleen Lawrence, Peter Schouten and Alex Hatch.</w:t>
      </w:r>
    </w:p>
    <w:p w14:paraId="6A3BEA4E" w14:textId="3503C659" w:rsidR="00DA6BC0" w:rsidRDefault="00DA6BC0" w:rsidP="00DA6BC0">
      <w:pPr>
        <w:rPr>
          <w:bCs/>
        </w:rPr>
      </w:pPr>
    </w:p>
    <w:p w14:paraId="078231A6" w14:textId="77777777" w:rsidR="00A42BF1" w:rsidRDefault="00722E54" w:rsidP="00A42BF1">
      <w:pPr>
        <w:jc w:val="center"/>
        <w:rPr>
          <w:bCs/>
          <w:sz w:val="22"/>
          <w:szCs w:val="22"/>
        </w:rPr>
      </w:pPr>
      <w:r w:rsidRPr="00722E54">
        <w:rPr>
          <w:bCs/>
          <w:sz w:val="22"/>
          <w:szCs w:val="22"/>
        </w:rPr>
        <w:t>Things to consider…</w:t>
      </w:r>
    </w:p>
    <w:p w14:paraId="7E43C0EE" w14:textId="1CE097A7" w:rsidR="00722E54" w:rsidRPr="00A42BF1" w:rsidRDefault="00722E54" w:rsidP="00A42BF1">
      <w:pPr>
        <w:rPr>
          <w:bCs/>
          <w:sz w:val="22"/>
          <w:szCs w:val="22"/>
        </w:rPr>
      </w:pPr>
      <w:r w:rsidRPr="00722E54">
        <w:rPr>
          <w:rFonts w:cstheme="minorHAnsi"/>
          <w:b/>
          <w:bCs/>
          <w:color w:val="000000" w:themeColor="text1"/>
          <w:sz w:val="21"/>
          <w:szCs w:val="21"/>
        </w:rPr>
        <w:t xml:space="preserve">New Pilgrim Path Website of the Week.   </w:t>
      </w:r>
      <w:r w:rsidRPr="00722E54">
        <w:rPr>
          <w:rFonts w:cstheme="minorHAnsi"/>
          <w:color w:val="000000" w:themeColor="text1"/>
          <w:sz w:val="21"/>
          <w:szCs w:val="21"/>
        </w:rPr>
        <w:t>Pause to review your day online in the presence of God with a new take on a 500-year old prayer.</w:t>
      </w:r>
      <w:r w:rsidRPr="00722E54">
        <w:rPr>
          <w:rStyle w:val="apple-converted-space"/>
          <w:rFonts w:cstheme="minorHAnsi"/>
          <w:color w:val="000000" w:themeColor="text1"/>
          <w:sz w:val="21"/>
          <w:szCs w:val="21"/>
        </w:rPr>
        <w:t> </w:t>
      </w:r>
      <w:r w:rsidRPr="00722E54">
        <w:rPr>
          <w:rFonts w:cstheme="minorHAnsi"/>
          <w:color w:val="000000" w:themeColor="text1"/>
          <w:sz w:val="21"/>
          <w:szCs w:val="21"/>
        </w:rPr>
        <w:t> The Daily Examen is a technique of prayerful reflection on the events of the day in order to detect</w:t>
      </w:r>
      <w:r w:rsidR="00A42BF1">
        <w:rPr>
          <w:rFonts w:cstheme="minorHAnsi"/>
          <w:color w:val="000000" w:themeColor="text1"/>
          <w:sz w:val="21"/>
          <w:szCs w:val="21"/>
        </w:rPr>
        <w:t xml:space="preserve"> </w:t>
      </w:r>
      <w:r w:rsidRPr="00722E54">
        <w:rPr>
          <w:rFonts w:cstheme="minorHAnsi"/>
          <w:color w:val="000000" w:themeColor="text1"/>
          <w:sz w:val="21"/>
          <w:szCs w:val="21"/>
        </w:rPr>
        <w:t>God’s presence and discern his direction for us. Developed by St Ignatius Loyola, it is central to Ignatian spirituality. Discover the power of this simple, life-changing way of praying through six short online sessions, called the ‘Lunchtime Examen’, available at</w:t>
      </w:r>
      <w:r w:rsidRPr="00722E54">
        <w:rPr>
          <w:rStyle w:val="apple-converted-space"/>
          <w:rFonts w:cstheme="minorHAnsi"/>
          <w:color w:val="000000" w:themeColor="text1"/>
          <w:sz w:val="21"/>
          <w:szCs w:val="21"/>
        </w:rPr>
        <w:t> </w:t>
      </w:r>
      <w:hyperlink r:id="rId8" w:history="1">
        <w:r w:rsidRPr="00722E54">
          <w:rPr>
            <w:rStyle w:val="Hyperlink"/>
            <w:rFonts w:cstheme="minorHAnsi"/>
            <w:color w:val="000000" w:themeColor="text1"/>
            <w:sz w:val="21"/>
            <w:szCs w:val="21"/>
          </w:rPr>
          <w:t>www.newpilgrimpath.ie</w:t>
        </w:r>
      </w:hyperlink>
    </w:p>
    <w:p w14:paraId="6BA109BF" w14:textId="1BFFDDB3" w:rsidR="00722E54" w:rsidRDefault="00722E54" w:rsidP="00A42BF1">
      <w:pPr>
        <w:rPr>
          <w:bCs/>
          <w:sz w:val="22"/>
          <w:szCs w:val="22"/>
        </w:rPr>
      </w:pPr>
    </w:p>
    <w:p w14:paraId="02DC2AB0" w14:textId="77777777" w:rsidR="00A42BF1" w:rsidRPr="00A42BF1" w:rsidRDefault="00A42BF1" w:rsidP="00A42BF1">
      <w:pPr>
        <w:rPr>
          <w:b/>
          <w:sz w:val="22"/>
          <w:szCs w:val="22"/>
        </w:rPr>
      </w:pPr>
      <w:r w:rsidRPr="00A42BF1">
        <w:rPr>
          <w:b/>
          <w:sz w:val="22"/>
          <w:szCs w:val="22"/>
        </w:rPr>
        <w:t>Websites to visit:</w:t>
      </w:r>
    </w:p>
    <w:p w14:paraId="461B7042" w14:textId="76F46876" w:rsidR="00A42BF1" w:rsidRPr="00A42BF1" w:rsidRDefault="00A42BF1" w:rsidP="00A42BF1">
      <w:pPr>
        <w:rPr>
          <w:bCs/>
          <w:sz w:val="21"/>
          <w:szCs w:val="21"/>
        </w:rPr>
      </w:pPr>
      <w:r w:rsidRPr="00A42BF1">
        <w:rPr>
          <w:rFonts w:cstheme="minorHAnsi"/>
          <w:bCs/>
          <w:sz w:val="21"/>
          <w:szCs w:val="21"/>
        </w:rPr>
        <w:t>Redemptorist Publications (</w:t>
      </w:r>
      <w:hyperlink r:id="rId9" w:history="1">
        <w:r w:rsidRPr="00A42BF1">
          <w:rPr>
            <w:rStyle w:val="Hyperlink"/>
            <w:rFonts w:cstheme="minorHAnsi"/>
            <w:bCs/>
            <w:sz w:val="21"/>
            <w:szCs w:val="21"/>
          </w:rPr>
          <w:t>www.rpbooks.co.uk</w:t>
        </w:r>
      </w:hyperlink>
      <w:r w:rsidRPr="00A42BF1">
        <w:rPr>
          <w:rFonts w:cstheme="minorHAnsi"/>
          <w:bCs/>
          <w:sz w:val="21"/>
          <w:szCs w:val="21"/>
        </w:rPr>
        <w:t xml:space="preserve">) </w:t>
      </w:r>
      <w:r w:rsidR="004C13B0">
        <w:rPr>
          <w:rFonts w:cstheme="minorHAnsi"/>
          <w:bCs/>
          <w:sz w:val="21"/>
          <w:szCs w:val="21"/>
        </w:rPr>
        <w:t xml:space="preserve">    </w:t>
      </w:r>
      <w:r w:rsidRPr="00A42BF1">
        <w:rPr>
          <w:rFonts w:cstheme="minorHAnsi"/>
          <w:color w:val="000000" w:themeColor="text1"/>
          <w:sz w:val="21"/>
          <w:szCs w:val="21"/>
        </w:rPr>
        <w:t>In response to the decision that all public Masses are to cease, Redemptorist Publications are delighted to be able to bring the Sunday Holy Mass, celebrated by Fr Denis McBride C.Ss.R. into your into home every Sunday</w:t>
      </w:r>
      <w:r>
        <w:rPr>
          <w:rFonts w:cstheme="minorHAnsi"/>
          <w:color w:val="000000" w:themeColor="text1"/>
          <w:sz w:val="21"/>
          <w:szCs w:val="21"/>
        </w:rPr>
        <w:t xml:space="preserve">.                                                                                                                                                                 </w:t>
      </w:r>
      <w:r w:rsidRPr="00A42BF1">
        <w:rPr>
          <w:rFonts w:eastAsia="Times New Roman" w:cstheme="minorHAnsi"/>
          <w:color w:val="000000" w:themeColor="text1"/>
          <w:sz w:val="21"/>
          <w:szCs w:val="21"/>
          <w:lang w:eastAsia="en-GB"/>
        </w:rPr>
        <w:t>We pray that this will enable the faithful to feel connected, to their faith and church community, during this difficult time.</w:t>
      </w:r>
    </w:p>
    <w:p w14:paraId="200555F9" w14:textId="49B00D02" w:rsidR="00722E54" w:rsidRDefault="00A42BF1" w:rsidP="00A42BF1">
      <w:pPr>
        <w:jc w:val="center"/>
        <w:rPr>
          <w:bCs/>
          <w:sz w:val="21"/>
          <w:szCs w:val="21"/>
        </w:rPr>
      </w:pPr>
      <w:r w:rsidRPr="00A42BF1">
        <w:rPr>
          <w:bCs/>
          <w:sz w:val="21"/>
          <w:szCs w:val="21"/>
        </w:rPr>
        <w:t>The Mass takes place in a tiny chapel and is a lovely way to join in prayer and feel part of the church.</w:t>
      </w:r>
    </w:p>
    <w:p w14:paraId="01EFD0F5" w14:textId="68300890" w:rsidR="00A42BF1" w:rsidRDefault="00A42BF1" w:rsidP="00A42BF1">
      <w:pPr>
        <w:jc w:val="center"/>
        <w:rPr>
          <w:bCs/>
          <w:sz w:val="21"/>
          <w:szCs w:val="21"/>
        </w:rPr>
      </w:pPr>
    </w:p>
    <w:p w14:paraId="15C57A0C" w14:textId="7B6EF425" w:rsidR="00A42BF1" w:rsidRDefault="00A42BF1" w:rsidP="00A42BF1">
      <w:pPr>
        <w:rPr>
          <w:bCs/>
          <w:sz w:val="21"/>
          <w:szCs w:val="21"/>
        </w:rPr>
      </w:pPr>
      <w:r>
        <w:rPr>
          <w:bCs/>
          <w:sz w:val="21"/>
          <w:szCs w:val="21"/>
        </w:rPr>
        <w:t>The Catholic Church</w:t>
      </w:r>
      <w:r w:rsidR="004C13B0">
        <w:rPr>
          <w:bCs/>
          <w:sz w:val="21"/>
          <w:szCs w:val="21"/>
        </w:rPr>
        <w:t>: Bishops’ Conference of England and Wales: - lots of interesting articles plus Mass online.</w:t>
      </w:r>
    </w:p>
    <w:p w14:paraId="6A991677" w14:textId="0DFFCA25" w:rsidR="004C13B0" w:rsidRDefault="004C13B0" w:rsidP="00A42BF1">
      <w:pPr>
        <w:rPr>
          <w:bCs/>
          <w:sz w:val="21"/>
          <w:szCs w:val="21"/>
        </w:rPr>
      </w:pPr>
    </w:p>
    <w:p w14:paraId="28FAAB09" w14:textId="6BCEFCEA" w:rsidR="004C13B0" w:rsidRDefault="004C13B0" w:rsidP="00A42BF1">
      <w:pPr>
        <w:rPr>
          <w:bCs/>
          <w:sz w:val="21"/>
          <w:szCs w:val="21"/>
        </w:rPr>
      </w:pPr>
      <w:r>
        <w:rPr>
          <w:bCs/>
          <w:sz w:val="21"/>
          <w:szCs w:val="21"/>
        </w:rPr>
        <w:t>Our website (address at the top!) for lots of information.</w:t>
      </w:r>
    </w:p>
    <w:p w14:paraId="7EC97F03" w14:textId="131A8669" w:rsidR="00D4191D" w:rsidRDefault="00D4191D" w:rsidP="00A42BF1">
      <w:pPr>
        <w:rPr>
          <w:bCs/>
          <w:sz w:val="21"/>
          <w:szCs w:val="21"/>
        </w:rPr>
      </w:pPr>
    </w:p>
    <w:p w14:paraId="7BA32868" w14:textId="4FF438B3" w:rsidR="00D4191D" w:rsidRPr="00D4191D" w:rsidRDefault="00D4191D" w:rsidP="00A42BF1">
      <w:pPr>
        <w:rPr>
          <w:bCs/>
          <w:color w:val="000000" w:themeColor="text1"/>
          <w:sz w:val="21"/>
          <w:szCs w:val="21"/>
        </w:rPr>
      </w:pPr>
      <w:r w:rsidRPr="00D4191D">
        <w:rPr>
          <w:bCs/>
          <w:color w:val="000000" w:themeColor="text1"/>
          <w:sz w:val="21"/>
          <w:szCs w:val="21"/>
        </w:rPr>
        <w:t xml:space="preserve">Another site worth looking at is </w:t>
      </w:r>
      <w:hyperlink r:id="rId10" w:history="1">
        <w:r w:rsidRPr="00D4191D">
          <w:rPr>
            <w:rStyle w:val="Hyperlink"/>
            <w:bCs/>
            <w:color w:val="000000" w:themeColor="text1"/>
            <w:sz w:val="21"/>
            <w:szCs w:val="21"/>
          </w:rPr>
          <w:t>www.tenterdencofe.co.uk</w:t>
        </w:r>
      </w:hyperlink>
      <w:r w:rsidRPr="00D4191D">
        <w:rPr>
          <w:bCs/>
          <w:color w:val="000000" w:themeColor="text1"/>
          <w:sz w:val="21"/>
          <w:szCs w:val="21"/>
        </w:rPr>
        <w:t>.  It is St Mildred’s website and their daily bulletin is useful.</w:t>
      </w:r>
    </w:p>
    <w:p w14:paraId="726998DF" w14:textId="581A98A6" w:rsidR="004C13B0" w:rsidRDefault="004C13B0" w:rsidP="009E0551">
      <w:pPr>
        <w:jc w:val="center"/>
        <w:rPr>
          <w:bCs/>
          <w:sz w:val="21"/>
          <w:szCs w:val="21"/>
        </w:rPr>
      </w:pPr>
    </w:p>
    <w:p w14:paraId="1BED9185" w14:textId="03F46589" w:rsidR="004C13B0" w:rsidRDefault="004C13B0" w:rsidP="009E0551">
      <w:pPr>
        <w:jc w:val="center"/>
        <w:rPr>
          <w:bCs/>
          <w:sz w:val="21"/>
          <w:szCs w:val="21"/>
        </w:rPr>
      </w:pPr>
    </w:p>
    <w:p w14:paraId="39797BD6" w14:textId="4D736860" w:rsidR="00D4191D" w:rsidRDefault="00D4191D" w:rsidP="00A42BF1">
      <w:pPr>
        <w:rPr>
          <w:bCs/>
          <w:sz w:val="21"/>
          <w:szCs w:val="21"/>
        </w:rPr>
      </w:pPr>
      <w:r>
        <w:rPr>
          <w:bCs/>
          <w:sz w:val="21"/>
          <w:szCs w:val="21"/>
        </w:rPr>
        <w:t>An inspirational book to read is “The Salt Path” by Raynor Winn.  It is about a couple who lose everything – home, livelihood and health.  Sounds depressing, doesn’t it?  But it is an uplifting read, full of humour.  Give it a go!  Let me know what you think of it.</w:t>
      </w:r>
    </w:p>
    <w:p w14:paraId="3A47DAA6" w14:textId="77777777" w:rsidR="00D4191D" w:rsidRDefault="00D4191D" w:rsidP="00A42BF1">
      <w:pPr>
        <w:rPr>
          <w:bCs/>
          <w:sz w:val="21"/>
          <w:szCs w:val="21"/>
        </w:rPr>
      </w:pPr>
    </w:p>
    <w:p w14:paraId="0204C40E" w14:textId="77777777" w:rsidR="00D4191D" w:rsidRDefault="00D4191D" w:rsidP="00A42BF1">
      <w:pPr>
        <w:rPr>
          <w:bCs/>
          <w:sz w:val="21"/>
          <w:szCs w:val="21"/>
        </w:rPr>
      </w:pPr>
    </w:p>
    <w:p w14:paraId="51E7FC2B" w14:textId="719BD344" w:rsidR="004C13B0" w:rsidRDefault="009E0551" w:rsidP="00A42BF1">
      <w:pPr>
        <w:rPr>
          <w:bCs/>
          <w:sz w:val="21"/>
          <w:szCs w:val="21"/>
        </w:rPr>
      </w:pPr>
      <w:r>
        <w:rPr>
          <w:bCs/>
          <w:sz w:val="21"/>
          <w:szCs w:val="21"/>
        </w:rPr>
        <w:t>Stay cheerful…</w:t>
      </w:r>
    </w:p>
    <w:p w14:paraId="04178615" w14:textId="77777777" w:rsidR="009E0551" w:rsidRPr="00DE02E0" w:rsidRDefault="009E0551" w:rsidP="009E0551">
      <w:pPr>
        <w:spacing w:before="100" w:beforeAutospacing="1" w:after="100" w:afterAutospacing="1"/>
        <w:rPr>
          <w:rFonts w:eastAsia="Times New Roman" w:cstheme="minorHAnsi"/>
          <w:color w:val="000000"/>
          <w:sz w:val="21"/>
          <w:szCs w:val="21"/>
          <w:lang w:eastAsia="en-GB"/>
        </w:rPr>
      </w:pPr>
      <w:r w:rsidRPr="00DE02E0">
        <w:rPr>
          <w:rFonts w:eastAsia="Times New Roman" w:cstheme="minorHAnsi"/>
          <w:color w:val="000000"/>
          <w:sz w:val="21"/>
          <w:szCs w:val="21"/>
          <w:lang w:eastAsia="en-GB"/>
        </w:rPr>
        <w:t>.. When fish are in schools, they sometimes take debate.</w:t>
      </w:r>
    </w:p>
    <w:p w14:paraId="157F8323" w14:textId="77777777" w:rsidR="009E0551" w:rsidRPr="00DE02E0" w:rsidRDefault="009E0551" w:rsidP="009E0551">
      <w:pPr>
        <w:spacing w:before="100" w:beforeAutospacing="1" w:after="100" w:afterAutospacing="1"/>
        <w:rPr>
          <w:rFonts w:eastAsia="Times New Roman" w:cstheme="minorHAnsi"/>
          <w:color w:val="000000"/>
          <w:sz w:val="21"/>
          <w:szCs w:val="21"/>
          <w:lang w:eastAsia="en-GB"/>
        </w:rPr>
      </w:pPr>
      <w:r w:rsidRPr="00DE02E0">
        <w:rPr>
          <w:rFonts w:eastAsia="Times New Roman" w:cstheme="minorHAnsi"/>
          <w:color w:val="000000"/>
          <w:sz w:val="21"/>
          <w:szCs w:val="21"/>
          <w:lang w:eastAsia="en-GB"/>
        </w:rPr>
        <w:t>.. A thief who stole a calendar got twelve months.</w:t>
      </w:r>
    </w:p>
    <w:p w14:paraId="57D68F55" w14:textId="77777777" w:rsidR="009E0551" w:rsidRPr="00DE02E0" w:rsidRDefault="009E0551" w:rsidP="009E0551">
      <w:pPr>
        <w:spacing w:before="100" w:beforeAutospacing="1" w:after="100" w:afterAutospacing="1"/>
        <w:rPr>
          <w:rFonts w:eastAsia="Times New Roman" w:cstheme="minorHAnsi"/>
          <w:color w:val="000000"/>
          <w:sz w:val="21"/>
          <w:szCs w:val="21"/>
          <w:lang w:eastAsia="en-GB"/>
        </w:rPr>
      </w:pPr>
      <w:r w:rsidRPr="00DE02E0">
        <w:rPr>
          <w:rFonts w:eastAsia="Times New Roman" w:cstheme="minorHAnsi"/>
          <w:color w:val="000000"/>
          <w:sz w:val="21"/>
          <w:szCs w:val="21"/>
          <w:lang w:eastAsia="en-GB"/>
        </w:rPr>
        <w:t>.. The batteries were given out free of charge.</w:t>
      </w:r>
    </w:p>
    <w:p w14:paraId="5D45A3DE" w14:textId="77777777" w:rsidR="009E0551" w:rsidRPr="00DE02E0" w:rsidRDefault="009E0551" w:rsidP="009E0551">
      <w:pPr>
        <w:spacing w:before="100" w:beforeAutospacing="1" w:after="100" w:afterAutospacing="1"/>
        <w:rPr>
          <w:rFonts w:eastAsia="Times New Roman" w:cstheme="minorHAnsi"/>
          <w:color w:val="000000"/>
          <w:sz w:val="21"/>
          <w:szCs w:val="21"/>
          <w:lang w:eastAsia="en-GB"/>
        </w:rPr>
      </w:pPr>
      <w:r w:rsidRPr="00DE02E0">
        <w:rPr>
          <w:rFonts w:eastAsia="Times New Roman" w:cstheme="minorHAnsi"/>
          <w:color w:val="000000"/>
          <w:sz w:val="21"/>
          <w:szCs w:val="21"/>
          <w:lang w:eastAsia="en-GB"/>
        </w:rPr>
        <w:t>.. A dentist and a manicurist married. They fought tooth and nail.</w:t>
      </w:r>
    </w:p>
    <w:p w14:paraId="1B4BFE39" w14:textId="35D7F9ED" w:rsidR="009E0551" w:rsidRDefault="009E0551" w:rsidP="00A42BF1">
      <w:pPr>
        <w:rPr>
          <w:bCs/>
          <w:sz w:val="21"/>
          <w:szCs w:val="21"/>
        </w:rPr>
      </w:pPr>
    </w:p>
    <w:p w14:paraId="399BB903" w14:textId="77777777" w:rsidR="00767D37" w:rsidRDefault="00767D37" w:rsidP="00A42BF1">
      <w:pPr>
        <w:rPr>
          <w:bCs/>
          <w:sz w:val="21"/>
          <w:szCs w:val="21"/>
        </w:rPr>
      </w:pPr>
      <w:bookmarkStart w:id="0" w:name="_GoBack"/>
      <w:bookmarkEnd w:id="0"/>
    </w:p>
    <w:p w14:paraId="77722976" w14:textId="3E32B6D4" w:rsidR="005A189F" w:rsidRPr="00767D37" w:rsidRDefault="005A189F" w:rsidP="005A189F">
      <w:pPr>
        <w:jc w:val="center"/>
        <w:rPr>
          <w:b/>
          <w:sz w:val="21"/>
          <w:szCs w:val="21"/>
        </w:rPr>
      </w:pPr>
      <w:r w:rsidRPr="00767D37">
        <w:rPr>
          <w:b/>
          <w:sz w:val="21"/>
          <w:szCs w:val="21"/>
        </w:rPr>
        <w:t>Please stick to the guidelines/rules set down by the government regarding the COVID-19 pandemic.</w:t>
      </w:r>
    </w:p>
    <w:p w14:paraId="4D83AE89" w14:textId="4FCB986F" w:rsidR="005A189F" w:rsidRPr="00767D37" w:rsidRDefault="005A189F" w:rsidP="005A189F">
      <w:pPr>
        <w:jc w:val="center"/>
        <w:rPr>
          <w:b/>
          <w:sz w:val="21"/>
          <w:szCs w:val="21"/>
        </w:rPr>
      </w:pPr>
      <w:r w:rsidRPr="00767D37">
        <w:rPr>
          <w:b/>
          <w:sz w:val="21"/>
          <w:szCs w:val="21"/>
        </w:rPr>
        <w:t>It is important for the health of everyone.</w:t>
      </w:r>
    </w:p>
    <w:p w14:paraId="71AD7DE3" w14:textId="03722860" w:rsidR="005A189F" w:rsidRPr="00767D37" w:rsidRDefault="005A189F" w:rsidP="005A189F">
      <w:pPr>
        <w:jc w:val="center"/>
        <w:rPr>
          <w:b/>
          <w:sz w:val="21"/>
          <w:szCs w:val="21"/>
        </w:rPr>
      </w:pPr>
      <w:r w:rsidRPr="00767D37">
        <w:rPr>
          <w:b/>
          <w:sz w:val="21"/>
          <w:szCs w:val="21"/>
        </w:rPr>
        <w:t xml:space="preserve">Having spoken to an NHS nurse today they are bracing themselves at William Harvey Hospital for the tidal wave of cases in a couple of weeks’ </w:t>
      </w:r>
      <w:proofErr w:type="gramStart"/>
      <w:r w:rsidRPr="00767D37">
        <w:rPr>
          <w:b/>
          <w:sz w:val="21"/>
          <w:szCs w:val="21"/>
        </w:rPr>
        <w:t>time</w:t>
      </w:r>
      <w:proofErr w:type="gramEnd"/>
      <w:r w:rsidRPr="00767D37">
        <w:rPr>
          <w:b/>
          <w:sz w:val="21"/>
          <w:szCs w:val="21"/>
        </w:rPr>
        <w:t>. Let’s pray that doesn’t happen.</w:t>
      </w:r>
    </w:p>
    <w:p w14:paraId="7C5C7E9C" w14:textId="50A3ABEC" w:rsidR="005A189F" w:rsidRPr="00767D37" w:rsidRDefault="005A189F" w:rsidP="005A189F">
      <w:pPr>
        <w:jc w:val="center"/>
        <w:rPr>
          <w:b/>
          <w:sz w:val="21"/>
          <w:szCs w:val="21"/>
        </w:rPr>
      </w:pPr>
      <w:r w:rsidRPr="00767D37">
        <w:rPr>
          <w:b/>
          <w:sz w:val="21"/>
          <w:szCs w:val="21"/>
        </w:rPr>
        <w:t>Take care of yourselves and your loved ones.</w:t>
      </w:r>
    </w:p>
    <w:p w14:paraId="0F758952" w14:textId="77651827" w:rsidR="005A189F" w:rsidRPr="00767D37" w:rsidRDefault="005A189F" w:rsidP="005A189F">
      <w:pPr>
        <w:jc w:val="center"/>
        <w:rPr>
          <w:b/>
          <w:sz w:val="21"/>
          <w:szCs w:val="21"/>
        </w:rPr>
      </w:pPr>
      <w:r w:rsidRPr="00767D37">
        <w:rPr>
          <w:b/>
          <w:sz w:val="21"/>
          <w:szCs w:val="21"/>
        </w:rPr>
        <w:t xml:space="preserve">God </w:t>
      </w:r>
      <w:proofErr w:type="gramStart"/>
      <w:r w:rsidRPr="00767D37">
        <w:rPr>
          <w:b/>
          <w:sz w:val="21"/>
          <w:szCs w:val="21"/>
        </w:rPr>
        <w:t>bless</w:t>
      </w:r>
      <w:proofErr w:type="gramEnd"/>
      <w:r w:rsidRPr="00767D37">
        <w:rPr>
          <w:b/>
          <w:sz w:val="21"/>
          <w:szCs w:val="21"/>
        </w:rPr>
        <w:t>.</w:t>
      </w:r>
    </w:p>
    <w:p w14:paraId="378CF0BB" w14:textId="34FC1445" w:rsidR="004C13B0" w:rsidRDefault="004C13B0" w:rsidP="00A42BF1">
      <w:pPr>
        <w:rPr>
          <w:bCs/>
          <w:sz w:val="21"/>
          <w:szCs w:val="21"/>
        </w:rPr>
      </w:pPr>
    </w:p>
    <w:p w14:paraId="45A268D8" w14:textId="77777777" w:rsidR="004C13B0" w:rsidRPr="00A42BF1" w:rsidRDefault="004C13B0" w:rsidP="00A42BF1">
      <w:pPr>
        <w:rPr>
          <w:bCs/>
          <w:sz w:val="21"/>
          <w:szCs w:val="21"/>
        </w:rPr>
      </w:pPr>
    </w:p>
    <w:sectPr w:rsidR="004C13B0" w:rsidRPr="00A42BF1" w:rsidSect="00DA6BC0">
      <w:pgSz w:w="11900" w:h="16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B555B"/>
    <w:multiLevelType w:val="hybridMultilevel"/>
    <w:tmpl w:val="B5E47BA6"/>
    <w:lvl w:ilvl="0" w:tplc="B678D1F2">
      <w:numFmt w:val="bullet"/>
      <w:lvlText w:val="-"/>
      <w:lvlJc w:val="left"/>
      <w:pPr>
        <w:ind w:left="720" w:hanging="360"/>
      </w:pPr>
      <w:rPr>
        <w:rFonts w:ascii="Calibri" w:eastAsiaTheme="minorHAnsi" w:hAnsi="Calibri" w:cs="Calibri"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C0"/>
    <w:rsid w:val="00267F09"/>
    <w:rsid w:val="004C13B0"/>
    <w:rsid w:val="004E41F1"/>
    <w:rsid w:val="005A189F"/>
    <w:rsid w:val="006C61E1"/>
    <w:rsid w:val="00721EA2"/>
    <w:rsid w:val="00722E54"/>
    <w:rsid w:val="00767D37"/>
    <w:rsid w:val="00992093"/>
    <w:rsid w:val="009E0551"/>
    <w:rsid w:val="00A42BF1"/>
    <w:rsid w:val="00BE126C"/>
    <w:rsid w:val="00C62881"/>
    <w:rsid w:val="00D4191D"/>
    <w:rsid w:val="00DA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EC82"/>
  <w15:chartTrackingRefBased/>
  <w15:docId w15:val="{50C7D198-9619-DD43-8BB0-93699C99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6BC0"/>
    <w:rPr>
      <w:color w:val="000080"/>
      <w:u w:val="single"/>
    </w:rPr>
  </w:style>
  <w:style w:type="paragraph" w:styleId="NormalWeb">
    <w:name w:val="Normal (Web)"/>
    <w:basedOn w:val="Normal"/>
    <w:uiPriority w:val="99"/>
    <w:unhideWhenUsed/>
    <w:rsid w:val="00722E5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22E54"/>
  </w:style>
  <w:style w:type="character" w:styleId="UnresolvedMention">
    <w:name w:val="Unresolved Mention"/>
    <w:basedOn w:val="DefaultParagraphFont"/>
    <w:uiPriority w:val="99"/>
    <w:semiHidden/>
    <w:unhideWhenUsed/>
    <w:rsid w:val="00A42BF1"/>
    <w:rPr>
      <w:color w:val="605E5C"/>
      <w:shd w:val="clear" w:color="auto" w:fill="E1DFDD"/>
    </w:rPr>
  </w:style>
  <w:style w:type="paragraph" w:styleId="ListParagraph">
    <w:name w:val="List Paragraph"/>
    <w:basedOn w:val="Normal"/>
    <w:uiPriority w:val="34"/>
    <w:qFormat/>
    <w:rsid w:val="00A42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638519">
      <w:bodyDiv w:val="1"/>
      <w:marLeft w:val="0"/>
      <w:marRight w:val="0"/>
      <w:marTop w:val="0"/>
      <w:marBottom w:val="0"/>
      <w:divBdr>
        <w:top w:val="none" w:sz="0" w:space="0" w:color="auto"/>
        <w:left w:val="none" w:sz="0" w:space="0" w:color="auto"/>
        <w:bottom w:val="none" w:sz="0" w:space="0" w:color="auto"/>
        <w:right w:val="none" w:sz="0" w:space="0" w:color="auto"/>
      </w:divBdr>
    </w:div>
    <w:div w:id="1961761131">
      <w:bodyDiv w:val="1"/>
      <w:marLeft w:val="0"/>
      <w:marRight w:val="0"/>
      <w:marTop w:val="0"/>
      <w:marBottom w:val="0"/>
      <w:divBdr>
        <w:top w:val="none" w:sz="0" w:space="0" w:color="auto"/>
        <w:left w:val="none" w:sz="0" w:space="0" w:color="auto"/>
        <w:bottom w:val="none" w:sz="0" w:space="0" w:color="auto"/>
        <w:right w:val="none" w:sz="0" w:space="0" w:color="auto"/>
      </w:divBdr>
    </w:div>
    <w:div w:id="213228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2020-03-27T09:09:00Z</dcterms:created>
  <dcterms:modified xsi:type="dcterms:W3CDTF">2020-03-27T09:10:00Z</dcterms:modified>
</cp:coreProperties>
</file>