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13FA1" w14:textId="77777777" w:rsidR="001A299C" w:rsidRPr="002B24EA" w:rsidRDefault="001A299C" w:rsidP="001A299C">
      <w:pPr>
        <w:rPr>
          <w:rFonts w:asciiTheme="minorHAnsi" w:eastAsia="Verdana" w:hAnsiTheme="minorHAnsi" w:cs="Arial"/>
          <w:b/>
          <w:bCs/>
          <w:color w:val="000000"/>
          <w:sz w:val="22"/>
          <w:szCs w:val="22"/>
          <w:u w:val="single"/>
          <w:shd w:val="clear" w:color="auto" w:fill="FFFFFF"/>
          <w:lang w:val="en-CA"/>
        </w:rPr>
      </w:pPr>
      <w:r w:rsidRPr="002B24EA">
        <w:rPr>
          <w:noProof/>
          <w:sz w:val="22"/>
          <w:szCs w:val="22"/>
        </w:rPr>
        <w:drawing>
          <wp:anchor distT="0" distB="0" distL="114935" distR="114935" simplePos="0" relativeHeight="251659264" behindDoc="0" locked="0" layoutInCell="1" allowOverlap="1" wp14:anchorId="7438CC93" wp14:editId="420D1598">
            <wp:simplePos x="0" y="0"/>
            <wp:positionH relativeFrom="column">
              <wp:posOffset>76200</wp:posOffset>
            </wp:positionH>
            <wp:positionV relativeFrom="paragraph">
              <wp:posOffset>12700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B24EA">
        <w:rPr>
          <w:rFonts w:asciiTheme="minorHAnsi" w:eastAsia="Verdana" w:hAnsiTheme="minorHAnsi" w:cs="Arial"/>
          <w:b/>
          <w:bCs/>
          <w:color w:val="000000"/>
          <w:sz w:val="22"/>
          <w:szCs w:val="22"/>
          <w:u w:val="single"/>
          <w:shd w:val="clear" w:color="auto" w:fill="FFFFFF"/>
          <w:lang w:val="en-CA"/>
        </w:rPr>
        <w:t>St. Andrew’s Catholic Church, Tenterden</w:t>
      </w:r>
    </w:p>
    <w:p w14:paraId="1CB30AA9" w14:textId="77777777" w:rsidR="001A299C" w:rsidRPr="002B24EA" w:rsidRDefault="001A299C" w:rsidP="001A299C">
      <w:pPr>
        <w:jc w:val="center"/>
        <w:rPr>
          <w:rFonts w:asciiTheme="minorHAnsi" w:eastAsia="Verdana" w:hAnsiTheme="minorHAnsi" w:cs="Arial"/>
          <w:b/>
          <w:bCs/>
          <w:color w:val="000000"/>
          <w:sz w:val="22"/>
          <w:szCs w:val="22"/>
          <w:u w:val="single"/>
          <w:shd w:val="clear" w:color="auto" w:fill="FFFFFF"/>
          <w:lang w:val="en-CA"/>
        </w:rPr>
      </w:pPr>
    </w:p>
    <w:p w14:paraId="1BACC2F3" w14:textId="77777777" w:rsidR="001A299C" w:rsidRPr="002B24EA" w:rsidRDefault="001A299C" w:rsidP="001A299C">
      <w:pPr>
        <w:rPr>
          <w:rFonts w:asciiTheme="minorHAnsi" w:eastAsia="Verdana" w:hAnsiTheme="minorHAnsi" w:cs="Arial"/>
          <w:bCs/>
          <w:sz w:val="22"/>
          <w:szCs w:val="22"/>
        </w:rPr>
      </w:pPr>
      <w:r w:rsidRPr="002B24EA">
        <w:rPr>
          <w:rFonts w:asciiTheme="minorHAnsi" w:eastAsia="Verdana" w:hAnsiTheme="minorHAnsi" w:cs="Arial"/>
          <w:b/>
          <w:bCs/>
          <w:sz w:val="22"/>
          <w:szCs w:val="22"/>
        </w:rPr>
        <w:t>Parish Priest:</w:t>
      </w:r>
      <w:r w:rsidRPr="002B24EA">
        <w:rPr>
          <w:rFonts w:asciiTheme="minorHAnsi" w:eastAsia="Verdana" w:hAnsiTheme="minorHAnsi" w:cs="Arial"/>
          <w:bCs/>
          <w:sz w:val="22"/>
          <w:szCs w:val="22"/>
        </w:rPr>
        <w:t xml:space="preserve"> The Rt. Rev. John Hine, (Emeritus Bishop)</w:t>
      </w:r>
    </w:p>
    <w:p w14:paraId="4DBF97AD" w14:textId="77777777" w:rsidR="001A299C" w:rsidRPr="002B24EA" w:rsidRDefault="001A299C" w:rsidP="001A299C">
      <w:pPr>
        <w:rPr>
          <w:rFonts w:asciiTheme="minorHAnsi" w:eastAsia="Verdana" w:hAnsiTheme="minorHAnsi" w:cs="Arial"/>
          <w:sz w:val="22"/>
          <w:szCs w:val="22"/>
        </w:rPr>
      </w:pPr>
      <w:r w:rsidRPr="002B24EA">
        <w:rPr>
          <w:rFonts w:asciiTheme="minorHAnsi" w:eastAsia="Verdana" w:hAnsiTheme="minorHAnsi" w:cs="Arial"/>
          <w:b/>
          <w:bCs/>
          <w:sz w:val="22"/>
          <w:szCs w:val="22"/>
        </w:rPr>
        <w:t>Address:</w:t>
      </w:r>
      <w:r w:rsidRPr="002B24EA">
        <w:rPr>
          <w:rFonts w:asciiTheme="minorHAnsi" w:eastAsia="Verdana" w:hAnsiTheme="minorHAnsi" w:cs="Arial"/>
          <w:sz w:val="22"/>
          <w:szCs w:val="22"/>
        </w:rPr>
        <w:t xml:space="preserve"> The Presbytery, 47 Ashford Road, Tenterden, Kent TN30 6LL.</w:t>
      </w:r>
    </w:p>
    <w:p w14:paraId="4A2AB8EA" w14:textId="77777777" w:rsidR="001A299C" w:rsidRPr="002B24EA" w:rsidRDefault="001A299C" w:rsidP="001A299C">
      <w:pPr>
        <w:rPr>
          <w:rFonts w:asciiTheme="minorHAnsi" w:eastAsia="Verdana" w:hAnsiTheme="minorHAnsi" w:cs="Arial"/>
          <w:sz w:val="22"/>
          <w:szCs w:val="22"/>
        </w:rPr>
      </w:pPr>
      <w:r w:rsidRPr="002B24EA">
        <w:rPr>
          <w:rFonts w:asciiTheme="minorHAnsi" w:eastAsia="Verdana" w:hAnsiTheme="minorHAnsi" w:cs="Arial"/>
          <w:b/>
          <w:sz w:val="22"/>
          <w:szCs w:val="22"/>
        </w:rPr>
        <w:t>Telephone:</w:t>
      </w:r>
      <w:r w:rsidRPr="002B24EA">
        <w:rPr>
          <w:rFonts w:asciiTheme="minorHAnsi" w:eastAsia="Verdana" w:hAnsiTheme="minorHAnsi" w:cs="Arial"/>
          <w:sz w:val="22"/>
          <w:szCs w:val="22"/>
        </w:rPr>
        <w:t xml:space="preserve"> 01580 762785</w:t>
      </w:r>
    </w:p>
    <w:p w14:paraId="6404C684" w14:textId="77777777" w:rsidR="001A299C" w:rsidRPr="002B24EA" w:rsidRDefault="001A299C" w:rsidP="001A299C">
      <w:pPr>
        <w:rPr>
          <w:rFonts w:asciiTheme="minorHAnsi" w:eastAsia="Verdana" w:hAnsiTheme="minorHAnsi" w:cs="Arial"/>
          <w:bCs/>
          <w:sz w:val="22"/>
          <w:szCs w:val="22"/>
        </w:rPr>
      </w:pPr>
      <w:r w:rsidRPr="002B24EA">
        <w:rPr>
          <w:rFonts w:asciiTheme="minorHAnsi" w:eastAsia="Verdana" w:hAnsiTheme="minorHAnsi" w:cs="Arial"/>
          <w:b/>
          <w:sz w:val="22"/>
          <w:szCs w:val="22"/>
        </w:rPr>
        <w:t>P</w:t>
      </w:r>
      <w:r w:rsidRPr="002B24EA">
        <w:rPr>
          <w:rFonts w:asciiTheme="minorHAnsi" w:eastAsia="Verdana" w:hAnsiTheme="minorHAnsi" w:cs="Arial"/>
          <w:b/>
          <w:bCs/>
          <w:sz w:val="22"/>
          <w:szCs w:val="22"/>
        </w:rPr>
        <w:t>arish E-mail</w:t>
      </w:r>
      <w:r w:rsidRPr="002B24EA">
        <w:rPr>
          <w:rFonts w:asciiTheme="minorHAnsi" w:eastAsia="Verdana" w:hAnsiTheme="minorHAnsi" w:cstheme="minorHAnsi"/>
          <w:color w:val="000000"/>
          <w:sz w:val="22"/>
          <w:szCs w:val="22"/>
        </w:rPr>
        <w:t xml:space="preserve"> </w:t>
      </w:r>
      <w:hyperlink r:id="rId6" w:history="1">
        <w:r w:rsidRPr="002B24EA">
          <w:rPr>
            <w:rStyle w:val="Hyperlink"/>
            <w:rFonts w:asciiTheme="minorHAnsi" w:eastAsia="Verdana" w:hAnsiTheme="minorHAnsi" w:cstheme="minorHAnsi"/>
            <w:color w:val="000000" w:themeColor="text1"/>
            <w:sz w:val="22"/>
            <w:szCs w:val="22"/>
          </w:rPr>
          <w:t>tenterden@rcaos.org.uk</w:t>
        </w:r>
      </w:hyperlink>
      <w:r w:rsidRPr="002B24EA">
        <w:rPr>
          <w:rFonts w:asciiTheme="minorHAnsi" w:eastAsia="Verdana" w:hAnsiTheme="minorHAnsi" w:cstheme="minorHAnsi"/>
          <w:color w:val="000000" w:themeColor="text1"/>
          <w:sz w:val="22"/>
          <w:szCs w:val="22"/>
        </w:rPr>
        <w:t xml:space="preserve">               </w:t>
      </w:r>
      <w:r w:rsidRPr="002B24EA">
        <w:rPr>
          <w:rFonts w:asciiTheme="minorHAnsi" w:eastAsia="Verdana" w:hAnsiTheme="minorHAnsi" w:cs="Arial"/>
          <w:b/>
          <w:bCs/>
          <w:sz w:val="22"/>
          <w:szCs w:val="22"/>
        </w:rPr>
        <w:t>Parish Website:</w:t>
      </w:r>
      <w:r w:rsidRPr="002B24EA">
        <w:rPr>
          <w:rFonts w:asciiTheme="minorHAnsi" w:eastAsia="Verdana" w:hAnsiTheme="minorHAnsi" w:cs="Arial"/>
          <w:bCs/>
          <w:sz w:val="22"/>
          <w:szCs w:val="22"/>
        </w:rPr>
        <w:t xml:space="preserve"> </w:t>
      </w:r>
      <w:r w:rsidRPr="002B24EA">
        <w:rPr>
          <w:rFonts w:asciiTheme="minorHAnsi" w:eastAsia="Verdana" w:hAnsiTheme="minorHAnsi" w:cs="Arial"/>
          <w:sz w:val="22"/>
          <w:szCs w:val="22"/>
        </w:rPr>
        <w:t>www.standrewstenterden.org</w:t>
      </w:r>
    </w:p>
    <w:p w14:paraId="2640AA2B" w14:textId="4CBDE1C6" w:rsidR="001A299C" w:rsidRPr="002B24EA" w:rsidRDefault="001A299C" w:rsidP="001A299C">
      <w:pPr>
        <w:rPr>
          <w:rFonts w:asciiTheme="minorHAnsi" w:eastAsia="Verdana" w:hAnsiTheme="minorHAnsi" w:cs="Arial"/>
          <w:bCs/>
          <w:sz w:val="22"/>
          <w:szCs w:val="22"/>
        </w:rPr>
      </w:pPr>
      <w:r w:rsidRPr="002B24EA">
        <w:rPr>
          <w:rFonts w:asciiTheme="minorHAnsi" w:eastAsia="Verdana" w:hAnsiTheme="minorHAnsi" w:cs="Arial"/>
          <w:b/>
          <w:bCs/>
          <w:sz w:val="22"/>
          <w:szCs w:val="22"/>
        </w:rPr>
        <w:t>Deacon:</w:t>
      </w:r>
      <w:r w:rsidRPr="002B24EA">
        <w:rPr>
          <w:rFonts w:asciiTheme="minorHAnsi" w:eastAsia="Verdana" w:hAnsiTheme="minorHAnsi" w:cs="Arial"/>
          <w:bCs/>
          <w:sz w:val="22"/>
          <w:szCs w:val="22"/>
        </w:rPr>
        <w:t xml:space="preserve"> Rev. Jolyon Vickers                                         </w:t>
      </w:r>
      <w:r w:rsidRPr="002B24EA">
        <w:rPr>
          <w:rFonts w:asciiTheme="minorHAnsi" w:eastAsia="Verdana" w:hAnsiTheme="minorHAnsi" w:cs="Arial"/>
          <w:b/>
          <w:sz w:val="22"/>
          <w:szCs w:val="22"/>
        </w:rPr>
        <w:t>Email:</w:t>
      </w:r>
      <w:r w:rsidRPr="002B24EA">
        <w:rPr>
          <w:rFonts w:asciiTheme="minorHAnsi" w:eastAsia="Verdana" w:hAnsiTheme="minorHAnsi" w:cs="Arial"/>
          <w:sz w:val="22"/>
          <w:szCs w:val="22"/>
        </w:rPr>
        <w:t xml:space="preserve">  j.vickers1@btinternet.com     </w:t>
      </w:r>
      <w:r w:rsidR="002B24EA">
        <w:rPr>
          <w:rFonts w:asciiTheme="minorHAnsi" w:eastAsia="Verdana" w:hAnsiTheme="minorHAnsi" w:cs="Arial"/>
          <w:sz w:val="22"/>
          <w:szCs w:val="22"/>
        </w:rPr>
        <w:t xml:space="preserve">                 </w:t>
      </w:r>
      <w:r w:rsidRPr="002B24EA">
        <w:rPr>
          <w:rFonts w:asciiTheme="minorHAnsi" w:eastAsia="Verdana" w:hAnsiTheme="minorHAnsi" w:cs="Arial"/>
          <w:sz w:val="22"/>
          <w:szCs w:val="22"/>
        </w:rPr>
        <w:t xml:space="preserve">                              </w:t>
      </w:r>
      <w:r w:rsidRPr="002B24EA">
        <w:rPr>
          <w:rFonts w:asciiTheme="minorHAnsi" w:eastAsia="Verdana" w:hAnsiTheme="minorHAnsi" w:cs="Arial"/>
          <w:b/>
          <w:bCs/>
          <w:sz w:val="22"/>
          <w:szCs w:val="22"/>
        </w:rPr>
        <w:t>Hire of Parish Hall:</w:t>
      </w:r>
      <w:r w:rsidRPr="002B24EA">
        <w:rPr>
          <w:rFonts w:asciiTheme="minorHAnsi" w:eastAsia="Verdana" w:hAnsiTheme="minorHAnsi" w:cs="Arial"/>
          <w:bCs/>
          <w:sz w:val="22"/>
          <w:szCs w:val="22"/>
        </w:rPr>
        <w:t xml:space="preserve"> </w:t>
      </w:r>
      <w:r w:rsidRPr="002B24EA">
        <w:rPr>
          <w:rFonts w:asciiTheme="minorHAnsi" w:eastAsia="Verdana" w:hAnsiTheme="minorHAnsi" w:cs="Arial"/>
          <w:sz w:val="22"/>
          <w:szCs w:val="22"/>
        </w:rPr>
        <w:t xml:space="preserve"> Lesley McCarthy 07791 949652 </w:t>
      </w:r>
      <w:r w:rsidRPr="002B24EA">
        <w:rPr>
          <w:rFonts w:asciiTheme="minorHAnsi" w:eastAsia="Verdana" w:hAnsiTheme="minorHAnsi" w:cs="Arial"/>
          <w:bCs/>
          <w:sz w:val="22"/>
          <w:szCs w:val="22"/>
        </w:rPr>
        <w:t xml:space="preserve">      </w:t>
      </w:r>
      <w:r w:rsidRPr="002B24EA">
        <w:rPr>
          <w:rFonts w:asciiTheme="minorHAnsi" w:eastAsia="Verdana" w:hAnsiTheme="minorHAnsi" w:cs="Arial"/>
          <w:b/>
          <w:bCs/>
          <w:sz w:val="22"/>
          <w:szCs w:val="22"/>
        </w:rPr>
        <w:t>E</w:t>
      </w:r>
      <w:r w:rsidRPr="002B24EA">
        <w:rPr>
          <w:rFonts w:asciiTheme="minorHAnsi" w:eastAsia="Verdana" w:hAnsiTheme="minorHAnsi" w:cs="Arial"/>
          <w:b/>
          <w:sz w:val="22"/>
          <w:szCs w:val="22"/>
        </w:rPr>
        <w:t>-mail:</w:t>
      </w:r>
      <w:r w:rsidRPr="002B24EA">
        <w:rPr>
          <w:rFonts w:asciiTheme="minorHAnsi" w:eastAsia="Verdana" w:hAnsiTheme="minorHAnsi" w:cs="Arial"/>
          <w:sz w:val="22"/>
          <w:szCs w:val="22"/>
        </w:rPr>
        <w:t xml:space="preserve"> </w:t>
      </w:r>
      <w:hyperlink r:id="rId7" w:history="1">
        <w:r w:rsidRPr="002B24EA">
          <w:rPr>
            <w:rStyle w:val="Hyperlink"/>
            <w:rFonts w:asciiTheme="minorHAnsi" w:eastAsia="Verdana" w:hAnsiTheme="minorHAnsi" w:cs="Arial"/>
            <w:color w:val="000000"/>
            <w:sz w:val="22"/>
            <w:szCs w:val="22"/>
            <w:u w:val="none"/>
          </w:rPr>
          <w:t>bookings.standrews@talktalk.net</w:t>
        </w:r>
      </w:hyperlink>
      <w:r w:rsidRPr="002B24EA">
        <w:rPr>
          <w:rFonts w:asciiTheme="minorHAnsi" w:eastAsia="Verdana" w:hAnsiTheme="minorHAnsi" w:cs="Arial"/>
          <w:bCs/>
          <w:sz w:val="22"/>
          <w:szCs w:val="22"/>
        </w:rPr>
        <w:t xml:space="preserve">                                                            </w:t>
      </w:r>
      <w:r w:rsidRPr="002B24EA">
        <w:rPr>
          <w:rFonts w:asciiTheme="minorHAnsi" w:eastAsia="Verdana" w:hAnsiTheme="minorHAnsi" w:cs="Arial"/>
          <w:sz w:val="22"/>
          <w:szCs w:val="22"/>
        </w:rPr>
        <w:t xml:space="preserve">              </w:t>
      </w:r>
      <w:r w:rsidRPr="002B24EA">
        <w:rPr>
          <w:rStyle w:val="Hyperlink"/>
          <w:rFonts w:asciiTheme="minorHAnsi" w:eastAsia="Verdana" w:hAnsiTheme="minorHAnsi" w:cs="Arial"/>
          <w:bCs/>
          <w:color w:val="000000"/>
          <w:sz w:val="22"/>
          <w:szCs w:val="22"/>
          <w:u w:val="none"/>
        </w:rPr>
        <w:t xml:space="preserve"> </w:t>
      </w:r>
      <w:r w:rsidRPr="002B24EA">
        <w:rPr>
          <w:rFonts w:asciiTheme="minorHAnsi" w:eastAsia="Verdana" w:hAnsiTheme="minorHAnsi" w:cs="Arial"/>
          <w:bCs/>
          <w:sz w:val="22"/>
          <w:szCs w:val="22"/>
        </w:rPr>
        <w:t xml:space="preserve">                                 </w:t>
      </w:r>
    </w:p>
    <w:p w14:paraId="19CD02E6" w14:textId="77777777" w:rsidR="001A299C" w:rsidRPr="002B24EA" w:rsidRDefault="001A299C" w:rsidP="001A299C">
      <w:pPr>
        <w:rPr>
          <w:rStyle w:val="Hyperlink"/>
          <w:rFonts w:asciiTheme="minorHAnsi" w:eastAsia="Verdana" w:hAnsiTheme="minorHAnsi" w:cs="Arial"/>
          <w:color w:val="000000"/>
          <w:sz w:val="22"/>
          <w:szCs w:val="22"/>
          <w:u w:val="none"/>
        </w:rPr>
      </w:pPr>
      <w:r w:rsidRPr="002B24EA">
        <w:rPr>
          <w:rStyle w:val="Hyperlink"/>
          <w:rFonts w:asciiTheme="minorHAnsi" w:eastAsia="Verdana" w:hAnsiTheme="minorHAnsi" w:cs="Arial"/>
          <w:b/>
          <w:bCs/>
          <w:color w:val="000000"/>
          <w:sz w:val="22"/>
          <w:szCs w:val="22"/>
          <w:u w:val="none"/>
        </w:rPr>
        <w:t xml:space="preserve">Newsletter Editor:  </w:t>
      </w:r>
      <w:r w:rsidRPr="002B24EA">
        <w:rPr>
          <w:rStyle w:val="Hyperlink"/>
          <w:rFonts w:asciiTheme="minorHAnsi" w:eastAsia="Verdana" w:hAnsiTheme="minorHAnsi" w:cstheme="minorHAnsi"/>
          <w:color w:val="000000"/>
          <w:sz w:val="22"/>
          <w:szCs w:val="22"/>
          <w:u w:val="none"/>
        </w:rPr>
        <w:t>Patricia Sargent   01233 850963</w:t>
      </w:r>
      <w:r w:rsidRPr="002B24EA">
        <w:rPr>
          <w:rStyle w:val="Hyperlink"/>
          <w:rFonts w:asciiTheme="minorHAnsi" w:eastAsia="Verdana" w:hAnsiTheme="minorHAnsi" w:cs="Arial"/>
          <w:b/>
          <w:bCs/>
          <w:color w:val="000000"/>
          <w:sz w:val="22"/>
          <w:szCs w:val="22"/>
          <w:u w:val="none"/>
        </w:rPr>
        <w:t xml:space="preserve">       </w:t>
      </w:r>
      <w:r w:rsidRPr="002B24EA">
        <w:rPr>
          <w:rStyle w:val="Hyperlink"/>
          <w:rFonts w:asciiTheme="minorHAnsi" w:eastAsia="Verdana" w:hAnsiTheme="minorHAnsi" w:cs="Arial"/>
          <w:b/>
          <w:color w:val="000000"/>
          <w:sz w:val="22"/>
          <w:szCs w:val="22"/>
          <w:u w:val="none"/>
        </w:rPr>
        <w:t>E-mail:</w:t>
      </w:r>
      <w:r w:rsidRPr="002B24EA">
        <w:rPr>
          <w:rStyle w:val="Hyperlink"/>
          <w:rFonts w:asciiTheme="minorHAnsi" w:eastAsia="Verdana" w:hAnsiTheme="minorHAnsi" w:cs="Arial"/>
          <w:color w:val="000000"/>
          <w:sz w:val="22"/>
          <w:szCs w:val="22"/>
          <w:u w:val="none"/>
        </w:rPr>
        <w:t xml:space="preserve"> sargentpat51@gmail.com</w:t>
      </w:r>
      <w:r w:rsidRPr="002B24EA">
        <w:rPr>
          <w:rStyle w:val="Hyperlink"/>
          <w:rFonts w:asciiTheme="minorHAnsi" w:eastAsia="Verdana" w:hAnsiTheme="minorHAnsi" w:cs="Arial"/>
          <w:b/>
          <w:bCs/>
          <w:color w:val="000000"/>
          <w:sz w:val="22"/>
          <w:szCs w:val="22"/>
          <w:u w:val="none"/>
        </w:rPr>
        <w:t xml:space="preserve">                                    </w:t>
      </w:r>
      <w:r w:rsidRPr="002B24EA">
        <w:rPr>
          <w:rStyle w:val="Hyperlink"/>
          <w:rFonts w:asciiTheme="minorHAnsi" w:eastAsia="Verdana" w:hAnsiTheme="minorHAnsi" w:cs="Arial"/>
          <w:color w:val="000000"/>
          <w:sz w:val="22"/>
          <w:szCs w:val="22"/>
          <w:u w:val="none"/>
        </w:rPr>
        <w:t xml:space="preserve">                                                          </w:t>
      </w:r>
    </w:p>
    <w:p w14:paraId="68F4EBC6" w14:textId="77777777" w:rsidR="001A299C" w:rsidRPr="002B24EA" w:rsidRDefault="001A299C" w:rsidP="001A299C">
      <w:pPr>
        <w:rPr>
          <w:rFonts w:asciiTheme="minorHAnsi" w:hAnsiTheme="minorHAnsi"/>
          <w:sz w:val="22"/>
          <w:szCs w:val="22"/>
        </w:rPr>
      </w:pPr>
    </w:p>
    <w:p w14:paraId="1705E9F1" w14:textId="2802BF07" w:rsidR="001A299C" w:rsidRPr="002B24EA" w:rsidRDefault="001A299C" w:rsidP="001A299C">
      <w:pPr>
        <w:jc w:val="center"/>
        <w:rPr>
          <w:rFonts w:asciiTheme="minorHAnsi" w:hAnsiTheme="minorHAnsi" w:cs="Arial"/>
          <w:b/>
          <w:sz w:val="22"/>
          <w:szCs w:val="22"/>
        </w:rPr>
      </w:pPr>
      <w:r w:rsidRPr="002B24EA">
        <w:rPr>
          <w:rFonts w:asciiTheme="minorHAnsi" w:hAnsiTheme="minorHAnsi" w:cs="Arial"/>
          <w:b/>
          <w:sz w:val="22"/>
          <w:szCs w:val="22"/>
        </w:rPr>
        <w:t>Newsletter for the week commencing</w:t>
      </w:r>
      <w:r w:rsidR="00814054" w:rsidRPr="002B24EA">
        <w:rPr>
          <w:rFonts w:asciiTheme="minorHAnsi" w:hAnsiTheme="minorHAnsi" w:cs="Arial"/>
          <w:b/>
          <w:sz w:val="22"/>
          <w:szCs w:val="22"/>
        </w:rPr>
        <w:t xml:space="preserve"> 19</w:t>
      </w:r>
      <w:r w:rsidR="00814054" w:rsidRPr="002B24EA">
        <w:rPr>
          <w:rFonts w:asciiTheme="minorHAnsi" w:hAnsiTheme="minorHAnsi" w:cs="Arial"/>
          <w:b/>
          <w:sz w:val="22"/>
          <w:szCs w:val="22"/>
          <w:vertAlign w:val="superscript"/>
        </w:rPr>
        <w:t>th</w:t>
      </w:r>
      <w:r w:rsidR="00814054" w:rsidRPr="002B24EA">
        <w:rPr>
          <w:rFonts w:asciiTheme="minorHAnsi" w:hAnsiTheme="minorHAnsi" w:cs="Arial"/>
          <w:b/>
          <w:sz w:val="22"/>
          <w:szCs w:val="22"/>
        </w:rPr>
        <w:t>/20</w:t>
      </w:r>
      <w:r w:rsidR="00814054" w:rsidRPr="002B24EA">
        <w:rPr>
          <w:rFonts w:asciiTheme="minorHAnsi" w:hAnsiTheme="minorHAnsi" w:cs="Arial"/>
          <w:b/>
          <w:sz w:val="22"/>
          <w:szCs w:val="22"/>
          <w:vertAlign w:val="superscript"/>
        </w:rPr>
        <w:t>th</w:t>
      </w:r>
      <w:r w:rsidR="00814054" w:rsidRPr="002B24EA">
        <w:rPr>
          <w:rFonts w:asciiTheme="minorHAnsi" w:hAnsiTheme="minorHAnsi" w:cs="Arial"/>
          <w:b/>
          <w:sz w:val="22"/>
          <w:szCs w:val="22"/>
        </w:rPr>
        <w:t xml:space="preserve"> October 2019</w:t>
      </w:r>
    </w:p>
    <w:p w14:paraId="58EC8250" w14:textId="54DEF5F0" w:rsidR="001A299C" w:rsidRPr="002B24EA" w:rsidRDefault="00814054" w:rsidP="001A299C">
      <w:pPr>
        <w:jc w:val="center"/>
        <w:rPr>
          <w:rFonts w:asciiTheme="minorHAnsi" w:hAnsiTheme="minorHAnsi" w:cs="Arial"/>
          <w:b/>
          <w:sz w:val="22"/>
          <w:szCs w:val="22"/>
        </w:rPr>
      </w:pPr>
      <w:r w:rsidRPr="002B24EA">
        <w:rPr>
          <w:rFonts w:asciiTheme="minorHAnsi" w:hAnsiTheme="minorHAnsi" w:cs="Arial"/>
          <w:b/>
          <w:sz w:val="22"/>
          <w:szCs w:val="22"/>
        </w:rPr>
        <w:t>Twenty-ninth Sunday of the Year</w:t>
      </w:r>
      <w:r w:rsidR="008349BC" w:rsidRPr="002B24EA">
        <w:rPr>
          <w:rFonts w:asciiTheme="minorHAnsi" w:hAnsiTheme="minorHAnsi" w:cs="Arial"/>
          <w:b/>
          <w:sz w:val="22"/>
          <w:szCs w:val="22"/>
        </w:rPr>
        <w:t xml:space="preserve"> </w:t>
      </w:r>
      <w:r w:rsidR="00D741DE" w:rsidRPr="002B24EA">
        <w:rPr>
          <w:rFonts w:asciiTheme="minorHAnsi" w:hAnsiTheme="minorHAnsi" w:cs="Arial"/>
          <w:b/>
          <w:sz w:val="22"/>
          <w:szCs w:val="22"/>
        </w:rPr>
        <w:t>(C)</w:t>
      </w:r>
    </w:p>
    <w:p w14:paraId="04502702" w14:textId="2C03A8AE" w:rsidR="001A299C" w:rsidRPr="002B24EA" w:rsidRDefault="001A299C" w:rsidP="001A299C">
      <w:pPr>
        <w:suppressAutoHyphens w:val="0"/>
        <w:rPr>
          <w:rFonts w:asciiTheme="minorHAnsi" w:hAnsiTheme="minorHAnsi" w:cstheme="minorHAnsi"/>
          <w:kern w:val="0"/>
          <w:sz w:val="22"/>
          <w:szCs w:val="22"/>
          <w:lang w:eastAsia="en-GB"/>
        </w:rPr>
      </w:pPr>
      <w:r w:rsidRPr="002B24EA">
        <w:rPr>
          <w:rFonts w:asciiTheme="minorHAnsi" w:hAnsiTheme="minorHAnsi" w:cs="Arial"/>
          <w:b/>
          <w:sz w:val="22"/>
          <w:szCs w:val="22"/>
        </w:rPr>
        <w:t xml:space="preserve">First Reading:  </w:t>
      </w:r>
      <w:r w:rsidR="00551919" w:rsidRPr="002B24EA">
        <w:rPr>
          <w:rFonts w:asciiTheme="minorHAnsi" w:hAnsiTheme="minorHAnsi" w:cs="Arial"/>
          <w:b/>
          <w:sz w:val="22"/>
          <w:szCs w:val="22"/>
        </w:rPr>
        <w:t xml:space="preserve">Exodus 17:8-13  </w:t>
      </w:r>
      <w:r w:rsidR="008349BC" w:rsidRPr="002B24EA">
        <w:rPr>
          <w:rFonts w:asciiTheme="minorHAnsi" w:hAnsiTheme="minorHAnsi" w:cs="Arial"/>
          <w:b/>
          <w:sz w:val="22"/>
          <w:szCs w:val="22"/>
        </w:rPr>
        <w:t xml:space="preserve"> </w:t>
      </w:r>
      <w:r w:rsidR="00551919" w:rsidRPr="002B24EA">
        <w:rPr>
          <w:rFonts w:asciiTheme="minorHAnsi" w:hAnsiTheme="minorHAnsi" w:cstheme="minorHAnsi"/>
          <w:color w:val="000033"/>
          <w:kern w:val="0"/>
          <w:sz w:val="22"/>
          <w:szCs w:val="22"/>
          <w:lang w:eastAsia="en-GB"/>
        </w:rPr>
        <w:t xml:space="preserve">An attack by the Amalekites leads to a battle between them and the Israelites. Once </w:t>
      </w:r>
      <w:r w:rsidR="008349BC" w:rsidRPr="002B24EA">
        <w:rPr>
          <w:rFonts w:asciiTheme="minorHAnsi" w:hAnsiTheme="minorHAnsi" w:cstheme="minorHAnsi"/>
          <w:color w:val="000033"/>
          <w:kern w:val="0"/>
          <w:sz w:val="22"/>
          <w:szCs w:val="22"/>
          <w:lang w:eastAsia="en-GB"/>
        </w:rPr>
        <w:t>again,</w:t>
      </w:r>
      <w:r w:rsidR="00551919" w:rsidRPr="002B24EA">
        <w:rPr>
          <w:rFonts w:asciiTheme="minorHAnsi" w:hAnsiTheme="minorHAnsi" w:cstheme="minorHAnsi"/>
          <w:color w:val="000033"/>
          <w:kern w:val="0"/>
          <w:sz w:val="22"/>
          <w:szCs w:val="22"/>
          <w:lang w:eastAsia="en-GB"/>
        </w:rPr>
        <w:t xml:space="preserve"> the staff of God in the hands of Moses plays a role in giving the Israelites their victory.</w:t>
      </w:r>
    </w:p>
    <w:p w14:paraId="11F53971" w14:textId="28DDA013" w:rsidR="001A299C" w:rsidRPr="002B24EA" w:rsidRDefault="001A299C" w:rsidP="001A299C">
      <w:pPr>
        <w:rPr>
          <w:rFonts w:asciiTheme="minorHAnsi" w:hAnsiTheme="minorHAnsi" w:cs="Arial"/>
          <w:b/>
          <w:sz w:val="22"/>
          <w:szCs w:val="22"/>
        </w:rPr>
      </w:pPr>
      <w:r w:rsidRPr="002B24EA">
        <w:rPr>
          <w:rFonts w:asciiTheme="minorHAnsi" w:hAnsiTheme="minorHAnsi" w:cs="Arial"/>
          <w:b/>
          <w:sz w:val="22"/>
          <w:szCs w:val="22"/>
        </w:rPr>
        <w:t>Psalm</w:t>
      </w:r>
      <w:r w:rsidR="00551919" w:rsidRPr="002B24EA">
        <w:rPr>
          <w:rFonts w:asciiTheme="minorHAnsi" w:hAnsiTheme="minorHAnsi" w:cs="Arial"/>
          <w:b/>
          <w:sz w:val="22"/>
          <w:szCs w:val="22"/>
        </w:rPr>
        <w:t xml:space="preserve"> 120  </w:t>
      </w:r>
      <w:r w:rsidR="008349BC" w:rsidRPr="002B24EA">
        <w:rPr>
          <w:rFonts w:asciiTheme="minorHAnsi" w:hAnsiTheme="minorHAnsi" w:cs="Arial"/>
          <w:b/>
          <w:sz w:val="22"/>
          <w:szCs w:val="22"/>
        </w:rPr>
        <w:t xml:space="preserve"> </w:t>
      </w:r>
      <w:r w:rsidRPr="002B24EA">
        <w:rPr>
          <w:rFonts w:asciiTheme="minorHAnsi" w:hAnsiTheme="minorHAnsi" w:cs="Arial"/>
          <w:b/>
          <w:sz w:val="22"/>
          <w:szCs w:val="22"/>
        </w:rPr>
        <w:t>Response:</w:t>
      </w:r>
      <w:r w:rsidRPr="002B24EA">
        <w:rPr>
          <w:rFonts w:ascii="Helvetica Neue" w:hAnsi="Helvetica Neue"/>
          <w:color w:val="000000"/>
          <w:kern w:val="0"/>
          <w:sz w:val="22"/>
          <w:szCs w:val="22"/>
          <w:lang w:eastAsia="en-US"/>
        </w:rPr>
        <w:t xml:space="preserve">  </w:t>
      </w:r>
      <w:r w:rsidR="00551919" w:rsidRPr="002B24EA">
        <w:rPr>
          <w:rFonts w:asciiTheme="minorHAnsi" w:hAnsiTheme="minorHAnsi" w:cstheme="minorHAnsi"/>
          <w:color w:val="000000"/>
          <w:kern w:val="0"/>
          <w:sz w:val="22"/>
          <w:szCs w:val="22"/>
          <w:lang w:eastAsia="en-US"/>
        </w:rPr>
        <w:t>Our help is in the name of the Lord who made heaven and earth.</w:t>
      </w:r>
    </w:p>
    <w:p w14:paraId="07A962FF" w14:textId="57CDA751" w:rsidR="001A299C" w:rsidRPr="002B24EA" w:rsidRDefault="001A299C" w:rsidP="001A299C">
      <w:pPr>
        <w:suppressAutoHyphens w:val="0"/>
        <w:rPr>
          <w:rFonts w:asciiTheme="minorHAnsi" w:hAnsiTheme="minorHAnsi" w:cstheme="minorHAnsi"/>
          <w:kern w:val="0"/>
          <w:sz w:val="22"/>
          <w:szCs w:val="22"/>
          <w:lang w:eastAsia="en-GB"/>
        </w:rPr>
      </w:pPr>
      <w:r w:rsidRPr="002B24EA">
        <w:rPr>
          <w:rFonts w:asciiTheme="minorHAnsi" w:hAnsiTheme="minorHAnsi" w:cs="Arial"/>
          <w:b/>
          <w:sz w:val="22"/>
          <w:szCs w:val="22"/>
        </w:rPr>
        <w:t xml:space="preserve">Second Reading: </w:t>
      </w:r>
      <w:r w:rsidR="00551919" w:rsidRPr="002B24EA">
        <w:rPr>
          <w:rFonts w:asciiTheme="minorHAnsi" w:hAnsiTheme="minorHAnsi" w:cs="Arial"/>
          <w:b/>
          <w:sz w:val="22"/>
          <w:szCs w:val="22"/>
        </w:rPr>
        <w:t xml:space="preserve">The second letter of St Paul to Timothy 3:14-4:2  </w:t>
      </w:r>
      <w:r w:rsidR="008349BC" w:rsidRPr="002B24EA">
        <w:rPr>
          <w:rFonts w:asciiTheme="minorHAnsi" w:hAnsiTheme="minorHAnsi" w:cs="Arial"/>
          <w:b/>
          <w:sz w:val="22"/>
          <w:szCs w:val="22"/>
        </w:rPr>
        <w:t xml:space="preserve"> </w:t>
      </w:r>
      <w:r w:rsidR="00551919" w:rsidRPr="002B24EA">
        <w:rPr>
          <w:rFonts w:asciiTheme="minorHAnsi" w:hAnsiTheme="minorHAnsi" w:cstheme="minorHAnsi"/>
          <w:color w:val="000033"/>
          <w:kern w:val="0"/>
          <w:sz w:val="22"/>
          <w:szCs w:val="22"/>
          <w:lang w:eastAsia="en-GB"/>
        </w:rPr>
        <w:t>In this passage we have a clear mention of the divine inspiration of the Bible. Paul tells Timothy that all Scripture is inspired by God and can be used profitably for teaching and correction.</w:t>
      </w:r>
    </w:p>
    <w:p w14:paraId="69DB799E" w14:textId="5952C7F3" w:rsidR="00551919" w:rsidRPr="002B24EA" w:rsidRDefault="001A299C" w:rsidP="00551919">
      <w:pPr>
        <w:suppressAutoHyphens w:val="0"/>
        <w:rPr>
          <w:rFonts w:asciiTheme="minorHAnsi" w:hAnsiTheme="minorHAnsi" w:cstheme="minorHAnsi"/>
          <w:kern w:val="0"/>
          <w:sz w:val="22"/>
          <w:szCs w:val="22"/>
          <w:lang w:eastAsia="en-GB"/>
        </w:rPr>
      </w:pPr>
      <w:r w:rsidRPr="002B24EA">
        <w:rPr>
          <w:rFonts w:asciiTheme="minorHAnsi" w:hAnsiTheme="minorHAnsi" w:cs="Arial"/>
          <w:b/>
          <w:sz w:val="22"/>
          <w:szCs w:val="22"/>
        </w:rPr>
        <w:t xml:space="preserve">Gospel:  </w:t>
      </w:r>
      <w:r w:rsidR="00551919" w:rsidRPr="002B24EA">
        <w:rPr>
          <w:rFonts w:asciiTheme="minorHAnsi" w:hAnsiTheme="minorHAnsi" w:cs="Arial"/>
          <w:b/>
          <w:sz w:val="22"/>
          <w:szCs w:val="22"/>
        </w:rPr>
        <w:t xml:space="preserve">Luke 18:1-8  </w:t>
      </w:r>
      <w:r w:rsidR="008349BC" w:rsidRPr="002B24EA">
        <w:rPr>
          <w:rFonts w:asciiTheme="minorHAnsi" w:hAnsiTheme="minorHAnsi" w:cs="Arial"/>
          <w:b/>
          <w:sz w:val="22"/>
          <w:szCs w:val="22"/>
        </w:rPr>
        <w:t xml:space="preserve"> </w:t>
      </w:r>
      <w:r w:rsidR="00551919" w:rsidRPr="002B24EA">
        <w:rPr>
          <w:rFonts w:asciiTheme="minorHAnsi" w:hAnsiTheme="minorHAnsi" w:cstheme="minorHAnsi"/>
          <w:color w:val="000033"/>
          <w:kern w:val="0"/>
          <w:sz w:val="22"/>
          <w:szCs w:val="22"/>
          <w:lang w:eastAsia="en-GB"/>
        </w:rPr>
        <w:t>The gospel of today gives the parable of the dishonest judge. The judge neither fears God nor cares about human beings but the woman’s persistence compels him to grant her request.</w:t>
      </w:r>
    </w:p>
    <w:p w14:paraId="084773EF" w14:textId="75EE789C" w:rsidR="001A299C" w:rsidRPr="002B24EA" w:rsidRDefault="001A299C" w:rsidP="001A299C">
      <w:pPr>
        <w:suppressAutoHyphens w:val="0"/>
        <w:rPr>
          <w:rFonts w:asciiTheme="minorHAnsi" w:hAnsiTheme="minorHAnsi" w:cstheme="minorHAnsi"/>
          <w:color w:val="000000" w:themeColor="text1"/>
          <w:kern w:val="0"/>
          <w:sz w:val="22"/>
          <w:szCs w:val="22"/>
          <w:lang w:eastAsia="en-US"/>
        </w:rPr>
      </w:pPr>
    </w:p>
    <w:p w14:paraId="39BE5843" w14:textId="413BB34D" w:rsidR="001A299C" w:rsidRPr="002B24EA" w:rsidRDefault="001A299C" w:rsidP="001A299C">
      <w:pPr>
        <w:rPr>
          <w:rFonts w:asciiTheme="minorHAnsi" w:hAnsiTheme="minorHAnsi" w:cs="Arial"/>
          <w:b/>
          <w:sz w:val="22"/>
          <w:szCs w:val="22"/>
        </w:rPr>
      </w:pPr>
      <w:r w:rsidRPr="002B24EA">
        <w:rPr>
          <w:rFonts w:asciiTheme="minorHAnsi" w:hAnsiTheme="minorHAnsi" w:cs="Arial"/>
          <w:b/>
          <w:sz w:val="22"/>
          <w:szCs w:val="22"/>
        </w:rPr>
        <w:t>Father John writes:</w:t>
      </w:r>
    </w:p>
    <w:p w14:paraId="091FA3EF" w14:textId="11947C63" w:rsidR="00EE3527" w:rsidRPr="002B24EA" w:rsidRDefault="00EE3527" w:rsidP="00EE3527">
      <w:pPr>
        <w:rPr>
          <w:rFonts w:asciiTheme="minorHAnsi" w:hAnsiTheme="minorHAnsi" w:cs="Arial"/>
          <w:sz w:val="22"/>
          <w:szCs w:val="22"/>
        </w:rPr>
      </w:pPr>
      <w:r w:rsidRPr="002B24EA">
        <w:rPr>
          <w:rFonts w:asciiTheme="minorHAnsi" w:hAnsiTheme="minorHAnsi" w:cs="Arial"/>
          <w:sz w:val="22"/>
          <w:szCs w:val="22"/>
        </w:rPr>
        <w:t xml:space="preserve">When I was a boy at a Catholic school the teachers often talked about holy men and women who were missionaries in far distant countries, and of the dangers and risks they faced in order to make the good news of Christianity come alive to those who had never heard of it.   These stories left a big impression on us.  Today is Mission Sunday.  Pope Francis reminds us that </w:t>
      </w:r>
      <w:r w:rsidRPr="002B24EA">
        <w:rPr>
          <w:rFonts w:asciiTheme="minorHAnsi" w:hAnsiTheme="minorHAnsi" w:cs="Arial"/>
          <w:sz w:val="22"/>
          <w:szCs w:val="22"/>
          <w:u w:val="single"/>
        </w:rPr>
        <w:t>we are all missionaries</w:t>
      </w:r>
      <w:r w:rsidRPr="002B24EA">
        <w:rPr>
          <w:rFonts w:asciiTheme="minorHAnsi" w:hAnsiTheme="minorHAnsi" w:cs="Arial"/>
          <w:sz w:val="22"/>
          <w:szCs w:val="22"/>
        </w:rPr>
        <w:t xml:space="preserve"> by the very fact that we were baptised.    Jesus said to his followers, after His Resurrection from the dead, “As the Father has sent me, so I send you, filled with the Holy Spirit, for the reconciliation of the world” (John 20.-19-23, Matthew 28. 16-20)</w:t>
      </w:r>
    </w:p>
    <w:p w14:paraId="38212765" w14:textId="6AF12EB9" w:rsidR="005C514E" w:rsidRPr="002B24EA" w:rsidRDefault="005C514E" w:rsidP="005C514E">
      <w:pPr>
        <w:suppressAutoHyphens w:val="0"/>
        <w:rPr>
          <w:rFonts w:asciiTheme="minorHAnsi" w:hAnsiTheme="minorHAnsi" w:cstheme="minorHAnsi"/>
          <w:kern w:val="0"/>
          <w:sz w:val="22"/>
          <w:szCs w:val="22"/>
          <w:lang w:eastAsia="en-GB"/>
        </w:rPr>
      </w:pPr>
      <w:r w:rsidRPr="002B24EA">
        <w:rPr>
          <w:rFonts w:asciiTheme="minorHAnsi" w:hAnsiTheme="minorHAnsi" w:cstheme="minorHAnsi"/>
          <w:color w:val="000000"/>
          <w:kern w:val="0"/>
          <w:sz w:val="22"/>
          <w:szCs w:val="22"/>
          <w:lang w:eastAsia="en-GB"/>
        </w:rPr>
        <w:t>I am sorry to tell you that Archbishop Michael Bowen died on Thursday morning. Many of you will have fond memories of him, and I am sure you will all pray for him.  Our 10.30 am Mass next Sunday at St Andrews (27th October) will be a special Mass for the repose of his soul.</w:t>
      </w:r>
    </w:p>
    <w:p w14:paraId="564CCC5E" w14:textId="77777777" w:rsidR="001A299C" w:rsidRPr="002B24EA" w:rsidRDefault="001A299C" w:rsidP="001A299C">
      <w:pPr>
        <w:rPr>
          <w:rFonts w:asciiTheme="minorHAnsi" w:hAnsiTheme="minorHAnsi" w:cs="Arial"/>
          <w:sz w:val="22"/>
          <w:szCs w:val="22"/>
        </w:rPr>
      </w:pPr>
    </w:p>
    <w:p w14:paraId="77D90F64" w14:textId="77777777" w:rsidR="001A299C" w:rsidRPr="002B24EA" w:rsidRDefault="001A299C" w:rsidP="001A299C">
      <w:pPr>
        <w:rPr>
          <w:rFonts w:asciiTheme="minorHAnsi" w:hAnsiTheme="minorHAnsi" w:cs="Arial"/>
          <w:b/>
          <w:sz w:val="22"/>
          <w:szCs w:val="22"/>
        </w:rPr>
      </w:pPr>
      <w:r w:rsidRPr="002B24EA">
        <w:rPr>
          <w:rFonts w:asciiTheme="minorHAnsi" w:hAnsiTheme="minorHAnsi" w:cs="Arial"/>
          <w:b/>
          <w:sz w:val="22"/>
          <w:szCs w:val="22"/>
        </w:rPr>
        <w:t>Your Prayers are asked for:</w:t>
      </w:r>
    </w:p>
    <w:p w14:paraId="5D306E55" w14:textId="77777777" w:rsidR="001A299C" w:rsidRPr="002B24EA" w:rsidRDefault="001A299C" w:rsidP="001A299C">
      <w:pPr>
        <w:rPr>
          <w:rFonts w:asciiTheme="minorHAnsi" w:hAnsiTheme="minorHAnsi" w:cs="Arial"/>
          <w:b/>
          <w:sz w:val="22"/>
          <w:szCs w:val="22"/>
        </w:rPr>
      </w:pPr>
      <w:r w:rsidRPr="002B24EA">
        <w:rPr>
          <w:rFonts w:asciiTheme="minorHAnsi" w:hAnsiTheme="minorHAnsi" w:cs="Arial"/>
          <w:b/>
          <w:sz w:val="22"/>
          <w:szCs w:val="22"/>
        </w:rPr>
        <w:t>Those recently deceased.</w:t>
      </w:r>
    </w:p>
    <w:p w14:paraId="26058839" w14:textId="703C0EE9" w:rsidR="001A299C" w:rsidRPr="002B24EA" w:rsidRDefault="001A299C" w:rsidP="001A299C">
      <w:pPr>
        <w:rPr>
          <w:rFonts w:asciiTheme="minorHAnsi" w:hAnsiTheme="minorHAnsi" w:cs="Arial"/>
          <w:b/>
          <w:sz w:val="22"/>
          <w:szCs w:val="22"/>
        </w:rPr>
      </w:pPr>
      <w:r w:rsidRPr="002B24EA">
        <w:rPr>
          <w:rFonts w:asciiTheme="minorHAnsi" w:hAnsiTheme="minorHAnsi" w:cs="Arial"/>
          <w:b/>
          <w:sz w:val="22"/>
          <w:szCs w:val="22"/>
        </w:rPr>
        <w:t>Those ill or infirm:</w:t>
      </w:r>
      <w:r w:rsidRPr="002B24EA">
        <w:rPr>
          <w:rFonts w:asciiTheme="minorHAnsi" w:hAnsiTheme="minorHAnsi" w:cstheme="minorHAnsi"/>
          <w:sz w:val="22"/>
          <w:szCs w:val="22"/>
        </w:rPr>
        <w:t xml:space="preserve"> </w:t>
      </w:r>
      <w:r w:rsidR="00970BEE" w:rsidRPr="002B24EA">
        <w:rPr>
          <w:rFonts w:asciiTheme="minorHAnsi" w:hAnsiTheme="minorHAnsi" w:cstheme="minorHAnsi"/>
          <w:sz w:val="22"/>
          <w:szCs w:val="22"/>
        </w:rPr>
        <w:t>Joe Adams (in hospital)</w:t>
      </w:r>
      <w:r w:rsidR="00CC0F1C" w:rsidRPr="002B24EA">
        <w:rPr>
          <w:rFonts w:asciiTheme="minorHAnsi" w:hAnsiTheme="minorHAnsi" w:cstheme="minorHAnsi"/>
          <w:sz w:val="22"/>
          <w:szCs w:val="22"/>
        </w:rPr>
        <w:t>, Ellie Lawrence, Anne Bryant, Eric Booth, Patricia Hook, Elena Peck (senior), Marjorie Dumbleton (in hospital) and Josie Payne.</w:t>
      </w:r>
    </w:p>
    <w:p w14:paraId="3D47C847" w14:textId="343B9181" w:rsidR="001A299C" w:rsidRPr="002B24EA" w:rsidRDefault="001A299C" w:rsidP="001A299C">
      <w:pPr>
        <w:rPr>
          <w:rFonts w:asciiTheme="minorHAnsi" w:hAnsiTheme="minorHAnsi" w:cs="Arial"/>
          <w:bCs/>
          <w:sz w:val="22"/>
          <w:szCs w:val="22"/>
        </w:rPr>
      </w:pPr>
      <w:r w:rsidRPr="002B24EA">
        <w:rPr>
          <w:rFonts w:asciiTheme="minorHAnsi" w:hAnsiTheme="minorHAnsi" w:cs="Arial"/>
          <w:b/>
          <w:sz w:val="22"/>
          <w:szCs w:val="22"/>
        </w:rPr>
        <w:t xml:space="preserve">Those whose anniversaries of death occur at this time: </w:t>
      </w:r>
      <w:r w:rsidR="00CC0F1C" w:rsidRPr="002B24EA">
        <w:rPr>
          <w:rFonts w:asciiTheme="minorHAnsi" w:hAnsiTheme="minorHAnsi" w:cs="Arial"/>
          <w:bCs/>
          <w:sz w:val="22"/>
          <w:szCs w:val="22"/>
        </w:rPr>
        <w:t>Joe Cerullo, Norah Culley,</w:t>
      </w:r>
      <w:r w:rsidR="00CC0F1C" w:rsidRPr="002B24EA">
        <w:rPr>
          <w:rFonts w:asciiTheme="minorHAnsi" w:hAnsiTheme="minorHAnsi" w:cs="Arial"/>
          <w:b/>
          <w:sz w:val="22"/>
          <w:szCs w:val="22"/>
        </w:rPr>
        <w:t xml:space="preserve"> </w:t>
      </w:r>
      <w:r w:rsidR="00CC0F1C" w:rsidRPr="002B24EA">
        <w:rPr>
          <w:rFonts w:asciiTheme="minorHAnsi" w:hAnsiTheme="minorHAnsi" w:cs="Arial"/>
          <w:bCs/>
          <w:sz w:val="22"/>
          <w:szCs w:val="22"/>
        </w:rPr>
        <w:t>Gladys &amp; Frederick Hodges, John Williams, Ian D’Arts, Kathleen Collison, Geoffrey Porter, Sam Liles, Kieran Corcoran, Gerry Raffe and Sheila Hoskyns.</w:t>
      </w:r>
    </w:p>
    <w:p w14:paraId="05DB0FE8" w14:textId="77777777" w:rsidR="001A299C" w:rsidRPr="002B24EA" w:rsidRDefault="001A299C" w:rsidP="001A299C">
      <w:pPr>
        <w:rPr>
          <w:rFonts w:asciiTheme="minorHAnsi" w:hAnsiTheme="minorHAnsi" w:cs="Arial"/>
          <w:b/>
          <w:sz w:val="22"/>
          <w:szCs w:val="22"/>
        </w:rPr>
      </w:pPr>
    </w:p>
    <w:p w14:paraId="0BC7BEC8" w14:textId="77777777" w:rsidR="001A299C" w:rsidRPr="002B24EA" w:rsidRDefault="001A299C" w:rsidP="001A299C">
      <w:pPr>
        <w:jc w:val="center"/>
        <w:rPr>
          <w:rFonts w:asciiTheme="minorHAnsi" w:hAnsiTheme="minorHAnsi" w:cs="Arial"/>
          <w:b/>
          <w:sz w:val="22"/>
          <w:szCs w:val="22"/>
        </w:rPr>
      </w:pPr>
      <w:r w:rsidRPr="002B24EA">
        <w:rPr>
          <w:rFonts w:asciiTheme="minorHAnsi" w:hAnsiTheme="minorHAnsi" w:cs="Arial"/>
          <w:b/>
          <w:sz w:val="22"/>
          <w:szCs w:val="22"/>
        </w:rPr>
        <w:t>This week’s events</w:t>
      </w:r>
    </w:p>
    <w:p w14:paraId="3258B089" w14:textId="77777777" w:rsidR="00551919" w:rsidRPr="002B24EA" w:rsidRDefault="00551919" w:rsidP="009B0596">
      <w:pPr>
        <w:suppressAutoHyphens w:val="0"/>
        <w:rPr>
          <w:rFonts w:asciiTheme="minorHAnsi" w:hAnsiTheme="minorHAnsi"/>
          <w:color w:val="000000"/>
          <w:kern w:val="0"/>
          <w:sz w:val="22"/>
          <w:szCs w:val="22"/>
          <w:lang w:eastAsia="en-GB"/>
        </w:rPr>
      </w:pPr>
      <w:r w:rsidRPr="002B24EA">
        <w:rPr>
          <w:rFonts w:asciiTheme="minorHAnsi" w:hAnsiTheme="minorHAnsi"/>
          <w:color w:val="000000"/>
          <w:kern w:val="0"/>
          <w:sz w:val="22"/>
          <w:szCs w:val="22"/>
          <w:lang w:eastAsia="en-GB"/>
        </w:rPr>
        <w:t xml:space="preserve">There is a </w:t>
      </w:r>
      <w:r w:rsidRPr="002B24EA">
        <w:rPr>
          <w:rFonts w:asciiTheme="minorHAnsi" w:hAnsiTheme="minorHAnsi"/>
          <w:b/>
          <w:bCs/>
          <w:color w:val="000000"/>
          <w:kern w:val="0"/>
          <w:sz w:val="22"/>
          <w:szCs w:val="22"/>
          <w:lang w:eastAsia="en-GB"/>
        </w:rPr>
        <w:t>second collection</w:t>
      </w:r>
      <w:r w:rsidRPr="002B24EA">
        <w:rPr>
          <w:rFonts w:asciiTheme="minorHAnsi" w:hAnsiTheme="minorHAnsi"/>
          <w:color w:val="000000"/>
          <w:kern w:val="0"/>
          <w:sz w:val="22"/>
          <w:szCs w:val="22"/>
          <w:lang w:eastAsia="en-GB"/>
        </w:rPr>
        <w:t xml:space="preserve"> this weekend for </w:t>
      </w:r>
      <w:r w:rsidRPr="002B24EA">
        <w:rPr>
          <w:rFonts w:asciiTheme="minorHAnsi" w:hAnsiTheme="minorHAnsi"/>
          <w:b/>
          <w:bCs/>
          <w:color w:val="000000"/>
          <w:kern w:val="0"/>
          <w:sz w:val="22"/>
          <w:szCs w:val="22"/>
          <w:lang w:eastAsia="en-GB"/>
        </w:rPr>
        <w:t>Missio</w:t>
      </w:r>
      <w:r w:rsidRPr="002B24EA">
        <w:rPr>
          <w:rFonts w:asciiTheme="minorHAnsi" w:hAnsiTheme="minorHAnsi"/>
          <w:color w:val="000000"/>
          <w:kern w:val="0"/>
          <w:sz w:val="22"/>
          <w:szCs w:val="22"/>
          <w:lang w:eastAsia="en-GB"/>
        </w:rPr>
        <w:t xml:space="preserve">.                                                                                                                        </w:t>
      </w:r>
    </w:p>
    <w:p w14:paraId="3D0B9608" w14:textId="77777777" w:rsidR="00551919" w:rsidRPr="002B24EA" w:rsidRDefault="00551919" w:rsidP="009B0596">
      <w:pPr>
        <w:suppressAutoHyphens w:val="0"/>
        <w:rPr>
          <w:rFonts w:asciiTheme="minorHAnsi" w:hAnsiTheme="minorHAnsi"/>
          <w:color w:val="000000"/>
          <w:kern w:val="0"/>
          <w:sz w:val="22"/>
          <w:szCs w:val="22"/>
          <w:lang w:eastAsia="en-GB"/>
        </w:rPr>
      </w:pPr>
    </w:p>
    <w:p w14:paraId="0AC9841D" w14:textId="2586DCC4" w:rsidR="009B0596" w:rsidRPr="002B24EA" w:rsidRDefault="009B0596" w:rsidP="009B0596">
      <w:pPr>
        <w:suppressAutoHyphens w:val="0"/>
        <w:rPr>
          <w:rFonts w:asciiTheme="minorHAnsi" w:hAnsiTheme="minorHAnsi"/>
          <w:color w:val="000000"/>
          <w:kern w:val="0"/>
          <w:sz w:val="22"/>
          <w:szCs w:val="22"/>
          <w:lang w:eastAsia="en-GB"/>
        </w:rPr>
      </w:pPr>
      <w:r w:rsidRPr="002B24EA">
        <w:rPr>
          <w:rFonts w:asciiTheme="minorHAnsi" w:hAnsiTheme="minorHAnsi"/>
          <w:color w:val="000000"/>
          <w:kern w:val="0"/>
          <w:sz w:val="22"/>
          <w:szCs w:val="22"/>
          <w:lang w:eastAsia="en-GB"/>
        </w:rPr>
        <w:t xml:space="preserve">There is a meeting of the </w:t>
      </w:r>
      <w:r w:rsidRPr="002B24EA">
        <w:rPr>
          <w:rFonts w:asciiTheme="minorHAnsi" w:hAnsiTheme="minorHAnsi"/>
          <w:b/>
          <w:bCs/>
          <w:color w:val="000000"/>
          <w:kern w:val="0"/>
          <w:sz w:val="22"/>
          <w:szCs w:val="22"/>
          <w:lang w:eastAsia="en-GB"/>
        </w:rPr>
        <w:t>Parish Finance Committee</w:t>
      </w:r>
      <w:r w:rsidRPr="002B24EA">
        <w:rPr>
          <w:rFonts w:asciiTheme="minorHAnsi" w:hAnsiTheme="minorHAnsi"/>
          <w:color w:val="000000"/>
          <w:kern w:val="0"/>
          <w:sz w:val="22"/>
          <w:szCs w:val="22"/>
          <w:lang w:eastAsia="en-GB"/>
        </w:rPr>
        <w:t xml:space="preserve"> this </w:t>
      </w:r>
      <w:r w:rsidRPr="002B24EA">
        <w:rPr>
          <w:rFonts w:asciiTheme="minorHAnsi" w:hAnsiTheme="minorHAnsi"/>
          <w:b/>
          <w:bCs/>
          <w:color w:val="000000"/>
          <w:kern w:val="0"/>
          <w:sz w:val="22"/>
          <w:szCs w:val="22"/>
          <w:lang w:eastAsia="en-GB"/>
        </w:rPr>
        <w:t>Monday</w:t>
      </w:r>
      <w:r w:rsidRPr="002B24EA">
        <w:rPr>
          <w:rFonts w:asciiTheme="minorHAnsi" w:hAnsiTheme="minorHAnsi"/>
          <w:color w:val="000000"/>
          <w:kern w:val="0"/>
          <w:sz w:val="22"/>
          <w:szCs w:val="22"/>
          <w:lang w:eastAsia="en-GB"/>
        </w:rPr>
        <w:t xml:space="preserve"> ,21st October, </w:t>
      </w:r>
      <w:r w:rsidRPr="002B24EA">
        <w:rPr>
          <w:rFonts w:asciiTheme="minorHAnsi" w:hAnsiTheme="minorHAnsi"/>
          <w:b/>
          <w:bCs/>
          <w:color w:val="000000"/>
          <w:kern w:val="0"/>
          <w:sz w:val="22"/>
          <w:szCs w:val="22"/>
          <w:lang w:eastAsia="en-GB"/>
        </w:rPr>
        <w:t>at 7.00pm</w:t>
      </w:r>
      <w:r w:rsidRPr="002B24EA">
        <w:rPr>
          <w:rFonts w:asciiTheme="minorHAnsi" w:hAnsiTheme="minorHAnsi"/>
          <w:color w:val="000000"/>
          <w:kern w:val="0"/>
          <w:sz w:val="22"/>
          <w:szCs w:val="22"/>
          <w:lang w:eastAsia="en-GB"/>
        </w:rPr>
        <w:t xml:space="preserve"> in the Parish Room.</w:t>
      </w:r>
    </w:p>
    <w:p w14:paraId="5ADA20F9" w14:textId="7D2FC8B8" w:rsidR="00765BA6" w:rsidRPr="002B24EA" w:rsidRDefault="00765BA6" w:rsidP="009B0596">
      <w:pPr>
        <w:suppressAutoHyphens w:val="0"/>
        <w:rPr>
          <w:rFonts w:asciiTheme="minorHAnsi" w:hAnsiTheme="minorHAnsi"/>
          <w:color w:val="000000"/>
          <w:kern w:val="0"/>
          <w:sz w:val="22"/>
          <w:szCs w:val="22"/>
          <w:lang w:eastAsia="en-GB"/>
        </w:rPr>
      </w:pPr>
    </w:p>
    <w:p w14:paraId="2D343A00" w14:textId="0BE4D918" w:rsidR="00765BA6" w:rsidRPr="002B24EA" w:rsidRDefault="00765BA6" w:rsidP="009B0596">
      <w:pPr>
        <w:suppressAutoHyphens w:val="0"/>
        <w:rPr>
          <w:rFonts w:asciiTheme="minorHAnsi" w:hAnsiTheme="minorHAnsi"/>
          <w:color w:val="000000"/>
          <w:kern w:val="0"/>
          <w:sz w:val="22"/>
          <w:szCs w:val="22"/>
          <w:lang w:eastAsia="en-GB"/>
        </w:rPr>
      </w:pPr>
      <w:r w:rsidRPr="002B24EA">
        <w:rPr>
          <w:rFonts w:asciiTheme="minorHAnsi" w:hAnsiTheme="minorHAnsi"/>
          <w:color w:val="000000"/>
          <w:kern w:val="0"/>
          <w:sz w:val="22"/>
          <w:szCs w:val="22"/>
          <w:lang w:eastAsia="en-GB"/>
        </w:rPr>
        <w:t xml:space="preserve">There is </w:t>
      </w:r>
      <w:r w:rsidRPr="002B24EA">
        <w:rPr>
          <w:rFonts w:asciiTheme="minorHAnsi" w:hAnsiTheme="minorHAnsi"/>
          <w:b/>
          <w:bCs/>
          <w:color w:val="000000"/>
          <w:kern w:val="0"/>
          <w:sz w:val="22"/>
          <w:szCs w:val="22"/>
          <w:lang w:eastAsia="en-GB"/>
        </w:rPr>
        <w:t>no choir practice</w:t>
      </w:r>
      <w:r w:rsidRPr="002B24EA">
        <w:rPr>
          <w:rFonts w:asciiTheme="minorHAnsi" w:hAnsiTheme="minorHAnsi"/>
          <w:color w:val="000000"/>
          <w:kern w:val="0"/>
          <w:sz w:val="22"/>
          <w:szCs w:val="22"/>
          <w:lang w:eastAsia="en-GB"/>
        </w:rPr>
        <w:t xml:space="preserve"> this week.  Back to normal next week!</w:t>
      </w:r>
    </w:p>
    <w:p w14:paraId="08EEACF7" w14:textId="77777777" w:rsidR="001A299C" w:rsidRPr="002B24EA" w:rsidRDefault="001A299C" w:rsidP="001A299C">
      <w:pPr>
        <w:rPr>
          <w:rFonts w:asciiTheme="minorHAnsi" w:hAnsiTheme="minorHAnsi" w:cs="Arial"/>
          <w:sz w:val="22"/>
          <w:szCs w:val="22"/>
        </w:rPr>
      </w:pPr>
    </w:p>
    <w:p w14:paraId="1F9B017B" w14:textId="77777777" w:rsidR="008349BC" w:rsidRPr="002B24EA" w:rsidRDefault="008349BC" w:rsidP="008349BC">
      <w:pPr>
        <w:spacing w:line="330" w:lineRule="atLeast"/>
        <w:rPr>
          <w:rFonts w:asciiTheme="minorHAnsi" w:hAnsiTheme="minorHAnsi"/>
          <w:color w:val="000000" w:themeColor="text1"/>
          <w:sz w:val="22"/>
          <w:szCs w:val="22"/>
        </w:rPr>
      </w:pPr>
      <w:r w:rsidRPr="002B24EA">
        <w:rPr>
          <w:rFonts w:asciiTheme="minorHAnsi" w:hAnsiTheme="minorHAnsi"/>
          <w:b/>
          <w:bCs/>
          <w:color w:val="000000" w:themeColor="text1"/>
          <w:sz w:val="22"/>
          <w:szCs w:val="22"/>
        </w:rPr>
        <w:t xml:space="preserve">New Pilgrim Path Website of the Week.  </w:t>
      </w:r>
      <w:r w:rsidRPr="002B24EA">
        <w:rPr>
          <w:rFonts w:asciiTheme="minorHAnsi" w:hAnsiTheme="minorHAnsi"/>
          <w:color w:val="000000" w:themeColor="text1"/>
          <w:sz w:val="22"/>
          <w:szCs w:val="22"/>
        </w:rPr>
        <w:t xml:space="preserve">At a time when humanity’s relationship with the created world has never been more fractured, the soaring prayer of Saint Francis of Assisi, ‘The Canticle of the Creatures’, rings down seven centuries and calls us to ecological conversion. Listen to it at: </w:t>
      </w:r>
      <w:hyperlink r:id="rId8" w:history="1">
        <w:r w:rsidRPr="002B24EA">
          <w:rPr>
            <w:rStyle w:val="Hyperlink"/>
            <w:rFonts w:asciiTheme="minorHAnsi" w:hAnsiTheme="minorHAnsi"/>
            <w:color w:val="000000" w:themeColor="text1"/>
            <w:sz w:val="22"/>
            <w:szCs w:val="22"/>
          </w:rPr>
          <w:t>www.NewPilgrimPath.ie</w:t>
        </w:r>
      </w:hyperlink>
      <w:r w:rsidRPr="002B24EA">
        <w:rPr>
          <w:rStyle w:val="apple-converted-space"/>
          <w:rFonts w:asciiTheme="minorHAnsi" w:hAnsiTheme="minorHAnsi"/>
          <w:color w:val="000000" w:themeColor="text1"/>
          <w:sz w:val="22"/>
          <w:szCs w:val="22"/>
        </w:rPr>
        <w:t> </w:t>
      </w:r>
      <w:r w:rsidRPr="002B24EA">
        <w:rPr>
          <w:rFonts w:asciiTheme="minorHAnsi" w:hAnsiTheme="minorHAnsi"/>
          <w:color w:val="000000" w:themeColor="text1"/>
          <w:sz w:val="22"/>
          <w:szCs w:val="22"/>
        </w:rPr>
        <w:t>.</w:t>
      </w:r>
    </w:p>
    <w:p w14:paraId="0475A847" w14:textId="7C8476FC" w:rsidR="001A299C" w:rsidRPr="002B24EA" w:rsidRDefault="001A299C" w:rsidP="001A299C">
      <w:pPr>
        <w:rPr>
          <w:rFonts w:asciiTheme="minorHAnsi" w:hAnsiTheme="minorHAnsi"/>
          <w:b/>
          <w:sz w:val="22"/>
          <w:szCs w:val="22"/>
        </w:rPr>
      </w:pPr>
    </w:p>
    <w:p w14:paraId="00D5A487" w14:textId="1F156FA4" w:rsidR="008F45BF" w:rsidRPr="002B24EA" w:rsidRDefault="008F45BF" w:rsidP="001A299C">
      <w:pPr>
        <w:rPr>
          <w:rFonts w:asciiTheme="minorHAnsi" w:hAnsiTheme="minorHAnsi"/>
          <w:b/>
          <w:sz w:val="22"/>
          <w:szCs w:val="22"/>
        </w:rPr>
      </w:pPr>
    </w:p>
    <w:p w14:paraId="6D186537" w14:textId="77777777" w:rsidR="008F45BF" w:rsidRPr="002B24EA" w:rsidRDefault="008F45BF" w:rsidP="008F45BF">
      <w:pPr>
        <w:jc w:val="center"/>
        <w:rPr>
          <w:rFonts w:asciiTheme="minorHAnsi" w:hAnsiTheme="minorHAnsi" w:cstheme="minorHAnsi"/>
          <w:b/>
          <w:bCs/>
          <w:sz w:val="22"/>
          <w:szCs w:val="22"/>
        </w:rPr>
      </w:pPr>
      <w:r w:rsidRPr="002B24EA">
        <w:rPr>
          <w:rFonts w:asciiTheme="minorHAnsi" w:hAnsiTheme="minorHAnsi" w:cstheme="minorHAnsi"/>
          <w:b/>
          <w:bCs/>
          <w:sz w:val="22"/>
          <w:szCs w:val="22"/>
        </w:rPr>
        <w:t>Regular activities</w:t>
      </w:r>
    </w:p>
    <w:tbl>
      <w:tblPr>
        <w:tblStyle w:val="TableGrid"/>
        <w:tblW w:w="0" w:type="auto"/>
        <w:tblLook w:val="04A0" w:firstRow="1" w:lastRow="0" w:firstColumn="1" w:lastColumn="0" w:noHBand="0" w:noVBand="1"/>
      </w:tblPr>
      <w:tblGrid>
        <w:gridCol w:w="3485"/>
        <w:gridCol w:w="3485"/>
        <w:gridCol w:w="3486"/>
      </w:tblGrid>
      <w:tr w:rsidR="008F45BF" w:rsidRPr="002B24EA" w14:paraId="471E60DB" w14:textId="77777777" w:rsidTr="009A6EF2">
        <w:tc>
          <w:tcPr>
            <w:tcW w:w="3485" w:type="dxa"/>
          </w:tcPr>
          <w:p w14:paraId="5BEFE032"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Event</w:t>
            </w:r>
          </w:p>
        </w:tc>
        <w:tc>
          <w:tcPr>
            <w:tcW w:w="3485" w:type="dxa"/>
          </w:tcPr>
          <w:p w14:paraId="1C78C9B0"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Where</w:t>
            </w:r>
          </w:p>
        </w:tc>
        <w:tc>
          <w:tcPr>
            <w:tcW w:w="3486" w:type="dxa"/>
          </w:tcPr>
          <w:p w14:paraId="60DE3183"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When</w:t>
            </w:r>
          </w:p>
        </w:tc>
      </w:tr>
      <w:tr w:rsidR="008F45BF" w:rsidRPr="002B24EA" w14:paraId="64C6D4AA" w14:textId="77777777" w:rsidTr="009A6EF2">
        <w:tc>
          <w:tcPr>
            <w:tcW w:w="3485" w:type="dxa"/>
          </w:tcPr>
          <w:p w14:paraId="73768B78"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Mothers’ Prayers</w:t>
            </w:r>
          </w:p>
        </w:tc>
        <w:tc>
          <w:tcPr>
            <w:tcW w:w="3485" w:type="dxa"/>
          </w:tcPr>
          <w:p w14:paraId="25D17999"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The Parish Room</w:t>
            </w:r>
          </w:p>
        </w:tc>
        <w:tc>
          <w:tcPr>
            <w:tcW w:w="3486" w:type="dxa"/>
          </w:tcPr>
          <w:p w14:paraId="7032B7EC"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Tuesdays at 4.30pm</w:t>
            </w:r>
          </w:p>
        </w:tc>
      </w:tr>
      <w:tr w:rsidR="008F45BF" w:rsidRPr="002B24EA" w14:paraId="0ABCA703" w14:textId="77777777" w:rsidTr="009A6EF2">
        <w:tc>
          <w:tcPr>
            <w:tcW w:w="3485" w:type="dxa"/>
          </w:tcPr>
          <w:p w14:paraId="3AD96862"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Choir practice</w:t>
            </w:r>
          </w:p>
        </w:tc>
        <w:tc>
          <w:tcPr>
            <w:tcW w:w="3485" w:type="dxa"/>
          </w:tcPr>
          <w:p w14:paraId="41863D49"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St Andrew’s Church</w:t>
            </w:r>
          </w:p>
        </w:tc>
        <w:tc>
          <w:tcPr>
            <w:tcW w:w="3486" w:type="dxa"/>
          </w:tcPr>
          <w:p w14:paraId="55E9F083" w14:textId="77777777" w:rsidR="008F45BF" w:rsidRPr="002B24EA" w:rsidRDefault="008F45BF" w:rsidP="009A6EF2">
            <w:pPr>
              <w:jc w:val="center"/>
              <w:rPr>
                <w:rFonts w:asciiTheme="minorHAnsi" w:hAnsiTheme="minorHAnsi" w:cstheme="minorHAnsi"/>
                <w:sz w:val="22"/>
                <w:szCs w:val="22"/>
              </w:rPr>
            </w:pPr>
            <w:r w:rsidRPr="002B24EA">
              <w:rPr>
                <w:rFonts w:asciiTheme="minorHAnsi" w:hAnsiTheme="minorHAnsi" w:cstheme="minorHAnsi"/>
                <w:sz w:val="22"/>
                <w:szCs w:val="22"/>
              </w:rPr>
              <w:t>None this week</w:t>
            </w:r>
          </w:p>
        </w:tc>
      </w:tr>
    </w:tbl>
    <w:p w14:paraId="14689A95" w14:textId="0BFF075C" w:rsidR="008F45BF" w:rsidRPr="002B24EA" w:rsidRDefault="008F45BF" w:rsidP="001A299C">
      <w:pPr>
        <w:rPr>
          <w:rFonts w:asciiTheme="minorHAnsi" w:hAnsiTheme="minorHAnsi"/>
          <w:b/>
          <w:sz w:val="22"/>
          <w:szCs w:val="22"/>
        </w:rPr>
      </w:pPr>
    </w:p>
    <w:p w14:paraId="1EB6ADCF" w14:textId="08749BAA" w:rsidR="001A299C" w:rsidRPr="002B24EA" w:rsidRDefault="001A299C" w:rsidP="008F45BF">
      <w:pPr>
        <w:jc w:val="center"/>
        <w:rPr>
          <w:rFonts w:asciiTheme="minorHAnsi" w:hAnsiTheme="minorHAnsi" w:cs="Arial"/>
          <w:b/>
          <w:sz w:val="22"/>
          <w:szCs w:val="22"/>
        </w:rPr>
      </w:pPr>
      <w:r w:rsidRPr="002B24EA">
        <w:rPr>
          <w:rFonts w:asciiTheme="minorHAnsi" w:hAnsiTheme="minorHAnsi" w:cs="Arial"/>
          <w:b/>
          <w:sz w:val="22"/>
          <w:szCs w:val="22"/>
        </w:rPr>
        <w:lastRenderedPageBreak/>
        <w:t>This week’s services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678"/>
      </w:tblGrid>
      <w:tr w:rsidR="001A299C" w:rsidRPr="002B24EA" w14:paraId="160E63AA" w14:textId="77777777" w:rsidTr="00814054">
        <w:tc>
          <w:tcPr>
            <w:tcW w:w="1271" w:type="dxa"/>
            <w:shd w:val="clear" w:color="auto" w:fill="auto"/>
          </w:tcPr>
          <w:p w14:paraId="6136ACCC" w14:textId="77777777" w:rsidR="001A299C" w:rsidRPr="002B24EA" w:rsidRDefault="001A299C" w:rsidP="00F73CB3">
            <w:pPr>
              <w:pStyle w:val="BodyText"/>
              <w:rPr>
                <w:rFonts w:asciiTheme="minorHAnsi" w:hAnsiTheme="minorHAnsi" w:cs="Arial"/>
                <w:b/>
                <w:sz w:val="22"/>
                <w:szCs w:val="22"/>
              </w:rPr>
            </w:pPr>
            <w:r w:rsidRPr="002B24EA">
              <w:rPr>
                <w:rFonts w:asciiTheme="minorHAnsi" w:hAnsiTheme="minorHAnsi" w:cs="Arial"/>
                <w:b/>
                <w:sz w:val="22"/>
                <w:szCs w:val="22"/>
              </w:rPr>
              <w:t>Day</w:t>
            </w:r>
          </w:p>
        </w:tc>
        <w:tc>
          <w:tcPr>
            <w:tcW w:w="1771" w:type="dxa"/>
            <w:shd w:val="clear" w:color="auto" w:fill="auto"/>
          </w:tcPr>
          <w:p w14:paraId="098FFCB5" w14:textId="77777777" w:rsidR="001A299C" w:rsidRPr="002B24EA" w:rsidRDefault="001A299C" w:rsidP="00F73CB3">
            <w:pPr>
              <w:pStyle w:val="BodyText"/>
              <w:rPr>
                <w:rFonts w:asciiTheme="minorHAnsi" w:hAnsiTheme="minorHAnsi" w:cs="Arial"/>
                <w:b/>
                <w:sz w:val="22"/>
                <w:szCs w:val="22"/>
              </w:rPr>
            </w:pPr>
            <w:r w:rsidRPr="002B24EA">
              <w:rPr>
                <w:rFonts w:asciiTheme="minorHAnsi" w:hAnsiTheme="minorHAnsi" w:cs="Arial"/>
                <w:b/>
                <w:sz w:val="22"/>
                <w:szCs w:val="22"/>
              </w:rPr>
              <w:t>Date</w:t>
            </w:r>
          </w:p>
        </w:tc>
        <w:tc>
          <w:tcPr>
            <w:tcW w:w="2907" w:type="dxa"/>
            <w:shd w:val="clear" w:color="auto" w:fill="auto"/>
          </w:tcPr>
          <w:p w14:paraId="73DE6320" w14:textId="77777777" w:rsidR="001A299C" w:rsidRPr="002B24EA" w:rsidRDefault="001A299C" w:rsidP="00F73CB3">
            <w:pPr>
              <w:pStyle w:val="BodyText"/>
              <w:rPr>
                <w:rFonts w:asciiTheme="minorHAnsi" w:hAnsiTheme="minorHAnsi" w:cs="Arial"/>
                <w:b/>
                <w:sz w:val="22"/>
                <w:szCs w:val="22"/>
              </w:rPr>
            </w:pPr>
            <w:r w:rsidRPr="002B24EA">
              <w:rPr>
                <w:rFonts w:asciiTheme="minorHAnsi" w:hAnsiTheme="minorHAnsi" w:cs="Arial"/>
                <w:b/>
                <w:sz w:val="22"/>
                <w:szCs w:val="22"/>
              </w:rPr>
              <w:t>Feast</w:t>
            </w:r>
          </w:p>
        </w:tc>
        <w:tc>
          <w:tcPr>
            <w:tcW w:w="4678" w:type="dxa"/>
            <w:shd w:val="clear" w:color="auto" w:fill="auto"/>
          </w:tcPr>
          <w:p w14:paraId="358DA562" w14:textId="77777777" w:rsidR="001A299C" w:rsidRPr="002B24EA" w:rsidRDefault="001A299C" w:rsidP="00F73CB3">
            <w:pPr>
              <w:pStyle w:val="BodyText"/>
              <w:rPr>
                <w:rFonts w:asciiTheme="minorHAnsi" w:hAnsiTheme="minorHAnsi" w:cs="Arial"/>
                <w:b/>
                <w:sz w:val="22"/>
                <w:szCs w:val="22"/>
              </w:rPr>
            </w:pPr>
            <w:r w:rsidRPr="002B24EA">
              <w:rPr>
                <w:rFonts w:asciiTheme="minorHAnsi" w:hAnsiTheme="minorHAnsi" w:cs="Arial"/>
                <w:b/>
                <w:sz w:val="22"/>
                <w:szCs w:val="22"/>
              </w:rPr>
              <w:t>Time/Detail</w:t>
            </w:r>
          </w:p>
        </w:tc>
      </w:tr>
      <w:tr w:rsidR="001A299C" w:rsidRPr="002B24EA" w14:paraId="5B0CD80F" w14:textId="77777777" w:rsidTr="00814054">
        <w:tc>
          <w:tcPr>
            <w:tcW w:w="1271" w:type="dxa"/>
            <w:shd w:val="clear" w:color="auto" w:fill="auto"/>
          </w:tcPr>
          <w:p w14:paraId="41123A0A" w14:textId="77777777" w:rsidR="001A299C" w:rsidRPr="002B24EA" w:rsidRDefault="001A299C" w:rsidP="00F73CB3">
            <w:pPr>
              <w:pStyle w:val="BodyText"/>
              <w:rPr>
                <w:rFonts w:asciiTheme="minorHAnsi" w:hAnsiTheme="minorHAnsi" w:cs="Arial"/>
                <w:sz w:val="22"/>
                <w:szCs w:val="22"/>
              </w:rPr>
            </w:pPr>
            <w:r w:rsidRPr="002B24EA">
              <w:rPr>
                <w:rFonts w:asciiTheme="minorHAnsi" w:hAnsiTheme="minorHAnsi" w:cs="Arial"/>
                <w:sz w:val="22"/>
                <w:szCs w:val="22"/>
              </w:rPr>
              <w:t>Saturday</w:t>
            </w:r>
          </w:p>
        </w:tc>
        <w:tc>
          <w:tcPr>
            <w:tcW w:w="1771" w:type="dxa"/>
            <w:shd w:val="clear" w:color="auto" w:fill="auto"/>
          </w:tcPr>
          <w:p w14:paraId="73495DD5" w14:textId="53B33B7E" w:rsidR="001A299C" w:rsidRPr="002B24EA" w:rsidRDefault="00551919" w:rsidP="00F73CB3">
            <w:pPr>
              <w:pStyle w:val="BodyText"/>
              <w:rPr>
                <w:rFonts w:asciiTheme="minorHAnsi" w:hAnsiTheme="minorHAnsi" w:cs="Arial"/>
                <w:sz w:val="22"/>
                <w:szCs w:val="22"/>
              </w:rPr>
            </w:pPr>
            <w:r w:rsidRPr="002B24EA">
              <w:rPr>
                <w:rFonts w:asciiTheme="minorHAnsi" w:hAnsiTheme="minorHAnsi" w:cs="Arial"/>
                <w:sz w:val="22"/>
                <w:szCs w:val="22"/>
              </w:rPr>
              <w:t>19</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60A1AA2A" w14:textId="3420AEC0" w:rsidR="001A299C" w:rsidRPr="002B24EA" w:rsidRDefault="00814054" w:rsidP="00F73CB3">
            <w:pPr>
              <w:pStyle w:val="BodyText"/>
              <w:rPr>
                <w:rFonts w:asciiTheme="minorHAnsi" w:hAnsiTheme="minorHAnsi" w:cs="Arial"/>
                <w:sz w:val="22"/>
                <w:szCs w:val="22"/>
              </w:rPr>
            </w:pPr>
            <w:r w:rsidRPr="002B24EA">
              <w:rPr>
                <w:rFonts w:asciiTheme="minorHAnsi" w:hAnsiTheme="minorHAnsi" w:cs="Arial"/>
                <w:sz w:val="22"/>
                <w:szCs w:val="22"/>
              </w:rPr>
              <w:t>Sts John de Brebeuf &amp; Isaac Jogues, Priests</w:t>
            </w:r>
          </w:p>
        </w:tc>
        <w:tc>
          <w:tcPr>
            <w:tcW w:w="4678" w:type="dxa"/>
            <w:shd w:val="clear" w:color="auto" w:fill="auto"/>
          </w:tcPr>
          <w:p w14:paraId="3509FBC7" w14:textId="77777777" w:rsidR="001A299C" w:rsidRPr="002B24EA" w:rsidRDefault="001A299C" w:rsidP="00F73CB3">
            <w:pPr>
              <w:pStyle w:val="BodyText"/>
              <w:rPr>
                <w:rFonts w:asciiTheme="minorHAnsi" w:hAnsiTheme="minorHAnsi" w:cs="Arial"/>
                <w:sz w:val="22"/>
                <w:szCs w:val="22"/>
              </w:rPr>
            </w:pPr>
            <w:r w:rsidRPr="002B24EA">
              <w:rPr>
                <w:rFonts w:asciiTheme="minorHAnsi" w:hAnsiTheme="minorHAnsi" w:cs="Arial"/>
                <w:sz w:val="22"/>
                <w:szCs w:val="22"/>
              </w:rPr>
              <w:t>6:00pm Vigil Mass of Sunday</w:t>
            </w:r>
          </w:p>
        </w:tc>
      </w:tr>
      <w:tr w:rsidR="001A299C" w:rsidRPr="002B24EA" w14:paraId="471AF359" w14:textId="77777777" w:rsidTr="00814054">
        <w:tc>
          <w:tcPr>
            <w:tcW w:w="1271" w:type="dxa"/>
            <w:shd w:val="clear" w:color="auto" w:fill="auto"/>
          </w:tcPr>
          <w:p w14:paraId="16C99E54" w14:textId="77777777" w:rsidR="001A299C" w:rsidRPr="002B24EA" w:rsidRDefault="001A299C" w:rsidP="00F73CB3">
            <w:pPr>
              <w:pStyle w:val="BodyText"/>
              <w:rPr>
                <w:rFonts w:asciiTheme="minorHAnsi" w:hAnsiTheme="minorHAnsi" w:cs="Arial"/>
                <w:sz w:val="22"/>
                <w:szCs w:val="22"/>
              </w:rPr>
            </w:pPr>
            <w:r w:rsidRPr="002B24EA">
              <w:rPr>
                <w:rFonts w:asciiTheme="minorHAnsi" w:hAnsiTheme="minorHAnsi" w:cs="Arial"/>
                <w:sz w:val="22"/>
                <w:szCs w:val="22"/>
              </w:rPr>
              <w:t>Sunday</w:t>
            </w:r>
          </w:p>
        </w:tc>
        <w:tc>
          <w:tcPr>
            <w:tcW w:w="1771" w:type="dxa"/>
            <w:shd w:val="clear" w:color="auto" w:fill="auto"/>
          </w:tcPr>
          <w:p w14:paraId="4FCBBF0D" w14:textId="13A65289" w:rsidR="001A299C" w:rsidRPr="002B24EA" w:rsidRDefault="00551919" w:rsidP="00F73CB3">
            <w:pPr>
              <w:pStyle w:val="BodyText"/>
              <w:rPr>
                <w:rFonts w:asciiTheme="minorHAnsi" w:hAnsiTheme="minorHAnsi" w:cs="Arial"/>
                <w:sz w:val="22"/>
                <w:szCs w:val="22"/>
              </w:rPr>
            </w:pPr>
            <w:r w:rsidRPr="002B24EA">
              <w:rPr>
                <w:rFonts w:asciiTheme="minorHAnsi" w:hAnsiTheme="minorHAnsi" w:cs="Arial"/>
                <w:sz w:val="22"/>
                <w:szCs w:val="22"/>
              </w:rPr>
              <w:t>20</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566D3AF3" w14:textId="737B90CA" w:rsidR="001A299C" w:rsidRPr="002B24EA" w:rsidRDefault="00814054" w:rsidP="00F73CB3">
            <w:pPr>
              <w:pStyle w:val="BodyText"/>
              <w:rPr>
                <w:rFonts w:asciiTheme="minorHAnsi" w:hAnsiTheme="minorHAnsi" w:cs="Arial"/>
                <w:sz w:val="22"/>
                <w:szCs w:val="22"/>
              </w:rPr>
            </w:pPr>
            <w:r w:rsidRPr="002B24EA">
              <w:rPr>
                <w:rFonts w:asciiTheme="minorHAnsi" w:hAnsiTheme="minorHAnsi" w:cs="Arial"/>
                <w:sz w:val="22"/>
                <w:szCs w:val="22"/>
              </w:rPr>
              <w:t>Twenty-ninth Sunday of the Year</w:t>
            </w:r>
          </w:p>
        </w:tc>
        <w:tc>
          <w:tcPr>
            <w:tcW w:w="4678" w:type="dxa"/>
            <w:shd w:val="clear" w:color="auto" w:fill="auto"/>
          </w:tcPr>
          <w:p w14:paraId="377B6554" w14:textId="7EE69DA9" w:rsidR="001A299C" w:rsidRPr="002B24EA" w:rsidRDefault="001A299C" w:rsidP="00F73CB3">
            <w:pPr>
              <w:pStyle w:val="BodyText"/>
              <w:rPr>
                <w:rFonts w:asciiTheme="minorHAnsi" w:hAnsiTheme="minorHAnsi" w:cs="Arial"/>
                <w:i/>
                <w:iCs/>
                <w:sz w:val="22"/>
                <w:szCs w:val="22"/>
              </w:rPr>
            </w:pPr>
            <w:r w:rsidRPr="002B24EA">
              <w:rPr>
                <w:rFonts w:asciiTheme="minorHAnsi" w:hAnsiTheme="minorHAnsi" w:cs="Arial"/>
                <w:sz w:val="22"/>
                <w:szCs w:val="22"/>
              </w:rPr>
              <w:t xml:space="preserve">8:30am </w:t>
            </w:r>
            <w:proofErr w:type="gramStart"/>
            <w:r w:rsidRPr="002B24EA">
              <w:rPr>
                <w:rFonts w:asciiTheme="minorHAnsi" w:hAnsiTheme="minorHAnsi" w:cs="Arial"/>
                <w:sz w:val="22"/>
                <w:szCs w:val="22"/>
              </w:rPr>
              <w:t>Mass</w:t>
            </w:r>
            <w:r w:rsidR="00EE3527" w:rsidRPr="002B24EA">
              <w:rPr>
                <w:rFonts w:asciiTheme="minorHAnsi" w:hAnsiTheme="minorHAnsi" w:cs="Arial"/>
                <w:sz w:val="22"/>
                <w:szCs w:val="22"/>
              </w:rPr>
              <w:t xml:space="preserve">  </w:t>
            </w:r>
            <w:r w:rsidR="00EE3527" w:rsidRPr="002B24EA">
              <w:rPr>
                <w:rFonts w:asciiTheme="minorHAnsi" w:hAnsiTheme="minorHAnsi" w:cs="Arial"/>
                <w:i/>
                <w:iCs/>
                <w:sz w:val="22"/>
                <w:szCs w:val="22"/>
              </w:rPr>
              <w:t>People</w:t>
            </w:r>
            <w:proofErr w:type="gramEnd"/>
            <w:r w:rsidR="00EE3527" w:rsidRPr="002B24EA">
              <w:rPr>
                <w:rFonts w:asciiTheme="minorHAnsi" w:hAnsiTheme="minorHAnsi" w:cs="Arial"/>
                <w:i/>
                <w:iCs/>
                <w:sz w:val="22"/>
                <w:szCs w:val="22"/>
              </w:rPr>
              <w:t xml:space="preserve"> of the parish</w:t>
            </w:r>
          </w:p>
          <w:p w14:paraId="13EB1452" w14:textId="1E7F0EC1" w:rsidR="001A299C" w:rsidRPr="002B24EA" w:rsidRDefault="001A299C" w:rsidP="00F73CB3">
            <w:pPr>
              <w:pStyle w:val="BodyText"/>
              <w:rPr>
                <w:rFonts w:asciiTheme="minorHAnsi" w:hAnsiTheme="minorHAnsi" w:cs="Arial"/>
                <w:i/>
                <w:iCs/>
                <w:sz w:val="22"/>
                <w:szCs w:val="22"/>
              </w:rPr>
            </w:pPr>
            <w:r w:rsidRPr="002B24EA">
              <w:rPr>
                <w:rFonts w:asciiTheme="minorHAnsi" w:hAnsiTheme="minorHAnsi" w:cs="Arial"/>
                <w:sz w:val="22"/>
                <w:szCs w:val="22"/>
              </w:rPr>
              <w:t xml:space="preserve">10:30am </w:t>
            </w:r>
            <w:proofErr w:type="gramStart"/>
            <w:r w:rsidRPr="002B24EA">
              <w:rPr>
                <w:rFonts w:asciiTheme="minorHAnsi" w:hAnsiTheme="minorHAnsi" w:cs="Arial"/>
                <w:sz w:val="22"/>
                <w:szCs w:val="22"/>
              </w:rPr>
              <w:t>Mass</w:t>
            </w:r>
            <w:r w:rsidR="00EE3527" w:rsidRPr="002B24EA">
              <w:rPr>
                <w:rFonts w:asciiTheme="minorHAnsi" w:hAnsiTheme="minorHAnsi" w:cs="Arial"/>
                <w:sz w:val="22"/>
                <w:szCs w:val="22"/>
              </w:rPr>
              <w:t xml:space="preserve">  </w:t>
            </w:r>
            <w:r w:rsidR="00EE3527" w:rsidRPr="002B24EA">
              <w:rPr>
                <w:rFonts w:asciiTheme="minorHAnsi" w:hAnsiTheme="minorHAnsi" w:cs="Arial"/>
                <w:i/>
                <w:iCs/>
                <w:sz w:val="22"/>
                <w:szCs w:val="22"/>
              </w:rPr>
              <w:t>Tom</w:t>
            </w:r>
            <w:proofErr w:type="gramEnd"/>
            <w:r w:rsidR="00EE3527" w:rsidRPr="002B24EA">
              <w:rPr>
                <w:rFonts w:asciiTheme="minorHAnsi" w:hAnsiTheme="minorHAnsi" w:cs="Arial"/>
                <w:i/>
                <w:iCs/>
                <w:sz w:val="22"/>
                <w:szCs w:val="22"/>
              </w:rPr>
              <w:t xml:space="preserve"> &amp; Breda Barton</w:t>
            </w:r>
          </w:p>
          <w:p w14:paraId="3C77483C" w14:textId="77777777" w:rsidR="001A299C" w:rsidRPr="002B24EA" w:rsidRDefault="001A299C" w:rsidP="00F73CB3">
            <w:pPr>
              <w:pStyle w:val="NormalWeb"/>
              <w:rPr>
                <w:sz w:val="22"/>
                <w:szCs w:val="22"/>
              </w:rPr>
            </w:pPr>
            <w:r w:rsidRPr="002B24EA">
              <w:rPr>
                <w:rFonts w:asciiTheme="minorHAnsi" w:hAnsiTheme="minorHAnsi" w:cs="Arial"/>
                <w:sz w:val="22"/>
                <w:szCs w:val="22"/>
              </w:rPr>
              <w:t xml:space="preserve">12.30pm Mass - </w:t>
            </w:r>
            <w:r w:rsidRPr="002B24EA">
              <w:rPr>
                <w:rFonts w:ascii="Calibri" w:hAnsi="Calibri" w:cs="Calibri"/>
                <w:sz w:val="22"/>
                <w:szCs w:val="22"/>
              </w:rPr>
              <w:t xml:space="preserve">Latin extraordinary rite </w:t>
            </w:r>
          </w:p>
        </w:tc>
      </w:tr>
      <w:tr w:rsidR="00551919" w:rsidRPr="002B24EA" w14:paraId="35A3E024" w14:textId="77777777" w:rsidTr="00814054">
        <w:tc>
          <w:tcPr>
            <w:tcW w:w="1271" w:type="dxa"/>
            <w:shd w:val="clear" w:color="auto" w:fill="auto"/>
          </w:tcPr>
          <w:p w14:paraId="6FF67718"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Monday</w:t>
            </w:r>
          </w:p>
        </w:tc>
        <w:tc>
          <w:tcPr>
            <w:tcW w:w="1771" w:type="dxa"/>
            <w:shd w:val="clear" w:color="auto" w:fill="auto"/>
          </w:tcPr>
          <w:p w14:paraId="5D43C4C9" w14:textId="471B10FC"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21</w:t>
            </w:r>
            <w:r w:rsidRPr="002B24EA">
              <w:rPr>
                <w:rFonts w:asciiTheme="minorHAnsi" w:hAnsiTheme="minorHAnsi" w:cs="Arial"/>
                <w:sz w:val="22"/>
                <w:szCs w:val="22"/>
                <w:vertAlign w:val="superscript"/>
              </w:rPr>
              <w:t>st</w:t>
            </w:r>
            <w:r w:rsidRPr="002B24EA">
              <w:rPr>
                <w:rFonts w:asciiTheme="minorHAnsi" w:hAnsiTheme="minorHAnsi" w:cs="Arial"/>
                <w:sz w:val="22"/>
                <w:szCs w:val="22"/>
              </w:rPr>
              <w:t xml:space="preserve"> October</w:t>
            </w:r>
          </w:p>
        </w:tc>
        <w:tc>
          <w:tcPr>
            <w:tcW w:w="2907" w:type="dxa"/>
            <w:shd w:val="clear" w:color="auto" w:fill="auto"/>
          </w:tcPr>
          <w:p w14:paraId="0BE1309C" w14:textId="4B3BAE46"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Feria</w:t>
            </w:r>
          </w:p>
        </w:tc>
        <w:tc>
          <w:tcPr>
            <w:tcW w:w="4678" w:type="dxa"/>
            <w:shd w:val="clear" w:color="auto" w:fill="auto"/>
          </w:tcPr>
          <w:p w14:paraId="59127F20" w14:textId="03D2EE92"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 xml:space="preserve">10:00am </w:t>
            </w:r>
            <w:proofErr w:type="gramStart"/>
            <w:r w:rsidRPr="002B24EA">
              <w:rPr>
                <w:rFonts w:asciiTheme="minorHAnsi" w:hAnsiTheme="minorHAnsi" w:cs="Arial"/>
                <w:sz w:val="22"/>
                <w:szCs w:val="22"/>
              </w:rPr>
              <w:t>Mass</w:t>
            </w:r>
            <w:r w:rsidR="00EE3527" w:rsidRPr="002B24EA">
              <w:rPr>
                <w:rFonts w:asciiTheme="minorHAnsi" w:hAnsiTheme="minorHAnsi" w:cs="Arial"/>
                <w:sz w:val="22"/>
                <w:szCs w:val="22"/>
              </w:rPr>
              <w:t xml:space="preserve">  </w:t>
            </w:r>
            <w:r w:rsidR="00EE3527" w:rsidRPr="002B24EA">
              <w:rPr>
                <w:rFonts w:asciiTheme="minorHAnsi" w:hAnsiTheme="minorHAnsi" w:cs="Arial"/>
                <w:i/>
                <w:iCs/>
                <w:sz w:val="22"/>
                <w:szCs w:val="22"/>
              </w:rPr>
              <w:t>Deceased</w:t>
            </w:r>
            <w:proofErr w:type="gramEnd"/>
            <w:r w:rsidR="00EE3527" w:rsidRPr="002B24EA">
              <w:rPr>
                <w:rFonts w:asciiTheme="minorHAnsi" w:hAnsiTheme="minorHAnsi" w:cs="Arial"/>
                <w:i/>
                <w:iCs/>
                <w:sz w:val="22"/>
                <w:szCs w:val="22"/>
              </w:rPr>
              <w:t xml:space="preserve"> clergy</w:t>
            </w:r>
          </w:p>
        </w:tc>
      </w:tr>
      <w:tr w:rsidR="00551919" w:rsidRPr="002B24EA" w14:paraId="1196EF80" w14:textId="77777777" w:rsidTr="00814054">
        <w:tc>
          <w:tcPr>
            <w:tcW w:w="1271" w:type="dxa"/>
            <w:shd w:val="clear" w:color="auto" w:fill="auto"/>
          </w:tcPr>
          <w:p w14:paraId="6ADAA608"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Tuesday</w:t>
            </w:r>
          </w:p>
        </w:tc>
        <w:tc>
          <w:tcPr>
            <w:tcW w:w="1771" w:type="dxa"/>
            <w:shd w:val="clear" w:color="auto" w:fill="auto"/>
          </w:tcPr>
          <w:p w14:paraId="612082C1" w14:textId="4B0CF416"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22</w:t>
            </w:r>
            <w:r w:rsidRPr="002B24EA">
              <w:rPr>
                <w:rFonts w:asciiTheme="minorHAnsi" w:hAnsiTheme="minorHAnsi" w:cs="Arial"/>
                <w:sz w:val="22"/>
                <w:szCs w:val="22"/>
                <w:vertAlign w:val="superscript"/>
              </w:rPr>
              <w:t>nd</w:t>
            </w:r>
            <w:r w:rsidRPr="002B24EA">
              <w:rPr>
                <w:rFonts w:asciiTheme="minorHAnsi" w:hAnsiTheme="minorHAnsi" w:cs="Arial"/>
                <w:sz w:val="22"/>
                <w:szCs w:val="22"/>
              </w:rPr>
              <w:t xml:space="preserve"> October</w:t>
            </w:r>
          </w:p>
        </w:tc>
        <w:tc>
          <w:tcPr>
            <w:tcW w:w="2907" w:type="dxa"/>
            <w:shd w:val="clear" w:color="auto" w:fill="auto"/>
          </w:tcPr>
          <w:p w14:paraId="37451E13" w14:textId="4851664E"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St John Paul II, Pope</w:t>
            </w:r>
          </w:p>
        </w:tc>
        <w:tc>
          <w:tcPr>
            <w:tcW w:w="4678" w:type="dxa"/>
            <w:shd w:val="clear" w:color="auto" w:fill="auto"/>
          </w:tcPr>
          <w:p w14:paraId="719F9152"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10:00am Mass</w:t>
            </w:r>
          </w:p>
        </w:tc>
      </w:tr>
      <w:tr w:rsidR="00551919" w:rsidRPr="002B24EA" w14:paraId="20D3DAE1" w14:textId="77777777" w:rsidTr="00814054">
        <w:tc>
          <w:tcPr>
            <w:tcW w:w="1271" w:type="dxa"/>
            <w:shd w:val="clear" w:color="auto" w:fill="auto"/>
          </w:tcPr>
          <w:p w14:paraId="666ECCF3"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Wednesday</w:t>
            </w:r>
          </w:p>
        </w:tc>
        <w:tc>
          <w:tcPr>
            <w:tcW w:w="1771" w:type="dxa"/>
            <w:shd w:val="clear" w:color="auto" w:fill="auto"/>
          </w:tcPr>
          <w:p w14:paraId="43B9831C" w14:textId="02871A99"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23</w:t>
            </w:r>
            <w:r w:rsidRPr="002B24EA">
              <w:rPr>
                <w:rFonts w:asciiTheme="minorHAnsi" w:hAnsiTheme="minorHAnsi" w:cs="Arial"/>
                <w:sz w:val="22"/>
                <w:szCs w:val="22"/>
                <w:vertAlign w:val="superscript"/>
              </w:rPr>
              <w:t>rd</w:t>
            </w:r>
            <w:r w:rsidRPr="002B24EA">
              <w:rPr>
                <w:rFonts w:asciiTheme="minorHAnsi" w:hAnsiTheme="minorHAnsi" w:cs="Arial"/>
                <w:sz w:val="22"/>
                <w:szCs w:val="22"/>
              </w:rPr>
              <w:t xml:space="preserve"> October</w:t>
            </w:r>
          </w:p>
        </w:tc>
        <w:tc>
          <w:tcPr>
            <w:tcW w:w="2907" w:type="dxa"/>
            <w:shd w:val="clear" w:color="auto" w:fill="auto"/>
          </w:tcPr>
          <w:p w14:paraId="3EE7942D" w14:textId="642E7BEF"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St John of Capistrano, Priest</w:t>
            </w:r>
          </w:p>
        </w:tc>
        <w:tc>
          <w:tcPr>
            <w:tcW w:w="4678" w:type="dxa"/>
            <w:shd w:val="clear" w:color="auto" w:fill="auto"/>
          </w:tcPr>
          <w:p w14:paraId="552C555E" w14:textId="77777777" w:rsidR="00551919" w:rsidRPr="002B24EA" w:rsidRDefault="00551919" w:rsidP="00551919">
            <w:pPr>
              <w:pStyle w:val="BodyText"/>
              <w:contextualSpacing/>
              <w:rPr>
                <w:rFonts w:asciiTheme="minorHAnsi" w:hAnsiTheme="minorHAnsi" w:cs="Arial"/>
                <w:sz w:val="22"/>
                <w:szCs w:val="22"/>
              </w:rPr>
            </w:pPr>
            <w:r w:rsidRPr="002B24EA">
              <w:rPr>
                <w:rFonts w:asciiTheme="minorHAnsi" w:hAnsiTheme="minorHAnsi" w:cs="Arial"/>
                <w:sz w:val="22"/>
                <w:szCs w:val="22"/>
              </w:rPr>
              <w:t>10:00am Mass followed by Adoration</w:t>
            </w:r>
          </w:p>
        </w:tc>
      </w:tr>
      <w:tr w:rsidR="00551919" w:rsidRPr="002B24EA" w14:paraId="5AE524C4" w14:textId="77777777" w:rsidTr="00814054">
        <w:tc>
          <w:tcPr>
            <w:tcW w:w="1271" w:type="dxa"/>
            <w:shd w:val="clear" w:color="auto" w:fill="auto"/>
          </w:tcPr>
          <w:p w14:paraId="7A80BA82"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Thursday</w:t>
            </w:r>
          </w:p>
        </w:tc>
        <w:tc>
          <w:tcPr>
            <w:tcW w:w="1771" w:type="dxa"/>
            <w:shd w:val="clear" w:color="auto" w:fill="auto"/>
          </w:tcPr>
          <w:p w14:paraId="37800616" w14:textId="4C49B304"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24</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45765362" w14:textId="496CBB3C"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St Anthony Mary Claret, Bishop</w:t>
            </w:r>
          </w:p>
        </w:tc>
        <w:tc>
          <w:tcPr>
            <w:tcW w:w="4678" w:type="dxa"/>
            <w:shd w:val="clear" w:color="auto" w:fill="auto"/>
          </w:tcPr>
          <w:p w14:paraId="6769A4D3"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9:00am Mass</w:t>
            </w:r>
          </w:p>
        </w:tc>
      </w:tr>
      <w:tr w:rsidR="00551919" w:rsidRPr="002B24EA" w14:paraId="55A5BB6A" w14:textId="77777777" w:rsidTr="00814054">
        <w:tc>
          <w:tcPr>
            <w:tcW w:w="1271" w:type="dxa"/>
            <w:shd w:val="clear" w:color="auto" w:fill="auto"/>
          </w:tcPr>
          <w:p w14:paraId="23C0658C"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Friday</w:t>
            </w:r>
          </w:p>
        </w:tc>
        <w:tc>
          <w:tcPr>
            <w:tcW w:w="1771" w:type="dxa"/>
            <w:shd w:val="clear" w:color="auto" w:fill="auto"/>
          </w:tcPr>
          <w:p w14:paraId="27046661" w14:textId="288162E3"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25</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6ED86BC1" w14:textId="5AA08D74"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Feria</w:t>
            </w:r>
          </w:p>
        </w:tc>
        <w:tc>
          <w:tcPr>
            <w:tcW w:w="4678" w:type="dxa"/>
            <w:shd w:val="clear" w:color="auto" w:fill="auto"/>
          </w:tcPr>
          <w:p w14:paraId="7FAAC71E" w14:textId="77777777" w:rsidR="00551919" w:rsidRPr="002B24EA" w:rsidRDefault="00551919" w:rsidP="00551919">
            <w:pPr>
              <w:pStyle w:val="BodyText"/>
              <w:contextualSpacing/>
              <w:rPr>
                <w:rFonts w:asciiTheme="minorHAnsi" w:hAnsiTheme="minorHAnsi" w:cs="Arial"/>
                <w:sz w:val="22"/>
                <w:szCs w:val="22"/>
              </w:rPr>
            </w:pPr>
            <w:r w:rsidRPr="002B24EA">
              <w:rPr>
                <w:rFonts w:asciiTheme="minorHAnsi" w:hAnsiTheme="minorHAnsi" w:cs="Arial"/>
                <w:sz w:val="22"/>
                <w:szCs w:val="22"/>
              </w:rPr>
              <w:t>10:00am Mass followed by Adoration</w:t>
            </w:r>
          </w:p>
        </w:tc>
      </w:tr>
      <w:tr w:rsidR="00551919" w:rsidRPr="002B24EA" w14:paraId="013E097F" w14:textId="77777777" w:rsidTr="00814054">
        <w:tc>
          <w:tcPr>
            <w:tcW w:w="1271" w:type="dxa"/>
            <w:shd w:val="clear" w:color="auto" w:fill="auto"/>
          </w:tcPr>
          <w:p w14:paraId="5213B28A"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Saturday</w:t>
            </w:r>
          </w:p>
        </w:tc>
        <w:tc>
          <w:tcPr>
            <w:tcW w:w="1771" w:type="dxa"/>
            <w:shd w:val="clear" w:color="auto" w:fill="auto"/>
          </w:tcPr>
          <w:p w14:paraId="58B53A96" w14:textId="617FDF3D"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26</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3B958042" w14:textId="2BB6D092"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Sts Chad &amp; Cedd, Bishops</w:t>
            </w:r>
          </w:p>
        </w:tc>
        <w:tc>
          <w:tcPr>
            <w:tcW w:w="4678" w:type="dxa"/>
            <w:shd w:val="clear" w:color="auto" w:fill="auto"/>
          </w:tcPr>
          <w:p w14:paraId="71662FCD"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10:00 to 10:45 Reconciliation</w:t>
            </w:r>
          </w:p>
          <w:p w14:paraId="7844C4C7"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6:00pm Vigil Mass</w:t>
            </w:r>
          </w:p>
        </w:tc>
      </w:tr>
      <w:tr w:rsidR="00551919" w:rsidRPr="002B24EA" w14:paraId="406412C2" w14:textId="77777777" w:rsidTr="00814054">
        <w:tc>
          <w:tcPr>
            <w:tcW w:w="1271" w:type="dxa"/>
            <w:shd w:val="clear" w:color="auto" w:fill="auto"/>
          </w:tcPr>
          <w:p w14:paraId="43FF02B6"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Sunday</w:t>
            </w:r>
          </w:p>
        </w:tc>
        <w:tc>
          <w:tcPr>
            <w:tcW w:w="1771" w:type="dxa"/>
            <w:shd w:val="clear" w:color="auto" w:fill="auto"/>
          </w:tcPr>
          <w:p w14:paraId="2917D517" w14:textId="083BA222"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27</w:t>
            </w:r>
            <w:r w:rsidRPr="002B24EA">
              <w:rPr>
                <w:rFonts w:asciiTheme="minorHAnsi" w:hAnsiTheme="minorHAnsi" w:cs="Arial"/>
                <w:sz w:val="22"/>
                <w:szCs w:val="22"/>
                <w:vertAlign w:val="superscript"/>
              </w:rPr>
              <w:t>th</w:t>
            </w:r>
            <w:r w:rsidRPr="002B24EA">
              <w:rPr>
                <w:rFonts w:asciiTheme="minorHAnsi" w:hAnsiTheme="minorHAnsi" w:cs="Arial"/>
                <w:sz w:val="22"/>
                <w:szCs w:val="22"/>
              </w:rPr>
              <w:t xml:space="preserve"> October</w:t>
            </w:r>
          </w:p>
        </w:tc>
        <w:tc>
          <w:tcPr>
            <w:tcW w:w="2907" w:type="dxa"/>
            <w:shd w:val="clear" w:color="auto" w:fill="auto"/>
          </w:tcPr>
          <w:p w14:paraId="1256918D" w14:textId="1EAD7AF6" w:rsidR="00551919" w:rsidRPr="002B24EA" w:rsidRDefault="00814054" w:rsidP="00551919">
            <w:pPr>
              <w:pStyle w:val="BodyText"/>
              <w:rPr>
                <w:rFonts w:asciiTheme="minorHAnsi" w:hAnsiTheme="minorHAnsi" w:cs="Arial"/>
                <w:sz w:val="22"/>
                <w:szCs w:val="22"/>
              </w:rPr>
            </w:pPr>
            <w:r w:rsidRPr="002B24EA">
              <w:rPr>
                <w:rFonts w:asciiTheme="minorHAnsi" w:hAnsiTheme="minorHAnsi" w:cs="Arial"/>
                <w:sz w:val="22"/>
                <w:szCs w:val="22"/>
              </w:rPr>
              <w:t>Thirtieth Sunday of the Year</w:t>
            </w:r>
          </w:p>
        </w:tc>
        <w:tc>
          <w:tcPr>
            <w:tcW w:w="4678" w:type="dxa"/>
            <w:shd w:val="clear" w:color="auto" w:fill="auto"/>
          </w:tcPr>
          <w:p w14:paraId="1E1A788F" w14:textId="77777777"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8:30am Mass</w:t>
            </w:r>
          </w:p>
          <w:p w14:paraId="788FD179" w14:textId="6AB2B88D" w:rsidR="00551919" w:rsidRPr="002B24EA" w:rsidRDefault="00551919" w:rsidP="00551919">
            <w:pPr>
              <w:pStyle w:val="BodyText"/>
              <w:rPr>
                <w:rFonts w:asciiTheme="minorHAnsi" w:hAnsiTheme="minorHAnsi" w:cs="Arial"/>
                <w:sz w:val="22"/>
                <w:szCs w:val="22"/>
              </w:rPr>
            </w:pPr>
            <w:r w:rsidRPr="002B24EA">
              <w:rPr>
                <w:rFonts w:asciiTheme="minorHAnsi" w:hAnsiTheme="minorHAnsi" w:cs="Arial"/>
                <w:sz w:val="22"/>
                <w:szCs w:val="22"/>
              </w:rPr>
              <w:t xml:space="preserve">10:30am </w:t>
            </w:r>
            <w:proofErr w:type="gramStart"/>
            <w:r w:rsidRPr="002B24EA">
              <w:rPr>
                <w:rFonts w:asciiTheme="minorHAnsi" w:hAnsiTheme="minorHAnsi" w:cs="Arial"/>
                <w:sz w:val="22"/>
                <w:szCs w:val="22"/>
              </w:rPr>
              <w:t>Mass</w:t>
            </w:r>
            <w:r w:rsidR="00EE3527" w:rsidRPr="002B24EA">
              <w:rPr>
                <w:rFonts w:asciiTheme="minorHAnsi" w:hAnsiTheme="minorHAnsi" w:cs="Arial"/>
                <w:sz w:val="22"/>
                <w:szCs w:val="22"/>
              </w:rPr>
              <w:t xml:space="preserve">  </w:t>
            </w:r>
            <w:r w:rsidR="00EE3527" w:rsidRPr="002B24EA">
              <w:rPr>
                <w:rFonts w:asciiTheme="minorHAnsi" w:hAnsiTheme="minorHAnsi" w:cs="Arial"/>
                <w:i/>
                <w:iCs/>
                <w:sz w:val="22"/>
                <w:szCs w:val="22"/>
              </w:rPr>
              <w:t>The</w:t>
            </w:r>
            <w:proofErr w:type="gramEnd"/>
            <w:r w:rsidR="00EE3527" w:rsidRPr="002B24EA">
              <w:rPr>
                <w:rFonts w:asciiTheme="minorHAnsi" w:hAnsiTheme="minorHAnsi" w:cs="Arial"/>
                <w:i/>
                <w:iCs/>
                <w:sz w:val="22"/>
                <w:szCs w:val="22"/>
              </w:rPr>
              <w:t xml:space="preserve"> health of Neil Burrows</w:t>
            </w:r>
          </w:p>
        </w:tc>
      </w:tr>
    </w:tbl>
    <w:p w14:paraId="0D6373B1" w14:textId="16F95844" w:rsidR="001A299C" w:rsidRPr="002B24EA" w:rsidRDefault="001A299C" w:rsidP="001A299C">
      <w:pPr>
        <w:jc w:val="center"/>
        <w:rPr>
          <w:rFonts w:asciiTheme="minorHAnsi" w:hAnsiTheme="minorHAnsi" w:cs="Arial"/>
          <w:b/>
          <w:sz w:val="22"/>
          <w:szCs w:val="22"/>
        </w:rPr>
      </w:pPr>
      <w:bookmarkStart w:id="0" w:name="_GoBack"/>
      <w:bookmarkEnd w:id="0"/>
      <w:r w:rsidRPr="002B24EA">
        <w:rPr>
          <w:rFonts w:asciiTheme="minorHAnsi" w:hAnsiTheme="minorHAnsi" w:cs="Arial"/>
          <w:b/>
          <w:sz w:val="22"/>
          <w:szCs w:val="22"/>
        </w:rPr>
        <w:t>Next week’s responsibilities</w:t>
      </w:r>
      <w:r w:rsidR="00CC0F1C" w:rsidRPr="002B24EA">
        <w:rPr>
          <w:rFonts w:asciiTheme="minorHAnsi" w:hAnsiTheme="minorHAnsi" w:cs="Arial"/>
          <w:b/>
          <w:sz w:val="22"/>
          <w:szCs w:val="22"/>
        </w:rPr>
        <w:t xml:space="preserve"> (26</w:t>
      </w:r>
      <w:r w:rsidR="00CC0F1C" w:rsidRPr="002B24EA">
        <w:rPr>
          <w:rFonts w:asciiTheme="minorHAnsi" w:hAnsiTheme="minorHAnsi" w:cs="Arial"/>
          <w:b/>
          <w:sz w:val="22"/>
          <w:szCs w:val="22"/>
          <w:vertAlign w:val="superscript"/>
        </w:rPr>
        <w:t>th</w:t>
      </w:r>
      <w:r w:rsidR="00CC0F1C" w:rsidRPr="002B24EA">
        <w:rPr>
          <w:rFonts w:asciiTheme="minorHAnsi" w:hAnsiTheme="minorHAnsi" w:cs="Arial"/>
          <w:b/>
          <w:sz w:val="22"/>
          <w:szCs w:val="22"/>
        </w:rPr>
        <w:t>/27</w:t>
      </w:r>
      <w:r w:rsidR="00CC0F1C" w:rsidRPr="002B24EA">
        <w:rPr>
          <w:rFonts w:asciiTheme="minorHAnsi" w:hAnsiTheme="minorHAnsi" w:cs="Arial"/>
          <w:b/>
          <w:sz w:val="22"/>
          <w:szCs w:val="22"/>
          <w:vertAlign w:val="superscript"/>
        </w:rPr>
        <w:t>th</w:t>
      </w:r>
      <w:r w:rsidR="00CC0F1C" w:rsidRPr="002B24EA">
        <w:rPr>
          <w:rFonts w:asciiTheme="minorHAnsi" w:hAnsiTheme="minorHAnsi" w:cs="Arial"/>
          <w:b/>
          <w:sz w:val="22"/>
          <w:szCs w:val="22"/>
        </w:rPr>
        <w:t xml:space="preserve"> October)</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268"/>
        <w:gridCol w:w="3544"/>
      </w:tblGrid>
      <w:tr w:rsidR="001A299C" w:rsidRPr="002B24EA" w14:paraId="36583F3C" w14:textId="77777777" w:rsidTr="00F73CB3">
        <w:trPr>
          <w:trHeight w:val="347"/>
        </w:trPr>
        <w:tc>
          <w:tcPr>
            <w:tcW w:w="2405" w:type="dxa"/>
            <w:shd w:val="clear" w:color="auto" w:fill="auto"/>
          </w:tcPr>
          <w:p w14:paraId="3B5A0306" w14:textId="77777777" w:rsidR="001A299C" w:rsidRPr="002B24EA" w:rsidRDefault="001A299C" w:rsidP="00F73CB3">
            <w:pPr>
              <w:jc w:val="center"/>
              <w:rPr>
                <w:rFonts w:asciiTheme="minorHAnsi" w:hAnsiTheme="minorHAnsi" w:cs="Arial"/>
                <w:b/>
                <w:bCs/>
                <w:sz w:val="22"/>
                <w:szCs w:val="22"/>
              </w:rPr>
            </w:pPr>
          </w:p>
        </w:tc>
        <w:tc>
          <w:tcPr>
            <w:tcW w:w="2410" w:type="dxa"/>
            <w:shd w:val="clear" w:color="auto" w:fill="auto"/>
          </w:tcPr>
          <w:p w14:paraId="0732E017"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6:00pm Saturday</w:t>
            </w:r>
          </w:p>
        </w:tc>
        <w:tc>
          <w:tcPr>
            <w:tcW w:w="2268" w:type="dxa"/>
            <w:shd w:val="clear" w:color="auto" w:fill="auto"/>
          </w:tcPr>
          <w:p w14:paraId="45CB7CD7"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8:30am Sunday</w:t>
            </w:r>
          </w:p>
        </w:tc>
        <w:tc>
          <w:tcPr>
            <w:tcW w:w="3544" w:type="dxa"/>
            <w:shd w:val="clear" w:color="auto" w:fill="auto"/>
          </w:tcPr>
          <w:p w14:paraId="2A811D92"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10:30am Sunday</w:t>
            </w:r>
          </w:p>
        </w:tc>
      </w:tr>
      <w:tr w:rsidR="001A299C" w:rsidRPr="002B24EA" w14:paraId="285C4BA7" w14:textId="77777777" w:rsidTr="00F73CB3">
        <w:tc>
          <w:tcPr>
            <w:tcW w:w="2405" w:type="dxa"/>
            <w:shd w:val="clear" w:color="auto" w:fill="auto"/>
          </w:tcPr>
          <w:p w14:paraId="727EA86D"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Reader</w:t>
            </w:r>
          </w:p>
        </w:tc>
        <w:tc>
          <w:tcPr>
            <w:tcW w:w="2410" w:type="dxa"/>
            <w:shd w:val="clear" w:color="auto" w:fill="auto"/>
          </w:tcPr>
          <w:p w14:paraId="00105051" w14:textId="0159AB63"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Roger S</w:t>
            </w:r>
          </w:p>
        </w:tc>
        <w:tc>
          <w:tcPr>
            <w:tcW w:w="2268" w:type="dxa"/>
            <w:shd w:val="clear" w:color="auto" w:fill="auto"/>
          </w:tcPr>
          <w:p w14:paraId="0CE5EA80" w14:textId="0A22A102"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Nick C</w:t>
            </w:r>
          </w:p>
        </w:tc>
        <w:tc>
          <w:tcPr>
            <w:tcW w:w="3544" w:type="dxa"/>
            <w:shd w:val="clear" w:color="auto" w:fill="auto"/>
          </w:tcPr>
          <w:p w14:paraId="6B61F762" w14:textId="0C1FDEBB"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Maria P</w:t>
            </w:r>
          </w:p>
        </w:tc>
      </w:tr>
      <w:tr w:rsidR="001A299C" w:rsidRPr="002B24EA" w14:paraId="5371420A" w14:textId="77777777" w:rsidTr="00F73CB3">
        <w:tc>
          <w:tcPr>
            <w:tcW w:w="2405" w:type="dxa"/>
            <w:shd w:val="clear" w:color="auto" w:fill="auto"/>
          </w:tcPr>
          <w:p w14:paraId="77CF2067"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Extra-ordinary Ministers</w:t>
            </w:r>
          </w:p>
        </w:tc>
        <w:tc>
          <w:tcPr>
            <w:tcW w:w="2410" w:type="dxa"/>
            <w:shd w:val="clear" w:color="auto" w:fill="auto"/>
          </w:tcPr>
          <w:p w14:paraId="601B0E58" w14:textId="77777777" w:rsidR="001A299C" w:rsidRPr="002B24EA" w:rsidRDefault="001A299C" w:rsidP="00F73CB3">
            <w:pPr>
              <w:jc w:val="center"/>
              <w:rPr>
                <w:rFonts w:asciiTheme="minorHAnsi" w:hAnsiTheme="minorHAnsi" w:cs="Arial"/>
                <w:bCs/>
                <w:sz w:val="22"/>
                <w:szCs w:val="22"/>
              </w:rPr>
            </w:pPr>
          </w:p>
        </w:tc>
        <w:tc>
          <w:tcPr>
            <w:tcW w:w="2268" w:type="dxa"/>
            <w:shd w:val="clear" w:color="auto" w:fill="auto"/>
          </w:tcPr>
          <w:p w14:paraId="03A19AC4" w14:textId="77777777"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Louise Carter</w:t>
            </w:r>
          </w:p>
          <w:p w14:paraId="09023AC9" w14:textId="5B8992C1" w:rsidR="00CC0F1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Maria Milton</w:t>
            </w:r>
          </w:p>
        </w:tc>
        <w:tc>
          <w:tcPr>
            <w:tcW w:w="3544" w:type="dxa"/>
            <w:shd w:val="clear" w:color="auto" w:fill="auto"/>
          </w:tcPr>
          <w:p w14:paraId="2D2B271D" w14:textId="77777777"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Chris Leahy</w:t>
            </w:r>
          </w:p>
          <w:p w14:paraId="3595EB51" w14:textId="0FF4A3AD" w:rsidR="00CC0F1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Lorraine Sharp</w:t>
            </w:r>
          </w:p>
        </w:tc>
      </w:tr>
      <w:tr w:rsidR="001A299C" w:rsidRPr="002B24EA" w14:paraId="5B7E9672" w14:textId="77777777" w:rsidTr="00F73CB3">
        <w:tc>
          <w:tcPr>
            <w:tcW w:w="2405" w:type="dxa"/>
            <w:shd w:val="clear" w:color="auto" w:fill="auto"/>
          </w:tcPr>
          <w:p w14:paraId="3AFF5BA4"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Flowers</w:t>
            </w:r>
          </w:p>
        </w:tc>
        <w:tc>
          <w:tcPr>
            <w:tcW w:w="2410" w:type="dxa"/>
            <w:shd w:val="clear" w:color="auto" w:fill="auto"/>
          </w:tcPr>
          <w:p w14:paraId="716B6C88" w14:textId="07C44257"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Frances L</w:t>
            </w:r>
          </w:p>
        </w:tc>
        <w:tc>
          <w:tcPr>
            <w:tcW w:w="2268" w:type="dxa"/>
            <w:shd w:val="clear" w:color="auto" w:fill="auto"/>
          </w:tcPr>
          <w:p w14:paraId="412F81F6" w14:textId="77777777" w:rsidR="001A299C" w:rsidRPr="002B24EA" w:rsidRDefault="001A299C" w:rsidP="00F73CB3">
            <w:pPr>
              <w:jc w:val="center"/>
              <w:rPr>
                <w:rFonts w:asciiTheme="minorHAnsi" w:hAnsiTheme="minorHAnsi" w:cs="Arial"/>
                <w:b/>
                <w:bCs/>
                <w:sz w:val="22"/>
                <w:szCs w:val="22"/>
              </w:rPr>
            </w:pPr>
            <w:r w:rsidRPr="002B24EA">
              <w:rPr>
                <w:rFonts w:asciiTheme="minorHAnsi" w:hAnsiTheme="minorHAnsi" w:cs="Arial"/>
                <w:b/>
                <w:bCs/>
                <w:sz w:val="22"/>
                <w:szCs w:val="22"/>
              </w:rPr>
              <w:t>Cleaners</w:t>
            </w:r>
          </w:p>
        </w:tc>
        <w:tc>
          <w:tcPr>
            <w:tcW w:w="3544" w:type="dxa"/>
            <w:shd w:val="clear" w:color="auto" w:fill="auto"/>
          </w:tcPr>
          <w:p w14:paraId="56998B37" w14:textId="344C746A" w:rsidR="001A299C" w:rsidRPr="002B24EA" w:rsidRDefault="00CC0F1C" w:rsidP="00F73CB3">
            <w:pPr>
              <w:jc w:val="center"/>
              <w:rPr>
                <w:rFonts w:asciiTheme="minorHAnsi" w:hAnsiTheme="minorHAnsi" w:cs="Arial"/>
                <w:bCs/>
                <w:sz w:val="22"/>
                <w:szCs w:val="22"/>
              </w:rPr>
            </w:pPr>
            <w:r w:rsidRPr="002B24EA">
              <w:rPr>
                <w:rFonts w:asciiTheme="minorHAnsi" w:hAnsiTheme="minorHAnsi" w:cs="Arial"/>
                <w:bCs/>
                <w:sz w:val="22"/>
                <w:szCs w:val="22"/>
              </w:rPr>
              <w:t>Susan &amp; Alexander</w:t>
            </w:r>
          </w:p>
        </w:tc>
      </w:tr>
    </w:tbl>
    <w:p w14:paraId="6B6AEC89" w14:textId="77777777" w:rsidR="001A299C" w:rsidRPr="002B24EA" w:rsidRDefault="001A299C" w:rsidP="001A299C">
      <w:pPr>
        <w:rPr>
          <w:sz w:val="22"/>
          <w:szCs w:val="22"/>
        </w:rPr>
      </w:pPr>
    </w:p>
    <w:p w14:paraId="000122DC" w14:textId="77777777" w:rsidR="001A299C" w:rsidRPr="002B24EA" w:rsidRDefault="001A299C" w:rsidP="001A299C">
      <w:pPr>
        <w:jc w:val="center"/>
        <w:rPr>
          <w:rFonts w:asciiTheme="minorHAnsi" w:hAnsiTheme="minorHAnsi"/>
          <w:b/>
          <w:sz w:val="22"/>
          <w:szCs w:val="22"/>
        </w:rPr>
      </w:pPr>
      <w:r w:rsidRPr="002B24EA">
        <w:rPr>
          <w:rFonts w:asciiTheme="minorHAnsi" w:hAnsiTheme="minorHAnsi"/>
          <w:b/>
          <w:sz w:val="22"/>
          <w:szCs w:val="22"/>
        </w:rPr>
        <w:t>Forthcoming events</w:t>
      </w:r>
    </w:p>
    <w:p w14:paraId="1AA4438E" w14:textId="1849DF02" w:rsidR="001A299C" w:rsidRPr="002B24EA" w:rsidRDefault="001A299C" w:rsidP="00650BDE">
      <w:pPr>
        <w:pStyle w:val="Calibri12"/>
        <w:rPr>
          <w:b/>
          <w:sz w:val="22"/>
          <w:szCs w:val="22"/>
        </w:rPr>
      </w:pPr>
      <w:r w:rsidRPr="002B24EA">
        <w:rPr>
          <w:b/>
          <w:sz w:val="22"/>
          <w:szCs w:val="22"/>
        </w:rPr>
        <w:t>The Big Wrap &amp; Foodbank Appeal 2019</w:t>
      </w:r>
    </w:p>
    <w:p w14:paraId="31F60082" w14:textId="77777777" w:rsidR="001A299C" w:rsidRPr="002B24EA" w:rsidRDefault="001A299C" w:rsidP="001A299C">
      <w:pPr>
        <w:jc w:val="both"/>
        <w:rPr>
          <w:rFonts w:asciiTheme="minorHAnsi" w:hAnsiTheme="minorHAnsi" w:cstheme="minorHAnsi"/>
          <w:b/>
          <w:sz w:val="22"/>
          <w:szCs w:val="22"/>
        </w:rPr>
      </w:pPr>
      <w:r w:rsidRPr="002B24EA">
        <w:rPr>
          <w:rFonts w:asciiTheme="minorHAnsi" w:hAnsiTheme="minorHAnsi" w:cstheme="minorHAnsi"/>
          <w:b/>
          <w:sz w:val="22"/>
          <w:szCs w:val="22"/>
        </w:rPr>
        <w:t>What We Do</w:t>
      </w:r>
    </w:p>
    <w:p w14:paraId="457E458E" w14:textId="6AFCF200" w:rsidR="001A299C" w:rsidRPr="002B24EA" w:rsidRDefault="001A299C" w:rsidP="001A299C">
      <w:pPr>
        <w:jc w:val="both"/>
        <w:rPr>
          <w:rFonts w:asciiTheme="minorHAnsi" w:hAnsiTheme="minorHAnsi" w:cstheme="minorHAnsi"/>
          <w:sz w:val="22"/>
          <w:szCs w:val="22"/>
        </w:rPr>
      </w:pPr>
      <w:r w:rsidRPr="002B24EA">
        <w:rPr>
          <w:rFonts w:asciiTheme="minorHAnsi" w:hAnsiTheme="minorHAnsi" w:cstheme="minorHAnsi"/>
          <w:sz w:val="22"/>
          <w:szCs w:val="22"/>
        </w:rPr>
        <w:t xml:space="preserve">We support families in the </w:t>
      </w:r>
      <w:r w:rsidR="00650BDE" w:rsidRPr="002B24EA">
        <w:rPr>
          <w:rFonts w:asciiTheme="minorHAnsi" w:hAnsiTheme="minorHAnsi" w:cstheme="minorHAnsi"/>
          <w:sz w:val="22"/>
          <w:szCs w:val="22"/>
        </w:rPr>
        <w:t xml:space="preserve">community who may be experiencing difficult times </w:t>
      </w:r>
      <w:r w:rsidRPr="002B24EA">
        <w:rPr>
          <w:rFonts w:asciiTheme="minorHAnsi" w:hAnsiTheme="minorHAnsi" w:cstheme="minorHAnsi"/>
          <w:sz w:val="22"/>
          <w:szCs w:val="22"/>
        </w:rPr>
        <w:t>to have an enjoyable Christmas by providing gifts, festive items and food vouchers.</w:t>
      </w:r>
    </w:p>
    <w:p w14:paraId="37BC6AE6" w14:textId="77777777" w:rsidR="001A299C" w:rsidRPr="002B24EA" w:rsidRDefault="001A299C" w:rsidP="001A299C">
      <w:pPr>
        <w:jc w:val="both"/>
        <w:rPr>
          <w:rFonts w:asciiTheme="minorHAnsi" w:hAnsiTheme="minorHAnsi" w:cstheme="minorHAnsi"/>
          <w:b/>
          <w:sz w:val="22"/>
          <w:szCs w:val="22"/>
        </w:rPr>
      </w:pPr>
      <w:r w:rsidRPr="002B24EA">
        <w:rPr>
          <w:rFonts w:asciiTheme="minorHAnsi" w:hAnsiTheme="minorHAnsi" w:cstheme="minorHAnsi"/>
          <w:b/>
          <w:sz w:val="22"/>
          <w:szCs w:val="22"/>
        </w:rPr>
        <w:t>Fundraising</w:t>
      </w:r>
    </w:p>
    <w:p w14:paraId="525DC77B" w14:textId="5BC27FFB" w:rsidR="001A299C" w:rsidRPr="002B24EA" w:rsidRDefault="001A299C" w:rsidP="001A299C">
      <w:pPr>
        <w:jc w:val="both"/>
        <w:rPr>
          <w:rFonts w:asciiTheme="minorHAnsi" w:hAnsiTheme="minorHAnsi" w:cstheme="minorHAnsi"/>
          <w:sz w:val="22"/>
          <w:szCs w:val="22"/>
        </w:rPr>
      </w:pPr>
      <w:r w:rsidRPr="002B24EA">
        <w:rPr>
          <w:rFonts w:asciiTheme="minorHAnsi" w:hAnsiTheme="minorHAnsi" w:cstheme="minorHAnsi"/>
          <w:sz w:val="22"/>
          <w:szCs w:val="22"/>
        </w:rPr>
        <w:t xml:space="preserve">This is very much </w:t>
      </w:r>
      <w:r w:rsidRPr="002B24EA">
        <w:rPr>
          <w:rFonts w:asciiTheme="minorHAnsi" w:hAnsiTheme="minorHAnsi" w:cstheme="minorHAnsi"/>
          <w:b/>
          <w:bCs/>
          <w:sz w:val="22"/>
          <w:szCs w:val="22"/>
        </w:rPr>
        <w:t>a community appeal</w:t>
      </w:r>
      <w:r w:rsidRPr="002B24EA">
        <w:rPr>
          <w:rFonts w:asciiTheme="minorHAnsi" w:hAnsiTheme="minorHAnsi" w:cstheme="minorHAnsi"/>
          <w:sz w:val="22"/>
          <w:szCs w:val="22"/>
        </w:rPr>
        <w:t xml:space="preserve"> as we fundraise in collaboration with St Mildred’s and other local churches to provide food voucher</w:t>
      </w:r>
      <w:r w:rsidR="00650BDE" w:rsidRPr="002B24EA">
        <w:rPr>
          <w:rFonts w:asciiTheme="minorHAnsi" w:hAnsiTheme="minorHAnsi" w:cstheme="minorHAnsi"/>
          <w:sz w:val="22"/>
          <w:szCs w:val="22"/>
        </w:rPr>
        <w:t>s</w:t>
      </w:r>
      <w:r w:rsidRPr="002B24EA">
        <w:rPr>
          <w:rFonts w:asciiTheme="minorHAnsi" w:hAnsiTheme="minorHAnsi" w:cstheme="minorHAnsi"/>
          <w:sz w:val="22"/>
          <w:szCs w:val="22"/>
        </w:rPr>
        <w:t xml:space="preserve"> and ask for donations of gifts for children up to the age of 19</w:t>
      </w:r>
      <w:r w:rsidR="00650BDE" w:rsidRPr="002B24EA">
        <w:rPr>
          <w:rFonts w:asciiTheme="minorHAnsi" w:hAnsiTheme="minorHAnsi" w:cstheme="minorHAnsi"/>
          <w:sz w:val="22"/>
          <w:szCs w:val="22"/>
        </w:rPr>
        <w:t xml:space="preserve">, </w:t>
      </w:r>
      <w:r w:rsidRPr="002B24EA">
        <w:rPr>
          <w:rFonts w:asciiTheme="minorHAnsi" w:hAnsiTheme="minorHAnsi" w:cstheme="minorHAnsi"/>
          <w:sz w:val="22"/>
          <w:szCs w:val="22"/>
        </w:rPr>
        <w:t>and foodbank donations including festive treat</w:t>
      </w:r>
      <w:r w:rsidR="00650BDE" w:rsidRPr="002B24EA">
        <w:rPr>
          <w:rFonts w:asciiTheme="minorHAnsi" w:hAnsiTheme="minorHAnsi" w:cstheme="minorHAnsi"/>
          <w:sz w:val="22"/>
          <w:szCs w:val="22"/>
        </w:rPr>
        <w:t>s. A list of suggested items is on the notice board in the porch</w:t>
      </w:r>
    </w:p>
    <w:p w14:paraId="7BE81FC5" w14:textId="77777777" w:rsidR="001A299C" w:rsidRPr="002B24EA" w:rsidRDefault="001A299C" w:rsidP="001A299C">
      <w:pPr>
        <w:jc w:val="both"/>
        <w:rPr>
          <w:rFonts w:asciiTheme="minorHAnsi" w:hAnsiTheme="minorHAnsi" w:cstheme="minorHAnsi"/>
          <w:sz w:val="22"/>
          <w:szCs w:val="22"/>
        </w:rPr>
      </w:pPr>
      <w:r w:rsidRPr="002B24EA">
        <w:rPr>
          <w:rFonts w:asciiTheme="minorHAnsi" w:hAnsiTheme="minorHAnsi" w:cstheme="minorHAnsi"/>
          <w:sz w:val="22"/>
          <w:szCs w:val="22"/>
        </w:rPr>
        <w:t xml:space="preserve">Our fundraising is over several events held locally as well as the Tesco Bags of Help and Waitrose Community Scheme.  Donations can be made directly to PayPal on our website </w:t>
      </w:r>
      <w:hyperlink r:id="rId9" w:history="1">
        <w:r w:rsidRPr="002B24EA">
          <w:rPr>
            <w:rStyle w:val="Hyperlink"/>
            <w:rFonts w:asciiTheme="minorHAnsi" w:hAnsiTheme="minorHAnsi" w:cstheme="minorHAnsi"/>
            <w:color w:val="000000" w:themeColor="text1"/>
            <w:sz w:val="22"/>
            <w:szCs w:val="22"/>
          </w:rPr>
          <w:t>www.thebigwrap.co.uk</w:t>
        </w:r>
      </w:hyperlink>
      <w:r w:rsidRPr="002B24EA">
        <w:rPr>
          <w:rFonts w:asciiTheme="minorHAnsi" w:hAnsiTheme="minorHAnsi" w:cstheme="minorHAnsi"/>
          <w:color w:val="000000" w:themeColor="text1"/>
          <w:sz w:val="22"/>
          <w:szCs w:val="22"/>
        </w:rPr>
        <w:t xml:space="preserve"> </w:t>
      </w:r>
    </w:p>
    <w:p w14:paraId="4603489A" w14:textId="2304C9B8" w:rsidR="001A299C" w:rsidRPr="002B24EA" w:rsidRDefault="001A299C" w:rsidP="00650BDE">
      <w:pPr>
        <w:pStyle w:val="Calibri12"/>
        <w:rPr>
          <w:sz w:val="22"/>
          <w:szCs w:val="22"/>
        </w:rPr>
      </w:pPr>
      <w:r w:rsidRPr="002B24EA">
        <w:rPr>
          <w:sz w:val="22"/>
          <w:szCs w:val="22"/>
        </w:rPr>
        <w:t>We will collate all gifts and Food Bank donations and welcome any further donations on the day to be brought to Highbury Hall from 11am on Saturday 7</w:t>
      </w:r>
      <w:r w:rsidRPr="002B24EA">
        <w:rPr>
          <w:sz w:val="22"/>
          <w:szCs w:val="22"/>
          <w:vertAlign w:val="superscript"/>
        </w:rPr>
        <w:t>th</w:t>
      </w:r>
      <w:r w:rsidRPr="002B24EA">
        <w:rPr>
          <w:sz w:val="22"/>
          <w:szCs w:val="22"/>
        </w:rPr>
        <w:t xml:space="preserve"> December</w:t>
      </w:r>
    </w:p>
    <w:p w14:paraId="756113B1" w14:textId="77777777" w:rsidR="001A299C" w:rsidRPr="002B24EA" w:rsidRDefault="001A299C" w:rsidP="00650BDE">
      <w:pPr>
        <w:pStyle w:val="Calibri12"/>
        <w:rPr>
          <w:sz w:val="22"/>
          <w:szCs w:val="22"/>
        </w:rPr>
      </w:pPr>
      <w:r w:rsidRPr="002B24EA">
        <w:rPr>
          <w:sz w:val="22"/>
          <w:szCs w:val="22"/>
        </w:rPr>
        <w:t xml:space="preserve">The Highbury Hall Café will be open if you wish to stop for refreshments </w:t>
      </w:r>
    </w:p>
    <w:p w14:paraId="0D2EAFA6" w14:textId="1ACA59E6" w:rsidR="00BD3541" w:rsidRPr="002B24EA" w:rsidRDefault="001A299C" w:rsidP="001A299C">
      <w:pPr>
        <w:rPr>
          <w:rFonts w:asciiTheme="minorHAnsi" w:hAnsiTheme="minorHAnsi" w:cstheme="minorHAnsi"/>
          <w:bCs/>
          <w:sz w:val="22"/>
          <w:szCs w:val="22"/>
        </w:rPr>
      </w:pPr>
      <w:r w:rsidRPr="002B24EA">
        <w:rPr>
          <w:rFonts w:asciiTheme="minorHAnsi" w:hAnsiTheme="minorHAnsi" w:cstheme="minorHAnsi"/>
          <w:bCs/>
          <w:sz w:val="22"/>
          <w:szCs w:val="22"/>
        </w:rPr>
        <w:t>We thank you in advance for your help and support in making this Christmas a happy one for all!</w:t>
      </w:r>
    </w:p>
    <w:p w14:paraId="5FE78E1E" w14:textId="5143EC44" w:rsidR="00650BDE" w:rsidRPr="002B24EA" w:rsidRDefault="00650BDE" w:rsidP="001A299C">
      <w:pPr>
        <w:rPr>
          <w:rFonts w:asciiTheme="minorHAnsi" w:hAnsiTheme="minorHAnsi" w:cstheme="minorHAnsi"/>
          <w:b/>
          <w:sz w:val="22"/>
          <w:szCs w:val="22"/>
        </w:rPr>
      </w:pPr>
    </w:p>
    <w:p w14:paraId="35CBBE9A" w14:textId="635921F6" w:rsidR="00650BDE" w:rsidRPr="002B24EA" w:rsidRDefault="00650BDE" w:rsidP="001A299C">
      <w:pPr>
        <w:rPr>
          <w:rFonts w:asciiTheme="minorHAnsi" w:hAnsiTheme="minorHAnsi" w:cstheme="minorHAnsi"/>
          <w:b/>
          <w:sz w:val="22"/>
          <w:szCs w:val="22"/>
        </w:rPr>
      </w:pPr>
      <w:r w:rsidRPr="002B24EA">
        <w:rPr>
          <w:rFonts w:asciiTheme="minorHAnsi" w:hAnsiTheme="minorHAnsi" w:cstheme="minorHAnsi"/>
          <w:b/>
          <w:sz w:val="22"/>
          <w:szCs w:val="22"/>
        </w:rPr>
        <w:t>Remembrance</w:t>
      </w:r>
    </w:p>
    <w:p w14:paraId="6D78D552" w14:textId="2548E78A" w:rsidR="00650BDE" w:rsidRPr="002B24EA" w:rsidRDefault="00650BDE" w:rsidP="001A299C">
      <w:pPr>
        <w:rPr>
          <w:rFonts w:asciiTheme="minorHAnsi" w:hAnsiTheme="minorHAnsi" w:cstheme="minorHAnsi"/>
          <w:bCs/>
          <w:sz w:val="22"/>
          <w:szCs w:val="22"/>
        </w:rPr>
      </w:pPr>
      <w:r w:rsidRPr="002B24EA">
        <w:rPr>
          <w:rFonts w:asciiTheme="minorHAnsi" w:hAnsiTheme="minorHAnsi" w:cstheme="minorHAnsi"/>
          <w:bCs/>
          <w:sz w:val="22"/>
          <w:szCs w:val="22"/>
        </w:rPr>
        <w:t>The Tenterden annual Service of Remembrance will take place in the High Street at 10.45am on Sunday, 10</w:t>
      </w:r>
      <w:r w:rsidRPr="002B24EA">
        <w:rPr>
          <w:rFonts w:asciiTheme="minorHAnsi" w:hAnsiTheme="minorHAnsi" w:cstheme="minorHAnsi"/>
          <w:bCs/>
          <w:sz w:val="22"/>
          <w:szCs w:val="22"/>
          <w:vertAlign w:val="superscript"/>
        </w:rPr>
        <w:t>th</w:t>
      </w:r>
      <w:r w:rsidRPr="002B24EA">
        <w:rPr>
          <w:rFonts w:asciiTheme="minorHAnsi" w:hAnsiTheme="minorHAnsi" w:cstheme="minorHAnsi"/>
          <w:bCs/>
          <w:sz w:val="22"/>
          <w:szCs w:val="22"/>
        </w:rPr>
        <w:t xml:space="preserve"> November.  There will be a Service of Remembrance at Homewood School on Monday 11</w:t>
      </w:r>
      <w:r w:rsidRPr="002B24EA">
        <w:rPr>
          <w:rFonts w:asciiTheme="minorHAnsi" w:hAnsiTheme="minorHAnsi" w:cstheme="minorHAnsi"/>
          <w:bCs/>
          <w:sz w:val="22"/>
          <w:szCs w:val="22"/>
          <w:vertAlign w:val="superscript"/>
        </w:rPr>
        <w:t>th</w:t>
      </w:r>
      <w:r w:rsidRPr="002B24EA">
        <w:rPr>
          <w:rFonts w:asciiTheme="minorHAnsi" w:hAnsiTheme="minorHAnsi" w:cstheme="minorHAnsi"/>
          <w:bCs/>
          <w:sz w:val="22"/>
          <w:szCs w:val="22"/>
        </w:rPr>
        <w:t xml:space="preserve"> November.  Anyone wishing to go must be at the school by 10.30am.</w:t>
      </w:r>
    </w:p>
    <w:p w14:paraId="26FDAF2F" w14:textId="5A174C2D" w:rsidR="003C7CED" w:rsidRPr="002B24EA" w:rsidRDefault="003C7CED" w:rsidP="003C7CED">
      <w:pPr>
        <w:jc w:val="both"/>
        <w:rPr>
          <w:rFonts w:asciiTheme="minorHAnsi" w:hAnsiTheme="minorHAnsi" w:cstheme="minorHAnsi"/>
          <w:bCs/>
          <w:sz w:val="22"/>
          <w:szCs w:val="22"/>
        </w:rPr>
      </w:pPr>
      <w:r w:rsidRPr="002B24EA">
        <w:rPr>
          <w:rFonts w:asciiTheme="minorHAnsi" w:hAnsiTheme="minorHAnsi" w:cstheme="minorHAnsi"/>
          <w:sz w:val="22"/>
          <w:szCs w:val="22"/>
        </w:rPr>
        <w:t xml:space="preserve">You </w:t>
      </w:r>
      <w:r w:rsidRPr="002B24EA">
        <w:rPr>
          <w:rFonts w:asciiTheme="minorHAnsi" w:hAnsiTheme="minorHAnsi" w:cstheme="minorHAnsi"/>
          <w:bCs/>
          <w:sz w:val="22"/>
          <w:szCs w:val="22"/>
        </w:rPr>
        <w:t>are all invited to the rededication of the Tenterden Methodist Church World War One Memorial Organ on Wednesday 13</w:t>
      </w:r>
      <w:r w:rsidRPr="002B24EA">
        <w:rPr>
          <w:rFonts w:asciiTheme="minorHAnsi" w:hAnsiTheme="minorHAnsi" w:cstheme="minorHAnsi"/>
          <w:bCs/>
          <w:sz w:val="22"/>
          <w:szCs w:val="22"/>
          <w:vertAlign w:val="superscript"/>
        </w:rPr>
        <w:t>th</w:t>
      </w:r>
      <w:r w:rsidRPr="002B24EA">
        <w:rPr>
          <w:rFonts w:asciiTheme="minorHAnsi" w:hAnsiTheme="minorHAnsi" w:cstheme="minorHAnsi"/>
          <w:bCs/>
          <w:sz w:val="22"/>
          <w:szCs w:val="22"/>
        </w:rPr>
        <w:t xml:space="preserve"> November at 3pm. Contact for more info is Elva Bains (elvabains@yahoo.co.uk).</w:t>
      </w:r>
    </w:p>
    <w:p w14:paraId="23B662EC" w14:textId="477DD328" w:rsidR="003C7CED" w:rsidRPr="002B24EA" w:rsidRDefault="003C7CED" w:rsidP="001A299C">
      <w:pPr>
        <w:rPr>
          <w:rFonts w:asciiTheme="minorHAnsi" w:hAnsiTheme="minorHAnsi" w:cstheme="minorHAnsi"/>
          <w:bCs/>
          <w:sz w:val="22"/>
          <w:szCs w:val="22"/>
        </w:rPr>
      </w:pPr>
    </w:p>
    <w:p w14:paraId="411A8969" w14:textId="765C241E" w:rsidR="008349BC" w:rsidRPr="002B24EA" w:rsidRDefault="008349BC" w:rsidP="001A299C">
      <w:pPr>
        <w:rPr>
          <w:rFonts w:asciiTheme="minorHAnsi" w:hAnsiTheme="minorHAnsi" w:cstheme="minorHAnsi"/>
          <w:bCs/>
          <w:sz w:val="22"/>
          <w:szCs w:val="22"/>
        </w:rPr>
      </w:pPr>
      <w:r w:rsidRPr="002B24EA">
        <w:rPr>
          <w:rFonts w:asciiTheme="minorHAnsi" w:hAnsiTheme="minorHAnsi" w:cstheme="minorHAnsi"/>
          <w:bCs/>
          <w:sz w:val="22"/>
          <w:szCs w:val="22"/>
        </w:rPr>
        <w:t xml:space="preserve">The </w:t>
      </w:r>
      <w:r w:rsidRPr="002B24EA">
        <w:rPr>
          <w:rFonts w:asciiTheme="minorHAnsi" w:hAnsiTheme="minorHAnsi" w:cstheme="minorHAnsi"/>
          <w:b/>
          <w:sz w:val="22"/>
          <w:szCs w:val="22"/>
        </w:rPr>
        <w:t>next Christian Breakfast Meeting</w:t>
      </w:r>
      <w:r w:rsidRPr="002B24EA">
        <w:rPr>
          <w:rFonts w:asciiTheme="minorHAnsi" w:hAnsiTheme="minorHAnsi" w:cstheme="minorHAnsi"/>
          <w:bCs/>
          <w:sz w:val="22"/>
          <w:szCs w:val="22"/>
        </w:rPr>
        <w:t xml:space="preserve"> will be held at the </w:t>
      </w:r>
      <w:r w:rsidRPr="002B24EA">
        <w:rPr>
          <w:rFonts w:asciiTheme="minorHAnsi" w:hAnsiTheme="minorHAnsi" w:cstheme="minorHAnsi"/>
          <w:b/>
          <w:sz w:val="22"/>
          <w:szCs w:val="22"/>
        </w:rPr>
        <w:t>Zion Baptist Church</w:t>
      </w:r>
      <w:r w:rsidRPr="002B24EA">
        <w:rPr>
          <w:rFonts w:asciiTheme="minorHAnsi" w:hAnsiTheme="minorHAnsi" w:cstheme="minorHAnsi"/>
          <w:bCs/>
          <w:sz w:val="22"/>
          <w:szCs w:val="22"/>
        </w:rPr>
        <w:t xml:space="preserve"> on </w:t>
      </w:r>
      <w:r w:rsidRPr="002B24EA">
        <w:rPr>
          <w:rFonts w:asciiTheme="minorHAnsi" w:hAnsiTheme="minorHAnsi" w:cstheme="minorHAnsi"/>
          <w:b/>
          <w:sz w:val="22"/>
          <w:szCs w:val="22"/>
        </w:rPr>
        <w:t>16</w:t>
      </w:r>
      <w:r w:rsidRPr="002B24EA">
        <w:rPr>
          <w:rFonts w:asciiTheme="minorHAnsi" w:hAnsiTheme="minorHAnsi" w:cstheme="minorHAnsi"/>
          <w:b/>
          <w:sz w:val="22"/>
          <w:szCs w:val="22"/>
          <w:vertAlign w:val="superscript"/>
        </w:rPr>
        <w:t>th</w:t>
      </w:r>
      <w:r w:rsidRPr="002B24EA">
        <w:rPr>
          <w:rFonts w:asciiTheme="minorHAnsi" w:hAnsiTheme="minorHAnsi" w:cstheme="minorHAnsi"/>
          <w:b/>
          <w:sz w:val="22"/>
          <w:szCs w:val="22"/>
        </w:rPr>
        <w:t xml:space="preserve"> November</w:t>
      </w:r>
      <w:r w:rsidR="00D60D8C" w:rsidRPr="002B24EA">
        <w:rPr>
          <w:rFonts w:asciiTheme="minorHAnsi" w:hAnsiTheme="minorHAnsi" w:cstheme="minorHAnsi"/>
          <w:bCs/>
          <w:sz w:val="22"/>
          <w:szCs w:val="22"/>
        </w:rPr>
        <w:t xml:space="preserve"> (8.30 – 10.30 am; £10 including a full breakfast)</w:t>
      </w:r>
      <w:r w:rsidRPr="002B24EA">
        <w:rPr>
          <w:rFonts w:asciiTheme="minorHAnsi" w:hAnsiTheme="minorHAnsi" w:cstheme="minorHAnsi"/>
          <w:bCs/>
          <w:sz w:val="22"/>
          <w:szCs w:val="22"/>
        </w:rPr>
        <w:t xml:space="preserve">.  The speaker will be Mike Stephens of the Tenterden Community Hub and he will be talking about </w:t>
      </w:r>
      <w:r w:rsidR="00D60D8C" w:rsidRPr="002B24EA">
        <w:rPr>
          <w:rFonts w:asciiTheme="minorHAnsi" w:hAnsiTheme="minorHAnsi" w:cstheme="minorHAnsi"/>
          <w:b/>
          <w:sz w:val="22"/>
          <w:szCs w:val="22"/>
        </w:rPr>
        <w:t>Domenica Pecoraro – Refugee Support</w:t>
      </w:r>
      <w:r w:rsidR="00D60D8C" w:rsidRPr="002B24EA">
        <w:rPr>
          <w:rFonts w:asciiTheme="minorHAnsi" w:hAnsiTheme="minorHAnsi" w:cstheme="minorHAnsi"/>
          <w:bCs/>
          <w:sz w:val="22"/>
          <w:szCs w:val="22"/>
        </w:rPr>
        <w:t xml:space="preserve">.  </w:t>
      </w:r>
    </w:p>
    <w:sectPr w:rsidR="008349BC" w:rsidRPr="002B24EA" w:rsidSect="005F63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23F68"/>
    <w:multiLevelType w:val="hybridMultilevel"/>
    <w:tmpl w:val="9992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8699E"/>
    <w:multiLevelType w:val="hybridMultilevel"/>
    <w:tmpl w:val="50E8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57998"/>
    <w:multiLevelType w:val="hybridMultilevel"/>
    <w:tmpl w:val="121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9C"/>
    <w:rsid w:val="001A299C"/>
    <w:rsid w:val="002B24EA"/>
    <w:rsid w:val="003C7CED"/>
    <w:rsid w:val="00551919"/>
    <w:rsid w:val="005C514E"/>
    <w:rsid w:val="00650BDE"/>
    <w:rsid w:val="00765BA6"/>
    <w:rsid w:val="00814054"/>
    <w:rsid w:val="008349BC"/>
    <w:rsid w:val="0086498E"/>
    <w:rsid w:val="008F45BF"/>
    <w:rsid w:val="00970BEE"/>
    <w:rsid w:val="009B0596"/>
    <w:rsid w:val="00BD3541"/>
    <w:rsid w:val="00CC0F1C"/>
    <w:rsid w:val="00D60D8C"/>
    <w:rsid w:val="00D741DE"/>
    <w:rsid w:val="00EA715D"/>
    <w:rsid w:val="00EE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38394"/>
  <w14:defaultImageDpi w14:val="32767"/>
  <w15:chartTrackingRefBased/>
  <w15:docId w15:val="{D8DB0484-D763-DE45-9A6F-CE8B205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A299C"/>
    <w:pPr>
      <w:suppressAutoHyphens/>
    </w:pPr>
    <w:rPr>
      <w:rFonts w:ascii="Times New Roman" w:eastAsia="Times New Roman" w:hAnsi="Times New Roman"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299C"/>
    <w:pPr>
      <w:spacing w:after="120"/>
    </w:pPr>
  </w:style>
  <w:style w:type="character" w:customStyle="1" w:styleId="BodyTextChar">
    <w:name w:val="Body Text Char"/>
    <w:basedOn w:val="DefaultParagraphFont"/>
    <w:link w:val="BodyText"/>
    <w:rsid w:val="001A299C"/>
    <w:rPr>
      <w:rFonts w:ascii="Times New Roman" w:eastAsia="Times New Roman" w:hAnsi="Times New Roman" w:cs="Times New Roman"/>
      <w:kern w:val="1"/>
      <w:lang w:eastAsia="ar-SA"/>
    </w:rPr>
  </w:style>
  <w:style w:type="character" w:styleId="Hyperlink">
    <w:name w:val="Hyperlink"/>
    <w:uiPriority w:val="99"/>
    <w:rsid w:val="001A299C"/>
    <w:rPr>
      <w:color w:val="000080"/>
      <w:u w:val="single"/>
    </w:rPr>
  </w:style>
  <w:style w:type="paragraph" w:styleId="NormalWeb">
    <w:name w:val="Normal (Web)"/>
    <w:basedOn w:val="Normal"/>
    <w:uiPriority w:val="99"/>
    <w:unhideWhenUsed/>
    <w:rsid w:val="001A299C"/>
    <w:pPr>
      <w:suppressAutoHyphens w:val="0"/>
      <w:spacing w:before="100" w:beforeAutospacing="1" w:after="100" w:afterAutospacing="1"/>
    </w:pPr>
    <w:rPr>
      <w:kern w:val="0"/>
      <w:lang w:eastAsia="en-US"/>
    </w:rPr>
  </w:style>
  <w:style w:type="table" w:styleId="TableGrid">
    <w:name w:val="Table Grid"/>
    <w:basedOn w:val="TableNormal"/>
    <w:uiPriority w:val="59"/>
    <w:rsid w:val="001A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ibri12">
    <w:name w:val="Calibri 12"/>
    <w:link w:val="Calibri12Char"/>
    <w:autoRedefine/>
    <w:qFormat/>
    <w:rsid w:val="00650BDE"/>
    <w:pPr>
      <w:jc w:val="both"/>
    </w:pPr>
    <w:rPr>
      <w:rFonts w:cstheme="minorHAnsi"/>
      <w:sz w:val="21"/>
      <w:szCs w:val="21"/>
    </w:rPr>
  </w:style>
  <w:style w:type="character" w:customStyle="1" w:styleId="Calibri12Char">
    <w:name w:val="Calibri 12 Char"/>
    <w:basedOn w:val="DefaultParagraphFont"/>
    <w:link w:val="Calibri12"/>
    <w:rsid w:val="00650BDE"/>
    <w:rPr>
      <w:rFonts w:cstheme="minorHAnsi"/>
      <w:sz w:val="21"/>
      <w:szCs w:val="21"/>
    </w:rPr>
  </w:style>
  <w:style w:type="character" w:styleId="Emphasis">
    <w:name w:val="Emphasis"/>
    <w:basedOn w:val="DefaultParagraphFont"/>
    <w:uiPriority w:val="20"/>
    <w:qFormat/>
    <w:rsid w:val="00551919"/>
    <w:rPr>
      <w:i/>
      <w:iCs/>
    </w:rPr>
  </w:style>
  <w:style w:type="character" w:customStyle="1" w:styleId="apple-converted-space">
    <w:name w:val="apple-converted-space"/>
    <w:basedOn w:val="DefaultParagraphFont"/>
    <w:rsid w:val="0083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7712">
      <w:bodyDiv w:val="1"/>
      <w:marLeft w:val="0"/>
      <w:marRight w:val="0"/>
      <w:marTop w:val="0"/>
      <w:marBottom w:val="0"/>
      <w:divBdr>
        <w:top w:val="none" w:sz="0" w:space="0" w:color="auto"/>
        <w:left w:val="none" w:sz="0" w:space="0" w:color="auto"/>
        <w:bottom w:val="none" w:sz="0" w:space="0" w:color="auto"/>
        <w:right w:val="none" w:sz="0" w:space="0" w:color="auto"/>
      </w:divBdr>
    </w:div>
    <w:div w:id="234096763">
      <w:bodyDiv w:val="1"/>
      <w:marLeft w:val="0"/>
      <w:marRight w:val="0"/>
      <w:marTop w:val="0"/>
      <w:marBottom w:val="0"/>
      <w:divBdr>
        <w:top w:val="none" w:sz="0" w:space="0" w:color="auto"/>
        <w:left w:val="none" w:sz="0" w:space="0" w:color="auto"/>
        <w:bottom w:val="none" w:sz="0" w:space="0" w:color="auto"/>
        <w:right w:val="none" w:sz="0" w:space="0" w:color="auto"/>
      </w:divBdr>
    </w:div>
    <w:div w:id="405810947">
      <w:bodyDiv w:val="1"/>
      <w:marLeft w:val="0"/>
      <w:marRight w:val="0"/>
      <w:marTop w:val="0"/>
      <w:marBottom w:val="0"/>
      <w:divBdr>
        <w:top w:val="none" w:sz="0" w:space="0" w:color="auto"/>
        <w:left w:val="none" w:sz="0" w:space="0" w:color="auto"/>
        <w:bottom w:val="none" w:sz="0" w:space="0" w:color="auto"/>
        <w:right w:val="none" w:sz="0" w:space="0" w:color="auto"/>
      </w:divBdr>
    </w:div>
    <w:div w:id="1102916130">
      <w:bodyDiv w:val="1"/>
      <w:marLeft w:val="0"/>
      <w:marRight w:val="0"/>
      <w:marTop w:val="0"/>
      <w:marBottom w:val="0"/>
      <w:divBdr>
        <w:top w:val="none" w:sz="0" w:space="0" w:color="auto"/>
        <w:left w:val="none" w:sz="0" w:space="0" w:color="auto"/>
        <w:bottom w:val="none" w:sz="0" w:space="0" w:color="auto"/>
        <w:right w:val="none" w:sz="0" w:space="0" w:color="auto"/>
      </w:divBdr>
    </w:div>
    <w:div w:id="1302883255">
      <w:bodyDiv w:val="1"/>
      <w:marLeft w:val="0"/>
      <w:marRight w:val="0"/>
      <w:marTop w:val="0"/>
      <w:marBottom w:val="0"/>
      <w:divBdr>
        <w:top w:val="none" w:sz="0" w:space="0" w:color="auto"/>
        <w:left w:val="none" w:sz="0" w:space="0" w:color="auto"/>
        <w:bottom w:val="none" w:sz="0" w:space="0" w:color="auto"/>
        <w:right w:val="none" w:sz="0" w:space="0" w:color="auto"/>
      </w:divBdr>
    </w:div>
    <w:div w:id="1320882773">
      <w:bodyDiv w:val="1"/>
      <w:marLeft w:val="0"/>
      <w:marRight w:val="0"/>
      <w:marTop w:val="0"/>
      <w:marBottom w:val="0"/>
      <w:divBdr>
        <w:top w:val="none" w:sz="0" w:space="0" w:color="auto"/>
        <w:left w:val="none" w:sz="0" w:space="0" w:color="auto"/>
        <w:bottom w:val="none" w:sz="0" w:space="0" w:color="auto"/>
        <w:right w:val="none" w:sz="0" w:space="0" w:color="auto"/>
      </w:divBdr>
    </w:div>
    <w:div w:id="13580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ilgrimPath.ie" TargetMode="Externa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terden@rcaos.org.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bigwra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cp:lastPrinted>2019-10-17T21:16:00Z</cp:lastPrinted>
  <dcterms:created xsi:type="dcterms:W3CDTF">2019-10-18T09:11:00Z</dcterms:created>
  <dcterms:modified xsi:type="dcterms:W3CDTF">2019-10-18T09:13:00Z</dcterms:modified>
</cp:coreProperties>
</file>