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3297" w14:textId="77777777" w:rsidR="00D71139" w:rsidRPr="00F3773F" w:rsidRDefault="00D71139" w:rsidP="00D71139">
      <w:pPr>
        <w:rPr>
          <w:rFonts w:asciiTheme="minorHAnsi" w:eastAsia="Verdana" w:hAnsiTheme="minorHAnsi" w:cstheme="minorHAnsi"/>
          <w:b/>
          <w:bCs/>
          <w:color w:val="000000"/>
          <w:u w:val="single"/>
          <w:shd w:val="clear" w:color="auto" w:fill="FFFFFF"/>
          <w:lang w:val="en-CA"/>
        </w:rPr>
      </w:pPr>
      <w:r w:rsidRPr="00F3773F">
        <w:rPr>
          <w:rFonts w:asciiTheme="minorHAnsi" w:hAnsiTheme="minorHAnsi" w:cstheme="minorHAnsi"/>
          <w:noProof/>
        </w:rPr>
        <w:drawing>
          <wp:anchor distT="0" distB="0" distL="114935" distR="114935" simplePos="0" relativeHeight="251659264" behindDoc="0" locked="0" layoutInCell="1" allowOverlap="1" wp14:anchorId="6F08C94D" wp14:editId="3F1F7A1F">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3773F">
        <w:rPr>
          <w:rFonts w:asciiTheme="minorHAnsi" w:eastAsia="Verdana" w:hAnsiTheme="minorHAnsi" w:cstheme="minorHAnsi"/>
          <w:b/>
          <w:bCs/>
          <w:color w:val="000000"/>
          <w:u w:val="single"/>
          <w:shd w:val="clear" w:color="auto" w:fill="FFFFFF"/>
          <w:lang w:val="en-CA"/>
        </w:rPr>
        <w:t>St. Andrew’s Catholic Church, Tenterden</w:t>
      </w:r>
    </w:p>
    <w:p w14:paraId="20E98155" w14:textId="77777777" w:rsidR="00D71139" w:rsidRPr="00F3773F" w:rsidRDefault="00D71139" w:rsidP="00D71139">
      <w:pPr>
        <w:jc w:val="center"/>
        <w:rPr>
          <w:rFonts w:asciiTheme="minorHAnsi" w:eastAsia="Verdana" w:hAnsiTheme="minorHAnsi" w:cstheme="minorHAnsi"/>
          <w:b/>
          <w:bCs/>
          <w:color w:val="000000"/>
          <w:u w:val="single"/>
          <w:shd w:val="clear" w:color="auto" w:fill="FFFFFF"/>
          <w:lang w:val="en-CA"/>
        </w:rPr>
      </w:pPr>
    </w:p>
    <w:p w14:paraId="39134F61" w14:textId="77777777" w:rsidR="00D71139" w:rsidRPr="00F3773F" w:rsidRDefault="00D71139" w:rsidP="00D71139">
      <w:pPr>
        <w:rPr>
          <w:rFonts w:asciiTheme="minorHAnsi" w:eastAsia="Verdana" w:hAnsiTheme="minorHAnsi" w:cstheme="minorHAnsi"/>
          <w:bCs/>
        </w:rPr>
      </w:pPr>
      <w:r w:rsidRPr="00F3773F">
        <w:rPr>
          <w:rFonts w:asciiTheme="minorHAnsi" w:eastAsia="Verdana" w:hAnsiTheme="minorHAnsi" w:cstheme="minorHAnsi"/>
          <w:b/>
          <w:bCs/>
        </w:rPr>
        <w:t>Parish Priest:</w:t>
      </w:r>
      <w:r w:rsidRPr="00F3773F">
        <w:rPr>
          <w:rFonts w:asciiTheme="minorHAnsi" w:eastAsia="Verdana" w:hAnsiTheme="minorHAnsi" w:cstheme="minorHAnsi"/>
          <w:bCs/>
        </w:rPr>
        <w:t xml:space="preserve"> The Rt. Rev. John Hine, (Emeritus Bishop)</w:t>
      </w:r>
    </w:p>
    <w:p w14:paraId="34D9213E" w14:textId="77777777" w:rsidR="00D71139" w:rsidRPr="00F3773F" w:rsidRDefault="00D71139" w:rsidP="00D71139">
      <w:pPr>
        <w:rPr>
          <w:rFonts w:asciiTheme="minorHAnsi" w:eastAsia="Verdana" w:hAnsiTheme="minorHAnsi" w:cstheme="minorHAnsi"/>
        </w:rPr>
      </w:pPr>
      <w:r w:rsidRPr="00F3773F">
        <w:rPr>
          <w:rFonts w:asciiTheme="minorHAnsi" w:eastAsia="Verdana" w:hAnsiTheme="minorHAnsi" w:cstheme="minorHAnsi"/>
          <w:b/>
          <w:bCs/>
        </w:rPr>
        <w:t>Address:</w:t>
      </w:r>
      <w:r w:rsidRPr="00F3773F">
        <w:rPr>
          <w:rFonts w:asciiTheme="minorHAnsi" w:eastAsia="Verdana" w:hAnsiTheme="minorHAnsi" w:cstheme="minorHAnsi"/>
        </w:rPr>
        <w:t xml:space="preserve"> The Presbytery, 47 Ashford Road, Tenterden, Kent TN30 6LL.</w:t>
      </w:r>
    </w:p>
    <w:p w14:paraId="08DD1BAC" w14:textId="77777777" w:rsidR="00D71139" w:rsidRPr="00F3773F" w:rsidRDefault="00D71139" w:rsidP="00D71139">
      <w:pPr>
        <w:rPr>
          <w:rFonts w:asciiTheme="minorHAnsi" w:eastAsia="Verdana" w:hAnsiTheme="minorHAnsi" w:cstheme="minorHAnsi"/>
        </w:rPr>
      </w:pPr>
      <w:r w:rsidRPr="00F3773F">
        <w:rPr>
          <w:rFonts w:asciiTheme="minorHAnsi" w:eastAsia="Verdana" w:hAnsiTheme="minorHAnsi" w:cstheme="minorHAnsi"/>
          <w:b/>
        </w:rPr>
        <w:t>Telephone:</w:t>
      </w:r>
      <w:r w:rsidRPr="00F3773F">
        <w:rPr>
          <w:rFonts w:asciiTheme="minorHAnsi" w:eastAsia="Verdana" w:hAnsiTheme="minorHAnsi" w:cstheme="minorHAnsi"/>
        </w:rPr>
        <w:t xml:space="preserve"> 01580 762785</w:t>
      </w:r>
    </w:p>
    <w:p w14:paraId="257B484A" w14:textId="3E589812" w:rsidR="00D71139" w:rsidRPr="00F3773F" w:rsidRDefault="00D71139" w:rsidP="00D71139">
      <w:pPr>
        <w:rPr>
          <w:rFonts w:asciiTheme="minorHAnsi" w:eastAsia="Verdana" w:hAnsiTheme="minorHAnsi" w:cstheme="minorHAnsi"/>
          <w:bCs/>
        </w:rPr>
      </w:pPr>
      <w:r w:rsidRPr="00F3773F">
        <w:rPr>
          <w:rFonts w:asciiTheme="minorHAnsi" w:eastAsia="Verdana" w:hAnsiTheme="minorHAnsi" w:cstheme="minorHAnsi"/>
          <w:b/>
        </w:rPr>
        <w:t>P</w:t>
      </w:r>
      <w:r w:rsidRPr="00F3773F">
        <w:rPr>
          <w:rFonts w:asciiTheme="minorHAnsi" w:eastAsia="Verdana" w:hAnsiTheme="minorHAnsi" w:cstheme="minorHAnsi"/>
          <w:b/>
          <w:bCs/>
        </w:rPr>
        <w:t>arish E-mail</w:t>
      </w:r>
      <w:r w:rsidRPr="00F3773F">
        <w:rPr>
          <w:rFonts w:asciiTheme="minorHAnsi" w:eastAsia="Verdana" w:hAnsiTheme="minorHAnsi" w:cstheme="minorHAnsi"/>
          <w:color w:val="000000"/>
        </w:rPr>
        <w:t xml:space="preserve"> </w:t>
      </w:r>
      <w:hyperlink r:id="rId5" w:history="1">
        <w:r w:rsidRPr="00F3773F">
          <w:rPr>
            <w:rStyle w:val="Hyperlink"/>
            <w:rFonts w:asciiTheme="minorHAnsi" w:eastAsia="Verdana" w:hAnsiTheme="minorHAnsi" w:cstheme="minorHAnsi"/>
            <w:color w:val="000000" w:themeColor="text1"/>
          </w:rPr>
          <w:t>tenterden@rcaos.org.uk</w:t>
        </w:r>
      </w:hyperlink>
      <w:r w:rsidRPr="00F3773F">
        <w:rPr>
          <w:rFonts w:asciiTheme="minorHAnsi" w:eastAsia="Verdana" w:hAnsiTheme="minorHAnsi" w:cstheme="minorHAnsi"/>
          <w:color w:val="000000" w:themeColor="text1"/>
        </w:rPr>
        <w:t xml:space="preserve">              </w:t>
      </w:r>
      <w:r w:rsidR="00F3773F">
        <w:rPr>
          <w:rFonts w:asciiTheme="minorHAnsi" w:eastAsia="Verdana" w:hAnsiTheme="minorHAnsi" w:cstheme="minorHAnsi"/>
          <w:color w:val="000000" w:themeColor="text1"/>
        </w:rPr>
        <w:t xml:space="preserve">               </w:t>
      </w:r>
      <w:r w:rsidRPr="00F3773F">
        <w:rPr>
          <w:rFonts w:asciiTheme="minorHAnsi" w:eastAsia="Verdana" w:hAnsiTheme="minorHAnsi" w:cstheme="minorHAnsi"/>
          <w:color w:val="000000" w:themeColor="text1"/>
        </w:rPr>
        <w:t xml:space="preserve"> </w:t>
      </w:r>
      <w:r w:rsidRPr="00F3773F">
        <w:rPr>
          <w:rFonts w:asciiTheme="minorHAnsi" w:eastAsia="Verdana" w:hAnsiTheme="minorHAnsi" w:cstheme="minorHAnsi"/>
          <w:b/>
          <w:bCs/>
        </w:rPr>
        <w:t>Parish Website:</w:t>
      </w:r>
      <w:r w:rsidRPr="00F3773F">
        <w:rPr>
          <w:rFonts w:asciiTheme="minorHAnsi" w:eastAsia="Verdana" w:hAnsiTheme="minorHAnsi" w:cstheme="minorHAnsi"/>
          <w:bCs/>
        </w:rPr>
        <w:t xml:space="preserve"> </w:t>
      </w:r>
      <w:r w:rsidRPr="00F3773F">
        <w:rPr>
          <w:rFonts w:asciiTheme="minorHAnsi" w:eastAsia="Verdana" w:hAnsiTheme="minorHAnsi" w:cstheme="minorHAnsi"/>
        </w:rPr>
        <w:t>www.standrewstenterden.org</w:t>
      </w:r>
    </w:p>
    <w:p w14:paraId="0590F835" w14:textId="1559529A" w:rsidR="00D71139" w:rsidRPr="00F3773F" w:rsidRDefault="00D71139" w:rsidP="00D71139">
      <w:pPr>
        <w:rPr>
          <w:rFonts w:asciiTheme="minorHAnsi" w:eastAsia="Verdana" w:hAnsiTheme="minorHAnsi" w:cstheme="minorHAnsi"/>
          <w:bCs/>
        </w:rPr>
      </w:pPr>
      <w:r w:rsidRPr="00F3773F">
        <w:rPr>
          <w:rFonts w:asciiTheme="minorHAnsi" w:eastAsia="Verdana" w:hAnsiTheme="minorHAnsi" w:cstheme="minorHAnsi"/>
          <w:b/>
          <w:bCs/>
        </w:rPr>
        <w:t>Deacon:</w:t>
      </w:r>
      <w:r w:rsidRPr="00F3773F">
        <w:rPr>
          <w:rFonts w:asciiTheme="minorHAnsi" w:eastAsia="Verdana" w:hAnsiTheme="minorHAnsi" w:cstheme="minorHAnsi"/>
          <w:bCs/>
        </w:rPr>
        <w:t xml:space="preserve"> Rev. Jolyon Vickers                                         </w:t>
      </w:r>
      <w:r w:rsidR="00F3773F">
        <w:rPr>
          <w:rFonts w:asciiTheme="minorHAnsi" w:eastAsia="Verdana" w:hAnsiTheme="minorHAnsi" w:cstheme="minorHAnsi"/>
          <w:bCs/>
        </w:rPr>
        <w:t xml:space="preserve">        </w:t>
      </w:r>
      <w:r w:rsidRPr="00F3773F">
        <w:rPr>
          <w:rFonts w:asciiTheme="minorHAnsi" w:eastAsia="Verdana" w:hAnsiTheme="minorHAnsi" w:cstheme="minorHAnsi"/>
          <w:b/>
        </w:rPr>
        <w:t>Email:</w:t>
      </w:r>
      <w:r w:rsidRPr="00F3773F">
        <w:rPr>
          <w:rFonts w:asciiTheme="minorHAnsi" w:eastAsia="Verdana" w:hAnsiTheme="minorHAnsi" w:cstheme="minorHAnsi"/>
        </w:rPr>
        <w:t xml:space="preserve">  j.vickers1@btinternet.com                                   </w:t>
      </w:r>
      <w:r w:rsidRPr="00F3773F">
        <w:rPr>
          <w:rFonts w:asciiTheme="minorHAnsi" w:eastAsia="Verdana" w:hAnsiTheme="minorHAnsi" w:cstheme="minorHAnsi"/>
          <w:b/>
          <w:bCs/>
        </w:rPr>
        <w:t>Hire of Parish Hall:</w:t>
      </w:r>
      <w:r w:rsidRPr="00F3773F">
        <w:rPr>
          <w:rFonts w:asciiTheme="minorHAnsi" w:eastAsia="Verdana" w:hAnsiTheme="minorHAnsi" w:cstheme="minorHAnsi"/>
          <w:bCs/>
        </w:rPr>
        <w:t xml:space="preserve"> </w:t>
      </w:r>
      <w:r w:rsidRPr="00F3773F">
        <w:rPr>
          <w:rFonts w:asciiTheme="minorHAnsi" w:eastAsia="Verdana" w:hAnsiTheme="minorHAnsi" w:cstheme="minorHAnsi"/>
        </w:rPr>
        <w:t xml:space="preserve"> Lesley McCarthy 07791 949652 </w:t>
      </w:r>
      <w:r w:rsidRPr="00F3773F">
        <w:rPr>
          <w:rFonts w:asciiTheme="minorHAnsi" w:eastAsia="Verdana" w:hAnsiTheme="minorHAnsi" w:cstheme="minorHAnsi"/>
          <w:bCs/>
        </w:rPr>
        <w:t xml:space="preserve">      </w:t>
      </w:r>
      <w:r w:rsidRPr="00F3773F">
        <w:rPr>
          <w:rFonts w:asciiTheme="minorHAnsi" w:eastAsia="Verdana" w:hAnsiTheme="minorHAnsi" w:cstheme="minorHAnsi"/>
          <w:b/>
          <w:bCs/>
        </w:rPr>
        <w:t>E</w:t>
      </w:r>
      <w:r w:rsidRPr="00F3773F">
        <w:rPr>
          <w:rFonts w:asciiTheme="minorHAnsi" w:eastAsia="Verdana" w:hAnsiTheme="minorHAnsi" w:cstheme="minorHAnsi"/>
          <w:b/>
        </w:rPr>
        <w:t>-mail:</w:t>
      </w:r>
      <w:r w:rsidRPr="00F3773F">
        <w:rPr>
          <w:rFonts w:asciiTheme="minorHAnsi" w:eastAsia="Verdana" w:hAnsiTheme="minorHAnsi" w:cstheme="minorHAnsi"/>
        </w:rPr>
        <w:t xml:space="preserve"> </w:t>
      </w:r>
      <w:hyperlink r:id="rId6" w:history="1">
        <w:r w:rsidRPr="00F3773F">
          <w:rPr>
            <w:rStyle w:val="Hyperlink"/>
            <w:rFonts w:asciiTheme="minorHAnsi" w:eastAsia="Verdana" w:hAnsiTheme="minorHAnsi" w:cstheme="minorHAnsi"/>
            <w:color w:val="000000"/>
            <w:u w:val="none"/>
          </w:rPr>
          <w:t>bookings.standrews@talktalk.net</w:t>
        </w:r>
      </w:hyperlink>
      <w:r w:rsidRPr="00F3773F">
        <w:rPr>
          <w:rFonts w:asciiTheme="minorHAnsi" w:eastAsia="Verdana" w:hAnsiTheme="minorHAnsi" w:cstheme="minorHAnsi"/>
          <w:bCs/>
        </w:rPr>
        <w:t xml:space="preserve">                                                            </w:t>
      </w:r>
      <w:r w:rsidRPr="00F3773F">
        <w:rPr>
          <w:rFonts w:asciiTheme="minorHAnsi" w:eastAsia="Verdana" w:hAnsiTheme="minorHAnsi" w:cstheme="minorHAnsi"/>
        </w:rPr>
        <w:t xml:space="preserve">              </w:t>
      </w:r>
      <w:r w:rsidRPr="00F3773F">
        <w:rPr>
          <w:rStyle w:val="Hyperlink"/>
          <w:rFonts w:asciiTheme="minorHAnsi" w:eastAsia="Verdana" w:hAnsiTheme="minorHAnsi" w:cstheme="minorHAnsi"/>
          <w:bCs/>
          <w:color w:val="000000"/>
          <w:u w:val="none"/>
        </w:rPr>
        <w:t xml:space="preserve"> </w:t>
      </w:r>
      <w:r w:rsidRPr="00F3773F">
        <w:rPr>
          <w:rFonts w:asciiTheme="minorHAnsi" w:eastAsia="Verdana" w:hAnsiTheme="minorHAnsi" w:cstheme="minorHAnsi"/>
          <w:bCs/>
        </w:rPr>
        <w:t xml:space="preserve">                                 </w:t>
      </w:r>
    </w:p>
    <w:p w14:paraId="258EBB02" w14:textId="77777777" w:rsidR="00D71139" w:rsidRPr="00F3773F" w:rsidRDefault="00D71139" w:rsidP="00D71139">
      <w:pPr>
        <w:rPr>
          <w:rStyle w:val="Hyperlink"/>
          <w:rFonts w:asciiTheme="minorHAnsi" w:eastAsia="Verdana" w:hAnsiTheme="minorHAnsi" w:cstheme="minorHAnsi"/>
          <w:color w:val="000000"/>
          <w:u w:val="none"/>
        </w:rPr>
      </w:pPr>
      <w:r w:rsidRPr="00F3773F">
        <w:rPr>
          <w:rStyle w:val="Hyperlink"/>
          <w:rFonts w:asciiTheme="minorHAnsi" w:eastAsia="Verdana" w:hAnsiTheme="minorHAnsi" w:cstheme="minorHAnsi"/>
          <w:b/>
          <w:bCs/>
          <w:color w:val="000000"/>
          <w:u w:val="none"/>
        </w:rPr>
        <w:t xml:space="preserve">Newsletter Editor:  </w:t>
      </w:r>
      <w:r w:rsidRPr="00F3773F">
        <w:rPr>
          <w:rStyle w:val="Hyperlink"/>
          <w:rFonts w:asciiTheme="minorHAnsi" w:eastAsia="Verdana" w:hAnsiTheme="minorHAnsi" w:cstheme="minorHAnsi"/>
          <w:color w:val="000000"/>
          <w:u w:val="none"/>
        </w:rPr>
        <w:t>Patricia Sargent   01233 850963</w:t>
      </w:r>
      <w:r w:rsidRPr="00F3773F">
        <w:rPr>
          <w:rStyle w:val="Hyperlink"/>
          <w:rFonts w:asciiTheme="minorHAnsi" w:eastAsia="Verdana" w:hAnsiTheme="minorHAnsi" w:cstheme="minorHAnsi"/>
          <w:b/>
          <w:bCs/>
          <w:color w:val="000000"/>
          <w:u w:val="none"/>
        </w:rPr>
        <w:t xml:space="preserve">       </w:t>
      </w:r>
      <w:r w:rsidRPr="00F3773F">
        <w:rPr>
          <w:rStyle w:val="Hyperlink"/>
          <w:rFonts w:asciiTheme="minorHAnsi" w:eastAsia="Verdana" w:hAnsiTheme="minorHAnsi" w:cstheme="minorHAnsi"/>
          <w:b/>
          <w:color w:val="000000"/>
          <w:u w:val="none"/>
        </w:rPr>
        <w:t>E-mail:</w:t>
      </w:r>
      <w:r w:rsidRPr="00F3773F">
        <w:rPr>
          <w:rStyle w:val="Hyperlink"/>
          <w:rFonts w:asciiTheme="minorHAnsi" w:eastAsia="Verdana" w:hAnsiTheme="minorHAnsi" w:cstheme="minorHAnsi"/>
          <w:color w:val="000000"/>
          <w:u w:val="none"/>
        </w:rPr>
        <w:t xml:space="preserve"> sargentpat51@gmail.com</w:t>
      </w:r>
      <w:r w:rsidRPr="00F3773F">
        <w:rPr>
          <w:rStyle w:val="Hyperlink"/>
          <w:rFonts w:asciiTheme="minorHAnsi" w:eastAsia="Verdana" w:hAnsiTheme="minorHAnsi" w:cstheme="minorHAnsi"/>
          <w:b/>
          <w:bCs/>
          <w:color w:val="000000"/>
          <w:u w:val="none"/>
        </w:rPr>
        <w:t xml:space="preserve">                                    </w:t>
      </w:r>
      <w:r w:rsidRPr="00F3773F">
        <w:rPr>
          <w:rStyle w:val="Hyperlink"/>
          <w:rFonts w:asciiTheme="minorHAnsi" w:eastAsia="Verdana" w:hAnsiTheme="minorHAnsi" w:cstheme="minorHAnsi"/>
          <w:color w:val="000000"/>
          <w:u w:val="none"/>
        </w:rPr>
        <w:t xml:space="preserve">                                                          </w:t>
      </w:r>
    </w:p>
    <w:p w14:paraId="6FA90694" w14:textId="77777777" w:rsidR="00D71139" w:rsidRPr="00F3773F" w:rsidRDefault="00D71139" w:rsidP="00D71139">
      <w:pPr>
        <w:rPr>
          <w:rFonts w:asciiTheme="minorHAnsi" w:hAnsiTheme="minorHAnsi" w:cstheme="minorHAnsi"/>
        </w:rPr>
      </w:pPr>
    </w:p>
    <w:p w14:paraId="426E4737" w14:textId="24966183" w:rsidR="00D71139" w:rsidRPr="00F3773F" w:rsidRDefault="00D71139" w:rsidP="00D71139">
      <w:pPr>
        <w:jc w:val="center"/>
        <w:rPr>
          <w:rFonts w:asciiTheme="minorHAnsi" w:hAnsiTheme="minorHAnsi" w:cstheme="minorHAnsi"/>
          <w:b/>
        </w:rPr>
      </w:pPr>
      <w:r w:rsidRPr="00F3773F">
        <w:rPr>
          <w:rFonts w:asciiTheme="minorHAnsi" w:hAnsiTheme="minorHAnsi" w:cstheme="minorHAnsi"/>
          <w:b/>
        </w:rPr>
        <w:t>Newsletter for the week commencing 15</w:t>
      </w:r>
      <w:r w:rsidRPr="00F3773F">
        <w:rPr>
          <w:rFonts w:asciiTheme="minorHAnsi" w:hAnsiTheme="minorHAnsi" w:cstheme="minorHAnsi"/>
          <w:b/>
          <w:vertAlign w:val="superscript"/>
        </w:rPr>
        <w:t>th</w:t>
      </w:r>
      <w:r w:rsidRPr="00F3773F">
        <w:rPr>
          <w:rFonts w:asciiTheme="minorHAnsi" w:hAnsiTheme="minorHAnsi" w:cstheme="minorHAnsi"/>
          <w:b/>
        </w:rPr>
        <w:t>/16</w:t>
      </w:r>
      <w:r w:rsidRPr="00F3773F">
        <w:rPr>
          <w:rFonts w:asciiTheme="minorHAnsi" w:hAnsiTheme="minorHAnsi" w:cstheme="minorHAnsi"/>
          <w:b/>
          <w:vertAlign w:val="superscript"/>
        </w:rPr>
        <w:t>th</w:t>
      </w:r>
      <w:r w:rsidRPr="00F3773F">
        <w:rPr>
          <w:rFonts w:asciiTheme="minorHAnsi" w:hAnsiTheme="minorHAnsi" w:cstheme="minorHAnsi"/>
          <w:b/>
        </w:rPr>
        <w:t xml:space="preserve"> February 2020</w:t>
      </w:r>
    </w:p>
    <w:p w14:paraId="1BAECEBE" w14:textId="5DBDA243" w:rsidR="00D71139" w:rsidRPr="00F3773F" w:rsidRDefault="00D71139" w:rsidP="00D71139">
      <w:pPr>
        <w:jc w:val="center"/>
        <w:rPr>
          <w:rFonts w:asciiTheme="minorHAnsi" w:hAnsiTheme="minorHAnsi" w:cstheme="minorHAnsi"/>
          <w:b/>
        </w:rPr>
      </w:pPr>
      <w:r w:rsidRPr="00F3773F">
        <w:rPr>
          <w:rFonts w:asciiTheme="minorHAnsi" w:hAnsiTheme="minorHAnsi" w:cstheme="minorHAnsi"/>
          <w:b/>
        </w:rPr>
        <w:t xml:space="preserve">Sixth Sunday of the Year </w:t>
      </w:r>
      <w:r w:rsidR="00F3773F" w:rsidRPr="00F3773F">
        <w:rPr>
          <w:rFonts w:asciiTheme="minorHAnsi" w:hAnsiTheme="minorHAnsi" w:cstheme="minorHAnsi"/>
          <w:b/>
        </w:rPr>
        <w:t>(A)</w:t>
      </w:r>
    </w:p>
    <w:p w14:paraId="1C3E069F" w14:textId="77777777" w:rsidR="00D71139" w:rsidRPr="00F3773F" w:rsidRDefault="00D71139" w:rsidP="00D71139">
      <w:pPr>
        <w:jc w:val="center"/>
        <w:rPr>
          <w:rFonts w:asciiTheme="minorHAnsi" w:hAnsiTheme="minorHAnsi" w:cstheme="minorHAnsi"/>
          <w:b/>
        </w:rPr>
      </w:pPr>
    </w:p>
    <w:p w14:paraId="1290D310" w14:textId="75CCAB6A" w:rsidR="00D71139" w:rsidRPr="00F3773F" w:rsidRDefault="00D71139" w:rsidP="00D71139">
      <w:pPr>
        <w:suppressAutoHyphens w:val="0"/>
        <w:rPr>
          <w:rFonts w:asciiTheme="minorHAnsi" w:hAnsiTheme="minorHAnsi" w:cstheme="minorHAnsi"/>
          <w:color w:val="000000" w:themeColor="text1"/>
          <w:kern w:val="0"/>
          <w:lang w:eastAsia="en-US"/>
        </w:rPr>
      </w:pPr>
      <w:r w:rsidRPr="00F3773F">
        <w:rPr>
          <w:rFonts w:asciiTheme="minorHAnsi" w:hAnsiTheme="minorHAnsi" w:cstheme="minorHAnsi"/>
          <w:b/>
        </w:rPr>
        <w:t>First Reading:  Ecclesiasticus</w:t>
      </w:r>
      <w:r w:rsidR="009E37C1" w:rsidRPr="00F3773F">
        <w:rPr>
          <w:rFonts w:asciiTheme="minorHAnsi" w:hAnsiTheme="minorHAnsi" w:cstheme="minorHAnsi"/>
          <w:b/>
        </w:rPr>
        <w:t xml:space="preserve"> 15: 15-20</w:t>
      </w:r>
    </w:p>
    <w:p w14:paraId="6989734F" w14:textId="0F249A0B" w:rsidR="00D71139" w:rsidRPr="00F3773F" w:rsidRDefault="00D71139" w:rsidP="00D71139">
      <w:pPr>
        <w:suppressAutoHyphens w:val="0"/>
        <w:rPr>
          <w:rFonts w:asciiTheme="minorHAnsi" w:hAnsiTheme="minorHAnsi" w:cstheme="minorHAnsi"/>
          <w:kern w:val="0"/>
          <w:lang w:eastAsia="en-GB"/>
        </w:rPr>
      </w:pPr>
      <w:r w:rsidRPr="00F3773F">
        <w:rPr>
          <w:rFonts w:asciiTheme="minorHAnsi" w:hAnsiTheme="minorHAnsi" w:cstheme="minorHAnsi"/>
          <w:b/>
        </w:rPr>
        <w:t xml:space="preserve">Psalm </w:t>
      </w:r>
      <w:r w:rsidR="009E37C1" w:rsidRPr="00F3773F">
        <w:rPr>
          <w:rFonts w:asciiTheme="minorHAnsi" w:hAnsiTheme="minorHAnsi" w:cstheme="minorHAnsi"/>
          <w:b/>
        </w:rPr>
        <w:t>118</w:t>
      </w:r>
      <w:r w:rsidRPr="00F3773F">
        <w:rPr>
          <w:rFonts w:asciiTheme="minorHAnsi" w:hAnsiTheme="minorHAnsi" w:cstheme="minorHAnsi"/>
          <w:b/>
        </w:rPr>
        <w:t xml:space="preserve"> Response:</w:t>
      </w:r>
      <w:r w:rsidRPr="00F3773F">
        <w:rPr>
          <w:rFonts w:asciiTheme="minorHAnsi" w:hAnsiTheme="minorHAnsi" w:cstheme="minorHAnsi"/>
          <w:color w:val="000000"/>
          <w:kern w:val="0"/>
          <w:lang w:eastAsia="en-US"/>
        </w:rPr>
        <w:t xml:space="preserve">  </w:t>
      </w:r>
      <w:r w:rsidRPr="00F3773F">
        <w:rPr>
          <w:rFonts w:asciiTheme="minorHAnsi" w:hAnsiTheme="minorHAnsi" w:cstheme="minorHAnsi"/>
          <w:color w:val="000000"/>
          <w:kern w:val="0"/>
          <w:lang w:eastAsia="en-GB"/>
        </w:rPr>
        <w:t>They are happy who follow God's law</w:t>
      </w:r>
    </w:p>
    <w:p w14:paraId="1A3C8341" w14:textId="41F9AEFE" w:rsidR="00D71139" w:rsidRPr="00F3773F" w:rsidRDefault="00D71139" w:rsidP="00D71139">
      <w:pPr>
        <w:suppressAutoHyphens w:val="0"/>
        <w:rPr>
          <w:rFonts w:asciiTheme="minorHAnsi" w:hAnsiTheme="minorHAnsi" w:cstheme="minorHAnsi"/>
          <w:kern w:val="0"/>
          <w:lang w:eastAsia="en-GB"/>
        </w:rPr>
      </w:pPr>
      <w:r w:rsidRPr="00F3773F">
        <w:rPr>
          <w:rFonts w:asciiTheme="minorHAnsi" w:hAnsiTheme="minorHAnsi" w:cstheme="minorHAnsi"/>
          <w:b/>
        </w:rPr>
        <w:t xml:space="preserve">Second Reading: </w:t>
      </w:r>
      <w:r w:rsidR="009E37C1" w:rsidRPr="00F3773F">
        <w:rPr>
          <w:rFonts w:asciiTheme="minorHAnsi" w:hAnsiTheme="minorHAnsi" w:cstheme="minorHAnsi"/>
          <w:b/>
        </w:rPr>
        <w:t>First letter of St Paul to the Corinthians 2: 6-10</w:t>
      </w:r>
    </w:p>
    <w:p w14:paraId="1E841E7F" w14:textId="0BD16938" w:rsidR="00D71139" w:rsidRPr="00F3773F" w:rsidRDefault="00D71139" w:rsidP="00D71139">
      <w:pPr>
        <w:suppressAutoHyphens w:val="0"/>
        <w:rPr>
          <w:rFonts w:asciiTheme="minorHAnsi" w:hAnsiTheme="minorHAnsi" w:cstheme="minorHAnsi"/>
          <w:kern w:val="0"/>
          <w:lang w:eastAsia="en-GB"/>
        </w:rPr>
      </w:pPr>
      <w:r w:rsidRPr="00F3773F">
        <w:rPr>
          <w:rFonts w:asciiTheme="minorHAnsi" w:hAnsiTheme="minorHAnsi" w:cstheme="minorHAnsi"/>
          <w:b/>
        </w:rPr>
        <w:t xml:space="preserve">Gospel:  </w:t>
      </w:r>
      <w:r w:rsidR="009E37C1" w:rsidRPr="00F3773F">
        <w:rPr>
          <w:rFonts w:asciiTheme="minorHAnsi" w:hAnsiTheme="minorHAnsi" w:cstheme="minorHAnsi"/>
          <w:b/>
        </w:rPr>
        <w:t>Matthew 5: 17-37</w:t>
      </w:r>
    </w:p>
    <w:p w14:paraId="4D92A55C" w14:textId="77777777" w:rsidR="00D71139" w:rsidRPr="00F3773F" w:rsidRDefault="00D71139" w:rsidP="00D71139">
      <w:pPr>
        <w:suppressAutoHyphens w:val="0"/>
        <w:rPr>
          <w:rFonts w:asciiTheme="minorHAnsi" w:hAnsiTheme="minorHAnsi" w:cstheme="minorHAnsi"/>
          <w:kern w:val="0"/>
          <w:lang w:eastAsia="en-GB"/>
        </w:rPr>
      </w:pPr>
    </w:p>
    <w:p w14:paraId="0DDE8F3E" w14:textId="77777777" w:rsidR="00D71139" w:rsidRPr="00F3773F" w:rsidRDefault="00D71139" w:rsidP="00D71139">
      <w:pPr>
        <w:rPr>
          <w:rFonts w:asciiTheme="minorHAnsi" w:hAnsiTheme="minorHAnsi" w:cstheme="minorHAnsi"/>
          <w:b/>
        </w:rPr>
      </w:pPr>
      <w:r w:rsidRPr="00F3773F">
        <w:rPr>
          <w:rFonts w:asciiTheme="minorHAnsi" w:hAnsiTheme="minorHAnsi" w:cstheme="minorHAnsi"/>
          <w:b/>
        </w:rPr>
        <w:t>Father John writes:</w:t>
      </w:r>
    </w:p>
    <w:p w14:paraId="371211BF" w14:textId="01586906" w:rsidR="00385C43" w:rsidRPr="00F3773F" w:rsidRDefault="00385C43" w:rsidP="00385C43">
      <w:pPr>
        <w:rPr>
          <w:rFonts w:asciiTheme="minorHAnsi" w:hAnsiTheme="minorHAnsi" w:cstheme="minorHAnsi"/>
        </w:rPr>
      </w:pPr>
      <w:r w:rsidRPr="00F3773F">
        <w:rPr>
          <w:rFonts w:asciiTheme="minorHAnsi" w:hAnsiTheme="minorHAnsi" w:cstheme="minorHAnsi"/>
        </w:rPr>
        <w:t>This week Deacon Jolyon and I will be attending a meeting with our new Archbishop, alongside clergy from parishes around this part of the diocese.  It is an overnight event so there will be no weekday Mass here on Friday 21</w:t>
      </w:r>
      <w:r w:rsidRPr="00F3773F">
        <w:rPr>
          <w:rFonts w:asciiTheme="minorHAnsi" w:hAnsiTheme="minorHAnsi" w:cstheme="minorHAnsi"/>
          <w:vertAlign w:val="superscript"/>
        </w:rPr>
        <w:t>st</w:t>
      </w:r>
      <w:r w:rsidRPr="00F3773F">
        <w:rPr>
          <w:rFonts w:asciiTheme="minorHAnsi" w:hAnsiTheme="minorHAnsi" w:cstheme="minorHAnsi"/>
        </w:rPr>
        <w:t xml:space="preserve"> February, (but there will be a service of the Word and Holy Communion – followed by Exposition).</w:t>
      </w:r>
    </w:p>
    <w:p w14:paraId="4B3F8DA6" w14:textId="77777777" w:rsidR="00385C43" w:rsidRPr="00F3773F" w:rsidRDefault="00385C43" w:rsidP="00385C43">
      <w:pPr>
        <w:rPr>
          <w:rFonts w:asciiTheme="minorHAnsi" w:hAnsiTheme="minorHAnsi" w:cstheme="minorHAnsi"/>
        </w:rPr>
      </w:pPr>
      <w:r w:rsidRPr="00F3773F">
        <w:rPr>
          <w:rFonts w:asciiTheme="minorHAnsi" w:hAnsiTheme="minorHAnsi" w:cstheme="minorHAnsi"/>
        </w:rPr>
        <w:t xml:space="preserve">The Archbishop is meeting all the clergy of the diocese at three different times and venues.  I hope to be able to tell you about it.      </w:t>
      </w:r>
    </w:p>
    <w:p w14:paraId="799A7B52" w14:textId="53D7D974" w:rsidR="00D71139" w:rsidRPr="00F3773F" w:rsidRDefault="00385C43" w:rsidP="00D71139">
      <w:pPr>
        <w:rPr>
          <w:rFonts w:asciiTheme="minorHAnsi" w:hAnsiTheme="minorHAnsi" w:cstheme="minorHAnsi"/>
        </w:rPr>
      </w:pPr>
      <w:r w:rsidRPr="00F3773F">
        <w:rPr>
          <w:rFonts w:asciiTheme="minorHAnsi" w:hAnsiTheme="minorHAnsi" w:cstheme="minorHAnsi"/>
        </w:rPr>
        <w:tab/>
        <w:t>You have a chance to meet our new Archbishop also at Aylesford on Saturday the 27</w:t>
      </w:r>
      <w:r w:rsidRPr="00F3773F">
        <w:rPr>
          <w:rFonts w:asciiTheme="minorHAnsi" w:hAnsiTheme="minorHAnsi" w:cstheme="minorHAnsi"/>
          <w:vertAlign w:val="superscript"/>
        </w:rPr>
        <w:t>th</w:t>
      </w:r>
      <w:r w:rsidRPr="00F3773F">
        <w:rPr>
          <w:rFonts w:asciiTheme="minorHAnsi" w:hAnsiTheme="minorHAnsi" w:cstheme="minorHAnsi"/>
        </w:rPr>
        <w:t xml:space="preserve"> June (</w:t>
      </w:r>
      <w:bookmarkStart w:id="0" w:name="_GoBack"/>
      <w:proofErr w:type="spellStart"/>
      <w:r w:rsidRPr="00F3773F">
        <w:rPr>
          <w:rFonts w:asciiTheme="minorHAnsi" w:hAnsiTheme="minorHAnsi" w:cstheme="minorHAnsi"/>
        </w:rPr>
        <w:t>cf</w:t>
      </w:r>
      <w:bookmarkEnd w:id="0"/>
      <w:proofErr w:type="spellEnd"/>
      <w:r w:rsidRPr="00F3773F">
        <w:rPr>
          <w:rFonts w:asciiTheme="minorHAnsi" w:hAnsiTheme="minorHAnsi" w:cstheme="minorHAnsi"/>
        </w:rPr>
        <w:t xml:space="preserve"> notice at end of this newsletter).   It should be a great event – put it in your diary NOW!</w:t>
      </w:r>
    </w:p>
    <w:p w14:paraId="3679F0AD" w14:textId="77777777" w:rsidR="00D71139" w:rsidRPr="00F3773F" w:rsidRDefault="00D71139" w:rsidP="00D71139">
      <w:pPr>
        <w:rPr>
          <w:rFonts w:asciiTheme="minorHAnsi" w:hAnsiTheme="minorHAnsi" w:cstheme="minorHAnsi"/>
        </w:rPr>
      </w:pPr>
    </w:p>
    <w:p w14:paraId="7F12E84C" w14:textId="77777777" w:rsidR="00D71139" w:rsidRPr="00F3773F" w:rsidRDefault="00D71139" w:rsidP="00D71139">
      <w:pPr>
        <w:rPr>
          <w:rFonts w:asciiTheme="minorHAnsi" w:hAnsiTheme="minorHAnsi" w:cstheme="minorHAnsi"/>
          <w:b/>
        </w:rPr>
      </w:pPr>
      <w:r w:rsidRPr="00F3773F">
        <w:rPr>
          <w:rFonts w:asciiTheme="minorHAnsi" w:hAnsiTheme="minorHAnsi" w:cstheme="minorHAnsi"/>
          <w:b/>
        </w:rPr>
        <w:t>Your Prayers are asked for:</w:t>
      </w:r>
    </w:p>
    <w:p w14:paraId="1366A871" w14:textId="77777777" w:rsidR="00D71139" w:rsidRPr="00F3773F" w:rsidRDefault="00D71139" w:rsidP="00D71139">
      <w:pPr>
        <w:rPr>
          <w:rFonts w:asciiTheme="minorHAnsi" w:hAnsiTheme="minorHAnsi" w:cstheme="minorHAnsi"/>
          <w:b/>
        </w:rPr>
      </w:pPr>
      <w:r w:rsidRPr="00F3773F">
        <w:rPr>
          <w:rFonts w:asciiTheme="minorHAnsi" w:hAnsiTheme="minorHAnsi" w:cstheme="minorHAnsi"/>
          <w:b/>
        </w:rPr>
        <w:t xml:space="preserve">Those recently deceased: </w:t>
      </w:r>
    </w:p>
    <w:p w14:paraId="6458C234" w14:textId="314D8557" w:rsidR="00D71139" w:rsidRPr="00F3773F" w:rsidRDefault="00D71139" w:rsidP="00D71139">
      <w:pPr>
        <w:rPr>
          <w:rFonts w:asciiTheme="minorHAnsi" w:hAnsiTheme="minorHAnsi" w:cstheme="minorHAnsi"/>
          <w:b/>
        </w:rPr>
      </w:pPr>
      <w:r w:rsidRPr="00F3773F">
        <w:rPr>
          <w:rFonts w:asciiTheme="minorHAnsi" w:hAnsiTheme="minorHAnsi" w:cstheme="minorHAnsi"/>
          <w:b/>
        </w:rPr>
        <w:t>Those ill or infirm:</w:t>
      </w:r>
      <w:r w:rsidRPr="00F3773F">
        <w:rPr>
          <w:rFonts w:asciiTheme="minorHAnsi" w:hAnsiTheme="minorHAnsi" w:cstheme="minorHAnsi"/>
        </w:rPr>
        <w:t xml:space="preserve">  </w:t>
      </w:r>
      <w:r w:rsidR="0057022E" w:rsidRPr="00F3773F">
        <w:rPr>
          <w:rFonts w:asciiTheme="minorHAnsi" w:hAnsiTheme="minorHAnsi" w:cstheme="minorHAnsi"/>
        </w:rPr>
        <w:t>Joe Adams, Ellie Lawrence, Anne Bryant, Eric Booth, Patricia Hook, Elena Peck (senior), Marjorie Dumbleton, Josie Payne</w:t>
      </w:r>
      <w:r w:rsidR="00385C43" w:rsidRPr="00F3773F">
        <w:rPr>
          <w:rFonts w:asciiTheme="minorHAnsi" w:hAnsiTheme="minorHAnsi" w:cstheme="minorHAnsi"/>
        </w:rPr>
        <w:t xml:space="preserve"> and </w:t>
      </w:r>
      <w:r w:rsidR="0057022E" w:rsidRPr="00F3773F">
        <w:rPr>
          <w:rFonts w:asciiTheme="minorHAnsi" w:hAnsiTheme="minorHAnsi" w:cstheme="minorHAnsi"/>
        </w:rPr>
        <w:t xml:space="preserve">Joe Venables </w:t>
      </w:r>
    </w:p>
    <w:p w14:paraId="3C1F25D9" w14:textId="05DC4FBF" w:rsidR="00D71139" w:rsidRPr="00F3773F" w:rsidRDefault="00D71139" w:rsidP="00D71139">
      <w:pPr>
        <w:rPr>
          <w:rFonts w:asciiTheme="minorHAnsi" w:hAnsiTheme="minorHAnsi" w:cstheme="minorHAnsi"/>
          <w:bCs/>
        </w:rPr>
      </w:pPr>
      <w:r w:rsidRPr="00F3773F">
        <w:rPr>
          <w:rFonts w:asciiTheme="minorHAnsi" w:hAnsiTheme="minorHAnsi" w:cstheme="minorHAnsi"/>
          <w:b/>
        </w:rPr>
        <w:t xml:space="preserve">Those whose anniversaries of death occur at this time:  </w:t>
      </w:r>
      <w:r w:rsidR="0057022E" w:rsidRPr="00F3773F">
        <w:rPr>
          <w:rFonts w:asciiTheme="minorHAnsi" w:hAnsiTheme="minorHAnsi" w:cstheme="minorHAnsi"/>
          <w:bCs/>
        </w:rPr>
        <w:t>Peter Murphy, Kathleen Ross-Taylor, Anthony Burke, Ann Thomas, Vincent Burns, Geraldine Walsh, Joan Bidwell, Celia Johnson, Norman Finch, Dennis Hobday, Frank O’Neill, Eileen Brandon, Raymond Carroll, Betty Manning and Maureen McGarry.</w:t>
      </w:r>
    </w:p>
    <w:p w14:paraId="11FBD153" w14:textId="77777777" w:rsidR="00D71139" w:rsidRPr="00F3773F" w:rsidRDefault="00D71139" w:rsidP="00D71139">
      <w:pPr>
        <w:rPr>
          <w:rFonts w:asciiTheme="minorHAnsi" w:hAnsiTheme="minorHAnsi" w:cstheme="minorHAnsi"/>
          <w:bCs/>
        </w:rPr>
      </w:pPr>
    </w:p>
    <w:p w14:paraId="049A0851" w14:textId="3462DA95" w:rsidR="00D71139" w:rsidRDefault="00D71139" w:rsidP="00D71139">
      <w:pPr>
        <w:jc w:val="center"/>
        <w:rPr>
          <w:rFonts w:asciiTheme="minorHAnsi" w:hAnsiTheme="minorHAnsi" w:cstheme="minorHAnsi"/>
          <w:b/>
        </w:rPr>
      </w:pPr>
      <w:r w:rsidRPr="00F3773F">
        <w:rPr>
          <w:rFonts w:asciiTheme="minorHAnsi" w:hAnsiTheme="minorHAnsi" w:cstheme="minorHAnsi"/>
          <w:b/>
        </w:rPr>
        <w:t>This week’s events</w:t>
      </w:r>
    </w:p>
    <w:p w14:paraId="4F684298" w14:textId="77777777" w:rsidR="00F3773F" w:rsidRPr="00F3773F" w:rsidRDefault="00F3773F" w:rsidP="00D71139">
      <w:pPr>
        <w:jc w:val="center"/>
        <w:rPr>
          <w:rFonts w:asciiTheme="minorHAnsi" w:hAnsiTheme="minorHAnsi" w:cstheme="minorHAnsi"/>
          <w:b/>
        </w:rPr>
      </w:pPr>
    </w:p>
    <w:p w14:paraId="5543BABA" w14:textId="740CE7CD" w:rsidR="0057022E" w:rsidRPr="00F3773F" w:rsidRDefault="0057022E" w:rsidP="0057022E">
      <w:pPr>
        <w:rPr>
          <w:rFonts w:asciiTheme="minorHAnsi" w:hAnsiTheme="minorHAnsi" w:cstheme="minorHAnsi"/>
        </w:rPr>
      </w:pPr>
      <w:r w:rsidRPr="00F3773F">
        <w:rPr>
          <w:rFonts w:asciiTheme="minorHAnsi" w:hAnsiTheme="minorHAnsi" w:cstheme="minorHAnsi"/>
          <w:b/>
          <w:bCs/>
        </w:rPr>
        <w:t>Important message</w:t>
      </w:r>
      <w:r w:rsidRPr="00F3773F">
        <w:rPr>
          <w:rFonts w:asciiTheme="minorHAnsi" w:hAnsiTheme="minorHAnsi" w:cstheme="minorHAnsi"/>
        </w:rPr>
        <w:t xml:space="preserve">: the </w:t>
      </w:r>
      <w:r w:rsidRPr="00F3773F">
        <w:rPr>
          <w:rFonts w:asciiTheme="minorHAnsi" w:hAnsiTheme="minorHAnsi" w:cstheme="minorHAnsi"/>
          <w:b/>
          <w:bCs/>
        </w:rPr>
        <w:t>meeting</w:t>
      </w:r>
      <w:r w:rsidRPr="00F3773F">
        <w:rPr>
          <w:rFonts w:asciiTheme="minorHAnsi" w:hAnsiTheme="minorHAnsi" w:cstheme="minorHAnsi"/>
        </w:rPr>
        <w:t xml:space="preserve"> of the </w:t>
      </w:r>
      <w:r w:rsidRPr="00F3773F">
        <w:rPr>
          <w:rFonts w:asciiTheme="minorHAnsi" w:hAnsiTheme="minorHAnsi" w:cstheme="minorHAnsi"/>
          <w:b/>
          <w:bCs/>
        </w:rPr>
        <w:t>Parish Outreach Group</w:t>
      </w:r>
      <w:r w:rsidRPr="00F3773F">
        <w:rPr>
          <w:rFonts w:asciiTheme="minorHAnsi" w:hAnsiTheme="minorHAnsi" w:cstheme="minorHAnsi"/>
        </w:rPr>
        <w:t xml:space="preserve"> has been </w:t>
      </w:r>
      <w:r w:rsidRPr="00F3773F">
        <w:rPr>
          <w:rFonts w:asciiTheme="minorHAnsi" w:hAnsiTheme="minorHAnsi" w:cstheme="minorHAnsi"/>
          <w:b/>
          <w:bCs/>
        </w:rPr>
        <w:t>postponed</w:t>
      </w:r>
      <w:r w:rsidRPr="00F3773F">
        <w:rPr>
          <w:rFonts w:asciiTheme="minorHAnsi" w:hAnsiTheme="minorHAnsi" w:cstheme="minorHAnsi"/>
        </w:rPr>
        <w:t xml:space="preserve"> from this Monday (17</w:t>
      </w:r>
      <w:r w:rsidRPr="00F3773F">
        <w:rPr>
          <w:rFonts w:asciiTheme="minorHAnsi" w:hAnsiTheme="minorHAnsi" w:cstheme="minorHAnsi"/>
          <w:vertAlign w:val="superscript"/>
        </w:rPr>
        <w:t>th</w:t>
      </w:r>
      <w:r w:rsidRPr="00F3773F">
        <w:rPr>
          <w:rFonts w:asciiTheme="minorHAnsi" w:hAnsiTheme="minorHAnsi" w:cstheme="minorHAnsi"/>
        </w:rPr>
        <w:t xml:space="preserve"> February) </w:t>
      </w:r>
      <w:r w:rsidRPr="00F3773F">
        <w:rPr>
          <w:rFonts w:asciiTheme="minorHAnsi" w:hAnsiTheme="minorHAnsi" w:cstheme="minorHAnsi"/>
          <w:b/>
          <w:bCs/>
        </w:rPr>
        <w:t>until Monday,</w:t>
      </w:r>
      <w:r w:rsidRPr="00F3773F">
        <w:rPr>
          <w:rFonts w:asciiTheme="minorHAnsi" w:hAnsiTheme="minorHAnsi" w:cstheme="minorHAnsi"/>
        </w:rPr>
        <w:t xml:space="preserve"> </w:t>
      </w:r>
      <w:r w:rsidRPr="00F3773F">
        <w:rPr>
          <w:rFonts w:asciiTheme="minorHAnsi" w:hAnsiTheme="minorHAnsi" w:cstheme="minorHAnsi"/>
          <w:b/>
          <w:bCs/>
        </w:rPr>
        <w:t>2</w:t>
      </w:r>
      <w:r w:rsidRPr="00F3773F">
        <w:rPr>
          <w:rFonts w:asciiTheme="minorHAnsi" w:hAnsiTheme="minorHAnsi" w:cstheme="minorHAnsi"/>
          <w:b/>
          <w:bCs/>
          <w:vertAlign w:val="superscript"/>
        </w:rPr>
        <w:t>nd</w:t>
      </w:r>
      <w:r w:rsidRPr="00F3773F">
        <w:rPr>
          <w:rFonts w:asciiTheme="minorHAnsi" w:hAnsiTheme="minorHAnsi" w:cstheme="minorHAnsi"/>
          <w:b/>
          <w:bCs/>
        </w:rPr>
        <w:t xml:space="preserve"> March</w:t>
      </w:r>
      <w:r w:rsidRPr="00F3773F">
        <w:rPr>
          <w:rFonts w:asciiTheme="minorHAnsi" w:hAnsiTheme="minorHAnsi" w:cstheme="minorHAnsi"/>
        </w:rPr>
        <w:t xml:space="preserve"> 2020 at 2pm.  </w:t>
      </w:r>
    </w:p>
    <w:p w14:paraId="225F5AD9" w14:textId="77777777" w:rsidR="0057022E" w:rsidRPr="00F3773F" w:rsidRDefault="0057022E" w:rsidP="0057022E">
      <w:pPr>
        <w:rPr>
          <w:rFonts w:asciiTheme="minorHAnsi" w:hAnsiTheme="minorHAnsi" w:cstheme="minorHAnsi"/>
        </w:rPr>
      </w:pPr>
      <w:r w:rsidRPr="00F3773F">
        <w:rPr>
          <w:rFonts w:asciiTheme="minorHAnsi" w:hAnsiTheme="minorHAnsi" w:cstheme="minorHAnsi"/>
        </w:rPr>
        <w:t xml:space="preserve">If you know of anyone in your neighbourhood who might benefit from a visit from a friendly face, maybe because they can’t get out at the moment, please let Fr John or Anne Taylor (01233 850235) know and the Parish Outreach Group will make contact!  </w:t>
      </w:r>
    </w:p>
    <w:p w14:paraId="2F4692A3" w14:textId="77777777" w:rsidR="006C3936" w:rsidRPr="00F3773F" w:rsidRDefault="006C3936" w:rsidP="006C3936">
      <w:pPr>
        <w:rPr>
          <w:rFonts w:asciiTheme="minorHAnsi" w:hAnsiTheme="minorHAnsi" w:cstheme="minorHAnsi"/>
          <w:b/>
          <w:bCs/>
          <w:color w:val="000000" w:themeColor="text1"/>
        </w:rPr>
      </w:pPr>
    </w:p>
    <w:p w14:paraId="03E36C0A" w14:textId="12773DF6" w:rsidR="006C3936" w:rsidRPr="00F3773F" w:rsidRDefault="006C3936" w:rsidP="006C3936">
      <w:pPr>
        <w:rPr>
          <w:rFonts w:asciiTheme="minorHAnsi" w:hAnsiTheme="minorHAnsi" w:cstheme="minorHAnsi"/>
          <w:b/>
          <w:bCs/>
        </w:rPr>
      </w:pPr>
      <w:r w:rsidRPr="00F3773F">
        <w:rPr>
          <w:rFonts w:asciiTheme="minorHAnsi" w:hAnsiTheme="minorHAnsi" w:cstheme="minorHAnsi"/>
          <w:b/>
          <w:bCs/>
          <w:color w:val="000000" w:themeColor="text1"/>
        </w:rPr>
        <w:t>Next Sunday, 23</w:t>
      </w:r>
      <w:r w:rsidRPr="00F3773F">
        <w:rPr>
          <w:rFonts w:asciiTheme="minorHAnsi" w:hAnsiTheme="minorHAnsi" w:cstheme="minorHAnsi"/>
          <w:b/>
          <w:bCs/>
          <w:color w:val="000000" w:themeColor="text1"/>
          <w:vertAlign w:val="superscript"/>
        </w:rPr>
        <w:t>rd</w:t>
      </w:r>
      <w:r w:rsidRPr="00F3773F">
        <w:rPr>
          <w:rFonts w:asciiTheme="minorHAnsi" w:hAnsiTheme="minorHAnsi" w:cstheme="minorHAnsi"/>
          <w:b/>
          <w:bCs/>
          <w:color w:val="000000" w:themeColor="text1"/>
        </w:rPr>
        <w:t xml:space="preserve"> February, there is the </w:t>
      </w:r>
      <w:r w:rsidRPr="00F3773F">
        <w:rPr>
          <w:rFonts w:asciiTheme="minorHAnsi" w:hAnsiTheme="minorHAnsi" w:cstheme="minorHAnsi"/>
          <w:b/>
          <w:bCs/>
        </w:rPr>
        <w:t>Parish Shared Lunch</w:t>
      </w:r>
      <w:r w:rsidRPr="00F3773F">
        <w:rPr>
          <w:rFonts w:asciiTheme="minorHAnsi" w:hAnsiTheme="minorHAnsi" w:cstheme="minorHAnsi"/>
        </w:rPr>
        <w:t xml:space="preserve">.  In the porch there are two lists for you to fill in: one is to let us know that you will be there and how many will be in your party; the second is to list the food you will bring to share (and how much!).  Please bring your own liquid refreshment – wine, soft drinks etc. The lunch will start at </w:t>
      </w:r>
      <w:r w:rsidRPr="00F3773F">
        <w:rPr>
          <w:rFonts w:asciiTheme="minorHAnsi" w:hAnsiTheme="minorHAnsi" w:cstheme="minorHAnsi"/>
          <w:b/>
          <w:bCs/>
        </w:rPr>
        <w:t xml:space="preserve">12 midday in the Parish Centre.  </w:t>
      </w:r>
    </w:p>
    <w:p w14:paraId="36DE9ED4" w14:textId="2AD68CC7" w:rsidR="00D71139" w:rsidRPr="00F3773F" w:rsidRDefault="00D71139" w:rsidP="00D71139">
      <w:pPr>
        <w:pStyle w:val="NormalWeb"/>
        <w:rPr>
          <w:rFonts w:asciiTheme="minorHAnsi" w:hAnsiTheme="minorHAnsi" w:cstheme="minorHAnsi"/>
          <w:color w:val="000000" w:themeColor="text1"/>
        </w:rPr>
      </w:pPr>
      <w:r w:rsidRPr="00F3773F">
        <w:rPr>
          <w:rFonts w:asciiTheme="minorHAnsi" w:hAnsiTheme="minorHAnsi" w:cstheme="minorHAnsi"/>
          <w:b/>
          <w:bCs/>
          <w:color w:val="000000" w:themeColor="text1"/>
        </w:rPr>
        <w:t xml:space="preserve">New Pilgrim Path Website of the Week.  </w:t>
      </w:r>
      <w:r w:rsidRPr="00F3773F">
        <w:rPr>
          <w:rFonts w:asciiTheme="minorHAnsi" w:hAnsiTheme="minorHAnsi" w:cstheme="minorHAnsi"/>
          <w:color w:val="000000" w:themeColor="text1"/>
        </w:rPr>
        <w:t xml:space="preserve">“At Prayer with Thomas Merton” presents daily prayers for dawn and dusk, drawn from the writings of the great 20th century Trappist mystic, Thomas Merton, interwoven </w:t>
      </w:r>
      <w:r w:rsidRPr="00F3773F">
        <w:rPr>
          <w:rFonts w:asciiTheme="minorHAnsi" w:hAnsiTheme="minorHAnsi" w:cstheme="minorHAnsi"/>
          <w:color w:val="000000" w:themeColor="text1"/>
        </w:rPr>
        <w:lastRenderedPageBreak/>
        <w:t>with excerpts set to music. It is a beautiful resource for a contemplative start and finish to each day of the week:</w:t>
      </w:r>
      <w:r w:rsidRPr="00F3773F">
        <w:rPr>
          <w:rStyle w:val="apple-converted-space"/>
          <w:rFonts w:asciiTheme="minorHAnsi" w:hAnsiTheme="minorHAnsi" w:cstheme="minorHAnsi"/>
          <w:color w:val="000000" w:themeColor="text1"/>
        </w:rPr>
        <w:t> </w:t>
      </w:r>
      <w:hyperlink r:id="rId7" w:history="1">
        <w:r w:rsidRPr="00F3773F">
          <w:rPr>
            <w:rStyle w:val="Hyperlink"/>
            <w:rFonts w:asciiTheme="minorHAnsi" w:hAnsiTheme="minorHAnsi" w:cstheme="minorHAnsi"/>
            <w:color w:val="000000" w:themeColor="text1"/>
          </w:rPr>
          <w:t>www.newpilgrimpath.ie</w:t>
        </w:r>
      </w:hyperlink>
    </w:p>
    <w:p w14:paraId="0E4D7351" w14:textId="77777777" w:rsidR="00D71139" w:rsidRPr="00F3773F" w:rsidRDefault="00D71139" w:rsidP="00D71139">
      <w:pPr>
        <w:jc w:val="center"/>
        <w:rPr>
          <w:rFonts w:asciiTheme="minorHAnsi" w:hAnsiTheme="minorHAnsi" w:cstheme="minorHAnsi"/>
          <w:b/>
        </w:rPr>
      </w:pPr>
      <w:r w:rsidRPr="00F3773F">
        <w:rPr>
          <w:rFonts w:asciiTheme="minorHAnsi" w:hAnsiTheme="minorHAnsi" w:cstheme="minorHAnsi"/>
          <w:b/>
        </w:rPr>
        <w:t>This week’s services</w:t>
      </w:r>
    </w:p>
    <w:p w14:paraId="4C4D90B7" w14:textId="77777777" w:rsidR="00D71139" w:rsidRPr="00F3773F" w:rsidRDefault="00D71139" w:rsidP="00D71139">
      <w:pPr>
        <w:rPr>
          <w:rFonts w:asciiTheme="minorHAnsi" w:hAnsiTheme="minorHAnsi" w:cs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761"/>
        <w:gridCol w:w="3298"/>
        <w:gridCol w:w="3933"/>
      </w:tblGrid>
      <w:tr w:rsidR="00D71139" w:rsidRPr="00F3773F" w14:paraId="34E0C854" w14:textId="77777777" w:rsidTr="009E37C1">
        <w:tc>
          <w:tcPr>
            <w:tcW w:w="1271" w:type="dxa"/>
            <w:shd w:val="clear" w:color="auto" w:fill="auto"/>
          </w:tcPr>
          <w:p w14:paraId="56B58F5A" w14:textId="77777777" w:rsidR="00D71139" w:rsidRPr="00F3773F" w:rsidRDefault="00D71139" w:rsidP="00A32C41">
            <w:pPr>
              <w:pStyle w:val="BodyText"/>
              <w:rPr>
                <w:rFonts w:asciiTheme="minorHAnsi" w:hAnsiTheme="minorHAnsi" w:cstheme="minorHAnsi"/>
                <w:b/>
              </w:rPr>
            </w:pPr>
            <w:r w:rsidRPr="00F3773F">
              <w:rPr>
                <w:rFonts w:asciiTheme="minorHAnsi" w:hAnsiTheme="minorHAnsi" w:cstheme="minorHAnsi"/>
                <w:b/>
              </w:rPr>
              <w:t>Day</w:t>
            </w:r>
          </w:p>
        </w:tc>
        <w:tc>
          <w:tcPr>
            <w:tcW w:w="1771" w:type="dxa"/>
            <w:shd w:val="clear" w:color="auto" w:fill="auto"/>
          </w:tcPr>
          <w:p w14:paraId="0E49457E" w14:textId="77777777" w:rsidR="00D71139" w:rsidRPr="00F3773F" w:rsidRDefault="00D71139" w:rsidP="00A32C41">
            <w:pPr>
              <w:pStyle w:val="BodyText"/>
              <w:rPr>
                <w:rFonts w:asciiTheme="minorHAnsi" w:hAnsiTheme="minorHAnsi" w:cstheme="minorHAnsi"/>
                <w:b/>
              </w:rPr>
            </w:pPr>
            <w:r w:rsidRPr="00F3773F">
              <w:rPr>
                <w:rFonts w:asciiTheme="minorHAnsi" w:hAnsiTheme="minorHAnsi" w:cstheme="minorHAnsi"/>
                <w:b/>
              </w:rPr>
              <w:t>Date</w:t>
            </w:r>
          </w:p>
        </w:tc>
        <w:tc>
          <w:tcPr>
            <w:tcW w:w="3332" w:type="dxa"/>
            <w:shd w:val="clear" w:color="auto" w:fill="auto"/>
          </w:tcPr>
          <w:p w14:paraId="2BFBA56D" w14:textId="77777777" w:rsidR="00D71139" w:rsidRPr="00F3773F" w:rsidRDefault="00D71139" w:rsidP="00A32C41">
            <w:pPr>
              <w:pStyle w:val="BodyText"/>
              <w:rPr>
                <w:rFonts w:asciiTheme="minorHAnsi" w:hAnsiTheme="minorHAnsi" w:cstheme="minorHAnsi"/>
                <w:b/>
              </w:rPr>
            </w:pPr>
            <w:r w:rsidRPr="00F3773F">
              <w:rPr>
                <w:rFonts w:asciiTheme="minorHAnsi" w:hAnsiTheme="minorHAnsi" w:cstheme="minorHAnsi"/>
                <w:b/>
              </w:rPr>
              <w:t>Feast</w:t>
            </w:r>
          </w:p>
        </w:tc>
        <w:tc>
          <w:tcPr>
            <w:tcW w:w="3969" w:type="dxa"/>
            <w:shd w:val="clear" w:color="auto" w:fill="auto"/>
          </w:tcPr>
          <w:p w14:paraId="70061858" w14:textId="77777777" w:rsidR="00D71139" w:rsidRPr="00F3773F" w:rsidRDefault="00D71139" w:rsidP="00A32C41">
            <w:pPr>
              <w:pStyle w:val="BodyText"/>
              <w:rPr>
                <w:rFonts w:asciiTheme="minorHAnsi" w:hAnsiTheme="minorHAnsi" w:cstheme="minorHAnsi"/>
                <w:b/>
              </w:rPr>
            </w:pPr>
            <w:r w:rsidRPr="00F3773F">
              <w:rPr>
                <w:rFonts w:asciiTheme="minorHAnsi" w:hAnsiTheme="minorHAnsi" w:cstheme="minorHAnsi"/>
                <w:b/>
              </w:rPr>
              <w:t>Time/Detail</w:t>
            </w:r>
          </w:p>
        </w:tc>
      </w:tr>
      <w:tr w:rsidR="00385C43" w:rsidRPr="00F3773F" w14:paraId="7CA2F8B5" w14:textId="77777777" w:rsidTr="009E37C1">
        <w:tc>
          <w:tcPr>
            <w:tcW w:w="1271" w:type="dxa"/>
            <w:shd w:val="clear" w:color="auto" w:fill="auto"/>
          </w:tcPr>
          <w:p w14:paraId="2E7208C5"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Saturday</w:t>
            </w:r>
          </w:p>
        </w:tc>
        <w:tc>
          <w:tcPr>
            <w:tcW w:w="1771" w:type="dxa"/>
            <w:shd w:val="clear" w:color="auto" w:fill="auto"/>
          </w:tcPr>
          <w:p w14:paraId="67C747A1" w14:textId="04C4D82D"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15</w:t>
            </w:r>
            <w:r w:rsidRPr="00F3773F">
              <w:rPr>
                <w:rFonts w:asciiTheme="minorHAnsi" w:hAnsiTheme="minorHAnsi" w:cstheme="minorHAnsi"/>
                <w:vertAlign w:val="superscript"/>
              </w:rPr>
              <w:t>th</w:t>
            </w:r>
            <w:r w:rsidRPr="00F3773F">
              <w:rPr>
                <w:rFonts w:asciiTheme="minorHAnsi" w:hAnsiTheme="minorHAnsi" w:cstheme="minorHAnsi"/>
              </w:rPr>
              <w:t xml:space="preserve"> February</w:t>
            </w:r>
          </w:p>
        </w:tc>
        <w:tc>
          <w:tcPr>
            <w:tcW w:w="3332" w:type="dxa"/>
            <w:shd w:val="clear" w:color="auto" w:fill="auto"/>
          </w:tcPr>
          <w:p w14:paraId="6313D210" w14:textId="5442169F"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Feria</w:t>
            </w:r>
          </w:p>
        </w:tc>
        <w:tc>
          <w:tcPr>
            <w:tcW w:w="3969" w:type="dxa"/>
            <w:shd w:val="clear" w:color="auto" w:fill="auto"/>
          </w:tcPr>
          <w:p w14:paraId="33F3542C"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10am – 11am Sacrament of Reconciliation</w:t>
            </w:r>
          </w:p>
          <w:p w14:paraId="5177D13D" w14:textId="18F0DAAA"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6:00pm Vigil Mass of Sunday</w:t>
            </w:r>
          </w:p>
        </w:tc>
      </w:tr>
      <w:tr w:rsidR="00385C43" w:rsidRPr="00F3773F" w14:paraId="4A7313FB" w14:textId="77777777" w:rsidTr="009E37C1">
        <w:tc>
          <w:tcPr>
            <w:tcW w:w="1271" w:type="dxa"/>
            <w:shd w:val="clear" w:color="auto" w:fill="auto"/>
          </w:tcPr>
          <w:p w14:paraId="132C3902"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Sunday</w:t>
            </w:r>
          </w:p>
        </w:tc>
        <w:tc>
          <w:tcPr>
            <w:tcW w:w="1771" w:type="dxa"/>
            <w:shd w:val="clear" w:color="auto" w:fill="auto"/>
          </w:tcPr>
          <w:p w14:paraId="2293C1F1" w14:textId="447F4691"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16</w:t>
            </w:r>
            <w:r w:rsidRPr="00F3773F">
              <w:rPr>
                <w:rFonts w:asciiTheme="minorHAnsi" w:hAnsiTheme="minorHAnsi" w:cstheme="minorHAnsi"/>
                <w:vertAlign w:val="superscript"/>
              </w:rPr>
              <w:t>th</w:t>
            </w:r>
            <w:r w:rsidRPr="00F3773F">
              <w:rPr>
                <w:rFonts w:asciiTheme="minorHAnsi" w:hAnsiTheme="minorHAnsi" w:cstheme="minorHAnsi"/>
              </w:rPr>
              <w:t xml:space="preserve"> February</w:t>
            </w:r>
          </w:p>
        </w:tc>
        <w:tc>
          <w:tcPr>
            <w:tcW w:w="3332" w:type="dxa"/>
            <w:shd w:val="clear" w:color="auto" w:fill="auto"/>
          </w:tcPr>
          <w:p w14:paraId="19840794" w14:textId="44EB3316"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Sixth Sunday of the Year</w:t>
            </w:r>
          </w:p>
        </w:tc>
        <w:tc>
          <w:tcPr>
            <w:tcW w:w="3969" w:type="dxa"/>
            <w:shd w:val="clear" w:color="auto" w:fill="auto"/>
          </w:tcPr>
          <w:p w14:paraId="313A652D"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8:30am Mass</w:t>
            </w:r>
          </w:p>
          <w:p w14:paraId="28484F55" w14:textId="77777777" w:rsidR="00385C43" w:rsidRPr="00F3773F" w:rsidRDefault="00385C43" w:rsidP="00385C43">
            <w:pPr>
              <w:pStyle w:val="BodyText"/>
              <w:rPr>
                <w:rFonts w:asciiTheme="minorHAnsi" w:hAnsiTheme="minorHAnsi" w:cstheme="minorHAnsi"/>
                <w:i/>
              </w:rPr>
            </w:pPr>
            <w:r w:rsidRPr="00F3773F">
              <w:rPr>
                <w:rFonts w:asciiTheme="minorHAnsi" w:hAnsiTheme="minorHAnsi" w:cstheme="minorHAnsi"/>
              </w:rPr>
              <w:t xml:space="preserve">10:30am </w:t>
            </w:r>
            <w:proofErr w:type="gramStart"/>
            <w:r w:rsidRPr="00F3773F">
              <w:rPr>
                <w:rFonts w:asciiTheme="minorHAnsi" w:hAnsiTheme="minorHAnsi" w:cstheme="minorHAnsi"/>
              </w:rPr>
              <w:t xml:space="preserve">Mass  </w:t>
            </w:r>
            <w:r w:rsidRPr="00F3773F">
              <w:rPr>
                <w:rFonts w:asciiTheme="minorHAnsi" w:hAnsiTheme="minorHAnsi" w:cstheme="minorHAnsi"/>
                <w:i/>
              </w:rPr>
              <w:t>People</w:t>
            </w:r>
            <w:proofErr w:type="gramEnd"/>
            <w:r w:rsidRPr="00F3773F">
              <w:rPr>
                <w:rFonts w:asciiTheme="minorHAnsi" w:hAnsiTheme="minorHAnsi" w:cstheme="minorHAnsi"/>
                <w:i/>
              </w:rPr>
              <w:t xml:space="preserve"> of the parish</w:t>
            </w:r>
          </w:p>
          <w:p w14:paraId="50222F08" w14:textId="79183D80"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12.30pm Mass - Latin extraordinary rite</w:t>
            </w:r>
          </w:p>
        </w:tc>
      </w:tr>
      <w:tr w:rsidR="00385C43" w:rsidRPr="00F3773F" w14:paraId="015B9486" w14:textId="77777777" w:rsidTr="009E37C1">
        <w:tc>
          <w:tcPr>
            <w:tcW w:w="1271" w:type="dxa"/>
            <w:shd w:val="clear" w:color="auto" w:fill="auto"/>
          </w:tcPr>
          <w:p w14:paraId="3BD2685D"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Monday</w:t>
            </w:r>
          </w:p>
        </w:tc>
        <w:tc>
          <w:tcPr>
            <w:tcW w:w="1771" w:type="dxa"/>
            <w:shd w:val="clear" w:color="auto" w:fill="auto"/>
          </w:tcPr>
          <w:p w14:paraId="11FA8C02" w14:textId="3C791713"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17</w:t>
            </w:r>
            <w:r w:rsidRPr="00F3773F">
              <w:rPr>
                <w:rFonts w:asciiTheme="minorHAnsi" w:hAnsiTheme="minorHAnsi" w:cstheme="minorHAnsi"/>
                <w:vertAlign w:val="superscript"/>
              </w:rPr>
              <w:t>th</w:t>
            </w:r>
            <w:r w:rsidRPr="00F3773F">
              <w:rPr>
                <w:rFonts w:asciiTheme="minorHAnsi" w:hAnsiTheme="minorHAnsi" w:cstheme="minorHAnsi"/>
              </w:rPr>
              <w:t xml:space="preserve"> February</w:t>
            </w:r>
          </w:p>
        </w:tc>
        <w:tc>
          <w:tcPr>
            <w:tcW w:w="3332" w:type="dxa"/>
            <w:shd w:val="clear" w:color="auto" w:fill="auto"/>
          </w:tcPr>
          <w:p w14:paraId="53D9E27F" w14:textId="54F5B68F"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Feria</w:t>
            </w:r>
          </w:p>
        </w:tc>
        <w:tc>
          <w:tcPr>
            <w:tcW w:w="3969" w:type="dxa"/>
            <w:shd w:val="clear" w:color="auto" w:fill="auto"/>
          </w:tcPr>
          <w:p w14:paraId="68D2FDB2" w14:textId="39C5DA3D"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 xml:space="preserve">10:00am Mass </w:t>
            </w:r>
            <w:r w:rsidRPr="00F3773F">
              <w:rPr>
                <w:rFonts w:asciiTheme="minorHAnsi" w:hAnsiTheme="minorHAnsi" w:cstheme="minorHAnsi"/>
                <w:i/>
              </w:rPr>
              <w:t>Fr M Purbrick RIP</w:t>
            </w:r>
          </w:p>
        </w:tc>
      </w:tr>
      <w:tr w:rsidR="00385C43" w:rsidRPr="00F3773F" w14:paraId="241F157F" w14:textId="77777777" w:rsidTr="009E37C1">
        <w:tc>
          <w:tcPr>
            <w:tcW w:w="1271" w:type="dxa"/>
            <w:shd w:val="clear" w:color="auto" w:fill="auto"/>
          </w:tcPr>
          <w:p w14:paraId="315D79A6"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Tuesday</w:t>
            </w:r>
          </w:p>
        </w:tc>
        <w:tc>
          <w:tcPr>
            <w:tcW w:w="1771" w:type="dxa"/>
            <w:shd w:val="clear" w:color="auto" w:fill="auto"/>
          </w:tcPr>
          <w:p w14:paraId="6A10AC25" w14:textId="78C82D2A"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18</w:t>
            </w:r>
            <w:r w:rsidRPr="00F3773F">
              <w:rPr>
                <w:rFonts w:asciiTheme="minorHAnsi" w:hAnsiTheme="minorHAnsi" w:cstheme="minorHAnsi"/>
                <w:vertAlign w:val="superscript"/>
              </w:rPr>
              <w:t>th</w:t>
            </w:r>
            <w:r w:rsidRPr="00F3773F">
              <w:rPr>
                <w:rFonts w:asciiTheme="minorHAnsi" w:hAnsiTheme="minorHAnsi" w:cstheme="minorHAnsi"/>
              </w:rPr>
              <w:t xml:space="preserve"> February</w:t>
            </w:r>
          </w:p>
        </w:tc>
        <w:tc>
          <w:tcPr>
            <w:tcW w:w="3332" w:type="dxa"/>
            <w:shd w:val="clear" w:color="auto" w:fill="auto"/>
          </w:tcPr>
          <w:p w14:paraId="1CA900CA" w14:textId="5DD98BAF"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Feria</w:t>
            </w:r>
          </w:p>
        </w:tc>
        <w:tc>
          <w:tcPr>
            <w:tcW w:w="3969" w:type="dxa"/>
            <w:shd w:val="clear" w:color="auto" w:fill="auto"/>
          </w:tcPr>
          <w:p w14:paraId="1A901269" w14:textId="4BAECEA9"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 xml:space="preserve">10:00am Mass </w:t>
            </w:r>
            <w:r w:rsidRPr="00F3773F">
              <w:rPr>
                <w:rFonts w:asciiTheme="minorHAnsi" w:hAnsiTheme="minorHAnsi" w:cstheme="minorHAnsi"/>
                <w:i/>
              </w:rPr>
              <w:t>Fr Colin Ward RIP</w:t>
            </w:r>
          </w:p>
        </w:tc>
      </w:tr>
      <w:tr w:rsidR="00385C43" w:rsidRPr="00F3773F" w14:paraId="4B050A66" w14:textId="77777777" w:rsidTr="009E37C1">
        <w:tc>
          <w:tcPr>
            <w:tcW w:w="1271" w:type="dxa"/>
            <w:shd w:val="clear" w:color="auto" w:fill="auto"/>
          </w:tcPr>
          <w:p w14:paraId="57886A53"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Wednesday</w:t>
            </w:r>
          </w:p>
        </w:tc>
        <w:tc>
          <w:tcPr>
            <w:tcW w:w="1771" w:type="dxa"/>
            <w:shd w:val="clear" w:color="auto" w:fill="auto"/>
          </w:tcPr>
          <w:p w14:paraId="2763CD0B" w14:textId="387B8534"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19</w:t>
            </w:r>
            <w:r w:rsidRPr="00F3773F">
              <w:rPr>
                <w:rFonts w:asciiTheme="minorHAnsi" w:hAnsiTheme="minorHAnsi" w:cstheme="minorHAnsi"/>
                <w:vertAlign w:val="superscript"/>
              </w:rPr>
              <w:t>th</w:t>
            </w:r>
            <w:r w:rsidRPr="00F3773F">
              <w:rPr>
                <w:rFonts w:asciiTheme="minorHAnsi" w:hAnsiTheme="minorHAnsi" w:cstheme="minorHAnsi"/>
              </w:rPr>
              <w:t xml:space="preserve"> February </w:t>
            </w:r>
          </w:p>
        </w:tc>
        <w:tc>
          <w:tcPr>
            <w:tcW w:w="3332" w:type="dxa"/>
            <w:shd w:val="clear" w:color="auto" w:fill="auto"/>
          </w:tcPr>
          <w:p w14:paraId="3ABDDF23" w14:textId="0A978DA5"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Feria</w:t>
            </w:r>
          </w:p>
        </w:tc>
        <w:tc>
          <w:tcPr>
            <w:tcW w:w="3969" w:type="dxa"/>
            <w:shd w:val="clear" w:color="auto" w:fill="auto"/>
          </w:tcPr>
          <w:p w14:paraId="212607C6" w14:textId="501D1947" w:rsidR="00385C43" w:rsidRPr="00F3773F" w:rsidRDefault="00385C43" w:rsidP="00385C43">
            <w:pPr>
              <w:pStyle w:val="BodyText"/>
              <w:contextualSpacing/>
              <w:rPr>
                <w:rFonts w:asciiTheme="minorHAnsi" w:hAnsiTheme="minorHAnsi" w:cstheme="minorHAnsi"/>
              </w:rPr>
            </w:pPr>
            <w:r w:rsidRPr="00F3773F">
              <w:rPr>
                <w:rFonts w:asciiTheme="minorHAnsi" w:hAnsiTheme="minorHAnsi" w:cstheme="minorHAnsi"/>
              </w:rPr>
              <w:t>10:00am Mass followed by Adoration</w:t>
            </w:r>
          </w:p>
        </w:tc>
      </w:tr>
      <w:tr w:rsidR="00385C43" w:rsidRPr="00F3773F" w14:paraId="6A4EF055" w14:textId="77777777" w:rsidTr="009E37C1">
        <w:tc>
          <w:tcPr>
            <w:tcW w:w="1271" w:type="dxa"/>
            <w:shd w:val="clear" w:color="auto" w:fill="auto"/>
          </w:tcPr>
          <w:p w14:paraId="1B6CD23C"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Thursday</w:t>
            </w:r>
          </w:p>
        </w:tc>
        <w:tc>
          <w:tcPr>
            <w:tcW w:w="1771" w:type="dxa"/>
            <w:shd w:val="clear" w:color="auto" w:fill="auto"/>
          </w:tcPr>
          <w:p w14:paraId="38C9FFD8" w14:textId="638AC3D1"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20</w:t>
            </w:r>
            <w:r w:rsidRPr="00F3773F">
              <w:rPr>
                <w:rFonts w:asciiTheme="minorHAnsi" w:hAnsiTheme="minorHAnsi" w:cstheme="minorHAnsi"/>
                <w:vertAlign w:val="superscript"/>
              </w:rPr>
              <w:t>th</w:t>
            </w:r>
            <w:r w:rsidRPr="00F3773F">
              <w:rPr>
                <w:rFonts w:asciiTheme="minorHAnsi" w:hAnsiTheme="minorHAnsi" w:cstheme="minorHAnsi"/>
              </w:rPr>
              <w:t xml:space="preserve"> February</w:t>
            </w:r>
          </w:p>
        </w:tc>
        <w:tc>
          <w:tcPr>
            <w:tcW w:w="3332" w:type="dxa"/>
            <w:shd w:val="clear" w:color="auto" w:fill="auto"/>
          </w:tcPr>
          <w:p w14:paraId="3868D637" w14:textId="5920B245"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Feria</w:t>
            </w:r>
          </w:p>
        </w:tc>
        <w:tc>
          <w:tcPr>
            <w:tcW w:w="3969" w:type="dxa"/>
            <w:shd w:val="clear" w:color="auto" w:fill="auto"/>
          </w:tcPr>
          <w:p w14:paraId="28EEC02B" w14:textId="78B72073"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9:00am Mass</w:t>
            </w:r>
            <w:r w:rsidRPr="00F3773F">
              <w:rPr>
                <w:rFonts w:asciiTheme="minorHAnsi" w:hAnsiTheme="minorHAnsi" w:cstheme="minorHAnsi"/>
                <w:i/>
              </w:rPr>
              <w:t xml:space="preserve"> Mary Wilkinson RIP (A Taylor)</w:t>
            </w:r>
          </w:p>
        </w:tc>
      </w:tr>
      <w:tr w:rsidR="00385C43" w:rsidRPr="00F3773F" w14:paraId="22D40728" w14:textId="77777777" w:rsidTr="009E37C1">
        <w:tc>
          <w:tcPr>
            <w:tcW w:w="1271" w:type="dxa"/>
            <w:shd w:val="clear" w:color="auto" w:fill="auto"/>
          </w:tcPr>
          <w:p w14:paraId="7166EE5A"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Friday</w:t>
            </w:r>
          </w:p>
        </w:tc>
        <w:tc>
          <w:tcPr>
            <w:tcW w:w="1771" w:type="dxa"/>
            <w:shd w:val="clear" w:color="auto" w:fill="auto"/>
          </w:tcPr>
          <w:p w14:paraId="14D2EE1B" w14:textId="34293DA9"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21</w:t>
            </w:r>
            <w:r w:rsidRPr="00F3773F">
              <w:rPr>
                <w:rFonts w:asciiTheme="minorHAnsi" w:hAnsiTheme="minorHAnsi" w:cstheme="minorHAnsi"/>
                <w:vertAlign w:val="superscript"/>
              </w:rPr>
              <w:t>st</w:t>
            </w:r>
            <w:r w:rsidRPr="00F3773F">
              <w:rPr>
                <w:rFonts w:asciiTheme="minorHAnsi" w:hAnsiTheme="minorHAnsi" w:cstheme="minorHAnsi"/>
              </w:rPr>
              <w:t xml:space="preserve"> February</w:t>
            </w:r>
          </w:p>
        </w:tc>
        <w:tc>
          <w:tcPr>
            <w:tcW w:w="3332" w:type="dxa"/>
            <w:shd w:val="clear" w:color="auto" w:fill="auto"/>
          </w:tcPr>
          <w:p w14:paraId="7B053B93" w14:textId="2B20B452"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St Peter Damian, Bishop &amp; Doctor of the Church</w:t>
            </w:r>
          </w:p>
        </w:tc>
        <w:tc>
          <w:tcPr>
            <w:tcW w:w="3969" w:type="dxa"/>
            <w:shd w:val="clear" w:color="auto" w:fill="auto"/>
          </w:tcPr>
          <w:p w14:paraId="12CB7855" w14:textId="4DE4AC15" w:rsidR="00385C43" w:rsidRPr="00F3773F" w:rsidRDefault="00385C43" w:rsidP="00385C43">
            <w:pPr>
              <w:pStyle w:val="BodyText"/>
              <w:contextualSpacing/>
              <w:rPr>
                <w:rFonts w:asciiTheme="minorHAnsi" w:hAnsiTheme="minorHAnsi" w:cstheme="minorHAnsi"/>
              </w:rPr>
            </w:pPr>
            <w:r w:rsidRPr="00F3773F">
              <w:rPr>
                <w:rFonts w:asciiTheme="minorHAnsi" w:hAnsiTheme="minorHAnsi" w:cstheme="minorHAnsi"/>
              </w:rPr>
              <w:t>10:00am service of Word &amp; H. Communion followed by Adoration</w:t>
            </w:r>
          </w:p>
        </w:tc>
      </w:tr>
      <w:tr w:rsidR="00385C43" w:rsidRPr="00F3773F" w14:paraId="034CC6AA" w14:textId="77777777" w:rsidTr="009E37C1">
        <w:tc>
          <w:tcPr>
            <w:tcW w:w="1271" w:type="dxa"/>
            <w:shd w:val="clear" w:color="auto" w:fill="auto"/>
          </w:tcPr>
          <w:p w14:paraId="3B235ECD"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Saturday</w:t>
            </w:r>
          </w:p>
        </w:tc>
        <w:tc>
          <w:tcPr>
            <w:tcW w:w="1771" w:type="dxa"/>
            <w:shd w:val="clear" w:color="auto" w:fill="auto"/>
          </w:tcPr>
          <w:p w14:paraId="56F8AD12" w14:textId="102A3AE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22</w:t>
            </w:r>
            <w:r w:rsidRPr="00F3773F">
              <w:rPr>
                <w:rFonts w:asciiTheme="minorHAnsi" w:hAnsiTheme="minorHAnsi" w:cstheme="minorHAnsi"/>
                <w:vertAlign w:val="superscript"/>
              </w:rPr>
              <w:t>nd</w:t>
            </w:r>
            <w:r w:rsidRPr="00F3773F">
              <w:rPr>
                <w:rFonts w:asciiTheme="minorHAnsi" w:hAnsiTheme="minorHAnsi" w:cstheme="minorHAnsi"/>
              </w:rPr>
              <w:t xml:space="preserve"> February</w:t>
            </w:r>
          </w:p>
        </w:tc>
        <w:tc>
          <w:tcPr>
            <w:tcW w:w="3332" w:type="dxa"/>
            <w:shd w:val="clear" w:color="auto" w:fill="auto"/>
          </w:tcPr>
          <w:p w14:paraId="1D147A23" w14:textId="28AA72CA"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The Chair of St Peter the Apostle</w:t>
            </w:r>
          </w:p>
        </w:tc>
        <w:tc>
          <w:tcPr>
            <w:tcW w:w="3969" w:type="dxa"/>
            <w:shd w:val="clear" w:color="auto" w:fill="auto"/>
          </w:tcPr>
          <w:p w14:paraId="214C4561"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10:00 to 10:45 Reconciliation</w:t>
            </w:r>
          </w:p>
          <w:p w14:paraId="144056C0" w14:textId="060E4CBE"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6:00pm Vigil Mass</w:t>
            </w:r>
          </w:p>
        </w:tc>
      </w:tr>
      <w:tr w:rsidR="00385C43" w:rsidRPr="00F3773F" w14:paraId="3B88DB0D" w14:textId="77777777" w:rsidTr="009E37C1">
        <w:tc>
          <w:tcPr>
            <w:tcW w:w="1271" w:type="dxa"/>
            <w:shd w:val="clear" w:color="auto" w:fill="auto"/>
          </w:tcPr>
          <w:p w14:paraId="336E231A"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Sunday</w:t>
            </w:r>
          </w:p>
        </w:tc>
        <w:tc>
          <w:tcPr>
            <w:tcW w:w="1771" w:type="dxa"/>
            <w:shd w:val="clear" w:color="auto" w:fill="auto"/>
          </w:tcPr>
          <w:p w14:paraId="234570E5" w14:textId="2A0AC2E4"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23</w:t>
            </w:r>
            <w:r w:rsidRPr="00F3773F">
              <w:rPr>
                <w:rFonts w:asciiTheme="minorHAnsi" w:hAnsiTheme="minorHAnsi" w:cstheme="minorHAnsi"/>
                <w:vertAlign w:val="superscript"/>
              </w:rPr>
              <w:t>rd</w:t>
            </w:r>
            <w:r w:rsidRPr="00F3773F">
              <w:rPr>
                <w:rFonts w:asciiTheme="minorHAnsi" w:hAnsiTheme="minorHAnsi" w:cstheme="minorHAnsi"/>
              </w:rPr>
              <w:t xml:space="preserve"> February</w:t>
            </w:r>
          </w:p>
        </w:tc>
        <w:tc>
          <w:tcPr>
            <w:tcW w:w="3332" w:type="dxa"/>
            <w:shd w:val="clear" w:color="auto" w:fill="auto"/>
          </w:tcPr>
          <w:p w14:paraId="3A08C082" w14:textId="77777777" w:rsidR="00385C43" w:rsidRPr="00F3773F" w:rsidRDefault="00385C43" w:rsidP="00385C43">
            <w:pPr>
              <w:pStyle w:val="BodyText"/>
              <w:rPr>
                <w:rFonts w:asciiTheme="minorHAnsi" w:hAnsiTheme="minorHAnsi" w:cstheme="minorHAnsi"/>
              </w:rPr>
            </w:pPr>
          </w:p>
        </w:tc>
        <w:tc>
          <w:tcPr>
            <w:tcW w:w="3969" w:type="dxa"/>
            <w:shd w:val="clear" w:color="auto" w:fill="auto"/>
          </w:tcPr>
          <w:p w14:paraId="1B654BFB" w14:textId="77777777"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8:30am Mass</w:t>
            </w:r>
          </w:p>
          <w:p w14:paraId="061700DD" w14:textId="1820A58B" w:rsidR="00385C43" w:rsidRPr="00F3773F" w:rsidRDefault="00385C43" w:rsidP="00385C43">
            <w:pPr>
              <w:pStyle w:val="BodyText"/>
              <w:rPr>
                <w:rFonts w:asciiTheme="minorHAnsi" w:hAnsiTheme="minorHAnsi" w:cstheme="minorHAnsi"/>
              </w:rPr>
            </w:pPr>
            <w:r w:rsidRPr="00F3773F">
              <w:rPr>
                <w:rFonts w:asciiTheme="minorHAnsi" w:hAnsiTheme="minorHAnsi" w:cstheme="minorHAnsi"/>
              </w:rPr>
              <w:t>10:30am Mass</w:t>
            </w:r>
          </w:p>
        </w:tc>
      </w:tr>
    </w:tbl>
    <w:p w14:paraId="0C48677B" w14:textId="77777777" w:rsidR="00D71139" w:rsidRPr="00F3773F" w:rsidRDefault="00D71139" w:rsidP="00D71139">
      <w:pPr>
        <w:rPr>
          <w:rFonts w:asciiTheme="minorHAnsi" w:hAnsiTheme="minorHAnsi" w:cstheme="minorHAnsi"/>
        </w:rPr>
      </w:pPr>
    </w:p>
    <w:p w14:paraId="50B6806C" w14:textId="7392C780" w:rsidR="00D71139" w:rsidRPr="00F3773F" w:rsidRDefault="00D71139" w:rsidP="00D71139">
      <w:pPr>
        <w:jc w:val="center"/>
        <w:rPr>
          <w:rFonts w:asciiTheme="minorHAnsi" w:hAnsiTheme="minorHAnsi" w:cstheme="minorHAnsi"/>
          <w:b/>
        </w:rPr>
      </w:pPr>
      <w:r w:rsidRPr="00F3773F">
        <w:rPr>
          <w:rFonts w:asciiTheme="minorHAnsi" w:hAnsiTheme="minorHAnsi" w:cstheme="minorHAnsi"/>
          <w:b/>
        </w:rPr>
        <w:t xml:space="preserve">Next week’s responsibilities </w:t>
      </w:r>
      <w:r w:rsidR="009E37C1" w:rsidRPr="00F3773F">
        <w:rPr>
          <w:rFonts w:asciiTheme="minorHAnsi" w:hAnsiTheme="minorHAnsi" w:cstheme="minorHAnsi"/>
          <w:b/>
        </w:rPr>
        <w:t>(22</w:t>
      </w:r>
      <w:r w:rsidR="009E37C1" w:rsidRPr="00F3773F">
        <w:rPr>
          <w:rFonts w:asciiTheme="minorHAnsi" w:hAnsiTheme="minorHAnsi" w:cstheme="minorHAnsi"/>
          <w:b/>
          <w:vertAlign w:val="superscript"/>
        </w:rPr>
        <w:t>nd</w:t>
      </w:r>
      <w:r w:rsidR="009E37C1" w:rsidRPr="00F3773F">
        <w:rPr>
          <w:rFonts w:asciiTheme="minorHAnsi" w:hAnsiTheme="minorHAnsi" w:cstheme="minorHAnsi"/>
          <w:b/>
        </w:rPr>
        <w:t>/23</w:t>
      </w:r>
      <w:r w:rsidR="009E37C1" w:rsidRPr="00F3773F">
        <w:rPr>
          <w:rFonts w:asciiTheme="minorHAnsi" w:hAnsiTheme="minorHAnsi" w:cstheme="minorHAnsi"/>
          <w:b/>
          <w:vertAlign w:val="superscript"/>
        </w:rPr>
        <w:t>rd</w:t>
      </w:r>
      <w:r w:rsidR="009E37C1" w:rsidRPr="00F3773F">
        <w:rPr>
          <w:rFonts w:asciiTheme="minorHAnsi" w:hAnsiTheme="minorHAnsi" w:cstheme="minorHAnsi"/>
          <w:b/>
        </w:rPr>
        <w:t xml:space="preserve"> February)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D71139" w:rsidRPr="00F3773F" w14:paraId="6CFC51DD" w14:textId="77777777" w:rsidTr="00A32C41">
        <w:trPr>
          <w:trHeight w:val="416"/>
        </w:trPr>
        <w:tc>
          <w:tcPr>
            <w:tcW w:w="2405" w:type="dxa"/>
            <w:shd w:val="clear" w:color="auto" w:fill="auto"/>
          </w:tcPr>
          <w:p w14:paraId="0469858E" w14:textId="77777777" w:rsidR="00D71139" w:rsidRPr="00F3773F" w:rsidRDefault="00D71139" w:rsidP="00A32C41">
            <w:pPr>
              <w:jc w:val="center"/>
              <w:rPr>
                <w:rFonts w:asciiTheme="minorHAnsi" w:hAnsiTheme="minorHAnsi" w:cstheme="minorHAnsi"/>
                <w:b/>
                <w:bCs/>
              </w:rPr>
            </w:pPr>
          </w:p>
        </w:tc>
        <w:tc>
          <w:tcPr>
            <w:tcW w:w="2410" w:type="dxa"/>
            <w:shd w:val="clear" w:color="auto" w:fill="auto"/>
          </w:tcPr>
          <w:p w14:paraId="5F3555A7" w14:textId="77777777" w:rsidR="00D71139" w:rsidRPr="00F3773F" w:rsidRDefault="00D71139" w:rsidP="00A32C41">
            <w:pPr>
              <w:jc w:val="center"/>
              <w:rPr>
                <w:rFonts w:asciiTheme="minorHAnsi" w:hAnsiTheme="minorHAnsi" w:cstheme="minorHAnsi"/>
                <w:b/>
                <w:bCs/>
              </w:rPr>
            </w:pPr>
            <w:r w:rsidRPr="00F3773F">
              <w:rPr>
                <w:rFonts w:asciiTheme="minorHAnsi" w:hAnsiTheme="minorHAnsi" w:cstheme="minorHAnsi"/>
                <w:b/>
                <w:bCs/>
              </w:rPr>
              <w:t>6:00pm Saturday</w:t>
            </w:r>
          </w:p>
        </w:tc>
        <w:tc>
          <w:tcPr>
            <w:tcW w:w="2268" w:type="dxa"/>
            <w:shd w:val="clear" w:color="auto" w:fill="auto"/>
          </w:tcPr>
          <w:p w14:paraId="1C23C2EF" w14:textId="77777777" w:rsidR="00D71139" w:rsidRPr="00F3773F" w:rsidRDefault="00D71139" w:rsidP="00A32C41">
            <w:pPr>
              <w:jc w:val="center"/>
              <w:rPr>
                <w:rFonts w:asciiTheme="minorHAnsi" w:hAnsiTheme="minorHAnsi" w:cstheme="minorHAnsi"/>
                <w:b/>
                <w:bCs/>
              </w:rPr>
            </w:pPr>
            <w:r w:rsidRPr="00F3773F">
              <w:rPr>
                <w:rFonts w:asciiTheme="minorHAnsi" w:hAnsiTheme="minorHAnsi" w:cstheme="minorHAnsi"/>
                <w:b/>
                <w:bCs/>
              </w:rPr>
              <w:t>8:30am Sunday</w:t>
            </w:r>
          </w:p>
        </w:tc>
        <w:tc>
          <w:tcPr>
            <w:tcW w:w="3402" w:type="dxa"/>
            <w:shd w:val="clear" w:color="auto" w:fill="auto"/>
          </w:tcPr>
          <w:p w14:paraId="22FA0771" w14:textId="77777777" w:rsidR="00D71139" w:rsidRPr="00F3773F" w:rsidRDefault="00D71139" w:rsidP="00A32C41">
            <w:pPr>
              <w:jc w:val="center"/>
              <w:rPr>
                <w:rFonts w:asciiTheme="minorHAnsi" w:hAnsiTheme="minorHAnsi" w:cstheme="minorHAnsi"/>
                <w:b/>
                <w:bCs/>
              </w:rPr>
            </w:pPr>
            <w:r w:rsidRPr="00F3773F">
              <w:rPr>
                <w:rFonts w:asciiTheme="minorHAnsi" w:hAnsiTheme="minorHAnsi" w:cstheme="minorHAnsi"/>
                <w:b/>
                <w:bCs/>
              </w:rPr>
              <w:t>10:30am Sunday</w:t>
            </w:r>
          </w:p>
        </w:tc>
      </w:tr>
      <w:tr w:rsidR="00D71139" w:rsidRPr="00F3773F" w14:paraId="5A0C50CF" w14:textId="77777777" w:rsidTr="00A32C41">
        <w:tc>
          <w:tcPr>
            <w:tcW w:w="2405" w:type="dxa"/>
            <w:shd w:val="clear" w:color="auto" w:fill="auto"/>
          </w:tcPr>
          <w:p w14:paraId="26DD86FE" w14:textId="77777777" w:rsidR="00D71139" w:rsidRPr="00F3773F" w:rsidRDefault="00D71139" w:rsidP="00A32C41">
            <w:pPr>
              <w:jc w:val="center"/>
              <w:rPr>
                <w:rFonts w:asciiTheme="minorHAnsi" w:hAnsiTheme="minorHAnsi" w:cstheme="minorHAnsi"/>
                <w:b/>
                <w:bCs/>
              </w:rPr>
            </w:pPr>
            <w:r w:rsidRPr="00F3773F">
              <w:rPr>
                <w:rFonts w:asciiTheme="minorHAnsi" w:hAnsiTheme="minorHAnsi" w:cstheme="minorHAnsi"/>
                <w:b/>
                <w:bCs/>
              </w:rPr>
              <w:t>Reader</w:t>
            </w:r>
          </w:p>
        </w:tc>
        <w:tc>
          <w:tcPr>
            <w:tcW w:w="2410" w:type="dxa"/>
            <w:shd w:val="clear" w:color="auto" w:fill="auto"/>
          </w:tcPr>
          <w:p w14:paraId="1B9093EB" w14:textId="5680BC9D" w:rsidR="00D71139" w:rsidRPr="00F3773F" w:rsidRDefault="009E37C1" w:rsidP="00A32C41">
            <w:pPr>
              <w:jc w:val="center"/>
              <w:rPr>
                <w:rFonts w:asciiTheme="minorHAnsi" w:hAnsiTheme="minorHAnsi" w:cstheme="minorHAnsi"/>
                <w:bCs/>
              </w:rPr>
            </w:pPr>
            <w:r w:rsidRPr="00F3773F">
              <w:rPr>
                <w:rFonts w:asciiTheme="minorHAnsi" w:hAnsiTheme="minorHAnsi" w:cstheme="minorHAnsi"/>
                <w:bCs/>
              </w:rPr>
              <w:t>Roger S</w:t>
            </w:r>
          </w:p>
        </w:tc>
        <w:tc>
          <w:tcPr>
            <w:tcW w:w="2268" w:type="dxa"/>
            <w:shd w:val="clear" w:color="auto" w:fill="auto"/>
          </w:tcPr>
          <w:p w14:paraId="14876974" w14:textId="7CAF2E4A" w:rsidR="00D71139" w:rsidRPr="00F3773F" w:rsidRDefault="009E37C1" w:rsidP="00A32C41">
            <w:pPr>
              <w:jc w:val="center"/>
              <w:rPr>
                <w:rFonts w:asciiTheme="minorHAnsi" w:hAnsiTheme="minorHAnsi" w:cstheme="minorHAnsi"/>
                <w:bCs/>
              </w:rPr>
            </w:pPr>
            <w:r w:rsidRPr="00F3773F">
              <w:rPr>
                <w:rFonts w:asciiTheme="minorHAnsi" w:hAnsiTheme="minorHAnsi" w:cstheme="minorHAnsi"/>
                <w:bCs/>
              </w:rPr>
              <w:t>Alexander W</w:t>
            </w:r>
          </w:p>
        </w:tc>
        <w:tc>
          <w:tcPr>
            <w:tcW w:w="3402" w:type="dxa"/>
            <w:shd w:val="clear" w:color="auto" w:fill="auto"/>
          </w:tcPr>
          <w:p w14:paraId="29E53AC5" w14:textId="42554AAE" w:rsidR="00D71139" w:rsidRPr="00F3773F" w:rsidRDefault="009E37C1" w:rsidP="00A32C41">
            <w:pPr>
              <w:jc w:val="center"/>
              <w:rPr>
                <w:rFonts w:asciiTheme="minorHAnsi" w:hAnsiTheme="minorHAnsi" w:cstheme="minorHAnsi"/>
                <w:bCs/>
              </w:rPr>
            </w:pPr>
            <w:r w:rsidRPr="00F3773F">
              <w:rPr>
                <w:rFonts w:asciiTheme="minorHAnsi" w:hAnsiTheme="minorHAnsi" w:cstheme="minorHAnsi"/>
                <w:bCs/>
              </w:rPr>
              <w:t>Collette I</w:t>
            </w:r>
          </w:p>
        </w:tc>
      </w:tr>
      <w:tr w:rsidR="00D71139" w:rsidRPr="00F3773F" w14:paraId="551881DB" w14:textId="77777777" w:rsidTr="00A32C41">
        <w:tc>
          <w:tcPr>
            <w:tcW w:w="2405" w:type="dxa"/>
            <w:shd w:val="clear" w:color="auto" w:fill="auto"/>
          </w:tcPr>
          <w:p w14:paraId="25850CB6" w14:textId="77777777" w:rsidR="00D71139" w:rsidRPr="00F3773F" w:rsidRDefault="00D71139" w:rsidP="00A32C41">
            <w:pPr>
              <w:jc w:val="center"/>
              <w:rPr>
                <w:rFonts w:asciiTheme="minorHAnsi" w:hAnsiTheme="minorHAnsi" w:cstheme="minorHAnsi"/>
                <w:b/>
                <w:bCs/>
              </w:rPr>
            </w:pPr>
            <w:r w:rsidRPr="00F3773F">
              <w:rPr>
                <w:rFonts w:asciiTheme="minorHAnsi" w:hAnsiTheme="minorHAnsi" w:cstheme="minorHAnsi"/>
                <w:b/>
                <w:bCs/>
              </w:rPr>
              <w:t>Extra-ordinary Ministers</w:t>
            </w:r>
          </w:p>
        </w:tc>
        <w:tc>
          <w:tcPr>
            <w:tcW w:w="2410" w:type="dxa"/>
            <w:shd w:val="clear" w:color="auto" w:fill="auto"/>
          </w:tcPr>
          <w:p w14:paraId="7C457117" w14:textId="77777777" w:rsidR="00D71139" w:rsidRPr="00F3773F" w:rsidRDefault="00D71139" w:rsidP="00A32C41">
            <w:pPr>
              <w:jc w:val="center"/>
              <w:rPr>
                <w:rFonts w:asciiTheme="minorHAnsi" w:hAnsiTheme="minorHAnsi" w:cstheme="minorHAnsi"/>
                <w:bCs/>
              </w:rPr>
            </w:pPr>
          </w:p>
        </w:tc>
        <w:tc>
          <w:tcPr>
            <w:tcW w:w="2268" w:type="dxa"/>
            <w:shd w:val="clear" w:color="auto" w:fill="auto"/>
          </w:tcPr>
          <w:p w14:paraId="268FB26D" w14:textId="77777777" w:rsidR="00D71139" w:rsidRPr="00F3773F" w:rsidRDefault="009E37C1" w:rsidP="009E37C1">
            <w:pPr>
              <w:jc w:val="center"/>
              <w:rPr>
                <w:rFonts w:asciiTheme="minorHAnsi" w:hAnsiTheme="minorHAnsi" w:cstheme="minorHAnsi"/>
                <w:bCs/>
              </w:rPr>
            </w:pPr>
            <w:r w:rsidRPr="00F3773F">
              <w:rPr>
                <w:rFonts w:asciiTheme="minorHAnsi" w:hAnsiTheme="minorHAnsi" w:cstheme="minorHAnsi"/>
                <w:bCs/>
              </w:rPr>
              <w:t>Maria Milton</w:t>
            </w:r>
          </w:p>
          <w:p w14:paraId="0F106A6E" w14:textId="2EE92605" w:rsidR="009E37C1" w:rsidRPr="00F3773F" w:rsidRDefault="009E37C1" w:rsidP="009E37C1">
            <w:pPr>
              <w:jc w:val="center"/>
              <w:rPr>
                <w:rFonts w:asciiTheme="minorHAnsi" w:hAnsiTheme="minorHAnsi" w:cstheme="minorHAnsi"/>
                <w:bCs/>
              </w:rPr>
            </w:pPr>
            <w:r w:rsidRPr="00F3773F">
              <w:rPr>
                <w:rFonts w:asciiTheme="minorHAnsi" w:hAnsiTheme="minorHAnsi" w:cstheme="minorHAnsi"/>
                <w:bCs/>
              </w:rPr>
              <w:t>Peter Lonergan</w:t>
            </w:r>
          </w:p>
        </w:tc>
        <w:tc>
          <w:tcPr>
            <w:tcW w:w="3402" w:type="dxa"/>
            <w:shd w:val="clear" w:color="auto" w:fill="auto"/>
          </w:tcPr>
          <w:p w14:paraId="54461F4D" w14:textId="77777777" w:rsidR="00D71139" w:rsidRPr="00F3773F" w:rsidRDefault="009E37C1" w:rsidP="00A32C41">
            <w:pPr>
              <w:jc w:val="center"/>
              <w:rPr>
                <w:rFonts w:asciiTheme="minorHAnsi" w:hAnsiTheme="minorHAnsi" w:cstheme="minorHAnsi"/>
                <w:bCs/>
              </w:rPr>
            </w:pPr>
            <w:r w:rsidRPr="00F3773F">
              <w:rPr>
                <w:rFonts w:asciiTheme="minorHAnsi" w:hAnsiTheme="minorHAnsi" w:cstheme="minorHAnsi"/>
                <w:bCs/>
              </w:rPr>
              <w:t>Martin Heinrichsmeier</w:t>
            </w:r>
          </w:p>
          <w:p w14:paraId="03CFC72B" w14:textId="3B523E9E" w:rsidR="009E37C1" w:rsidRPr="00F3773F" w:rsidRDefault="009E37C1" w:rsidP="00A32C41">
            <w:pPr>
              <w:jc w:val="center"/>
              <w:rPr>
                <w:rFonts w:asciiTheme="minorHAnsi" w:hAnsiTheme="minorHAnsi" w:cstheme="minorHAnsi"/>
                <w:bCs/>
              </w:rPr>
            </w:pPr>
            <w:r w:rsidRPr="00F3773F">
              <w:rPr>
                <w:rFonts w:asciiTheme="minorHAnsi" w:hAnsiTheme="minorHAnsi" w:cstheme="minorHAnsi"/>
                <w:bCs/>
              </w:rPr>
              <w:t>Chris Leahy</w:t>
            </w:r>
          </w:p>
        </w:tc>
      </w:tr>
      <w:tr w:rsidR="00D71139" w:rsidRPr="00F3773F" w14:paraId="27F808FA" w14:textId="77777777" w:rsidTr="00A32C41">
        <w:tc>
          <w:tcPr>
            <w:tcW w:w="2405" w:type="dxa"/>
            <w:shd w:val="clear" w:color="auto" w:fill="auto"/>
          </w:tcPr>
          <w:p w14:paraId="283A821B" w14:textId="77777777" w:rsidR="00D71139" w:rsidRPr="00F3773F" w:rsidRDefault="00D71139" w:rsidP="00A32C41">
            <w:pPr>
              <w:jc w:val="center"/>
              <w:rPr>
                <w:rFonts w:asciiTheme="minorHAnsi" w:hAnsiTheme="minorHAnsi" w:cstheme="minorHAnsi"/>
                <w:b/>
                <w:bCs/>
              </w:rPr>
            </w:pPr>
            <w:r w:rsidRPr="00F3773F">
              <w:rPr>
                <w:rFonts w:asciiTheme="minorHAnsi" w:hAnsiTheme="minorHAnsi" w:cstheme="minorHAnsi"/>
                <w:b/>
                <w:bCs/>
              </w:rPr>
              <w:t>Flowers</w:t>
            </w:r>
          </w:p>
        </w:tc>
        <w:tc>
          <w:tcPr>
            <w:tcW w:w="2410" w:type="dxa"/>
            <w:shd w:val="clear" w:color="auto" w:fill="auto"/>
          </w:tcPr>
          <w:p w14:paraId="679E0D96" w14:textId="3BF4A2F3" w:rsidR="00D71139" w:rsidRPr="00F3773F" w:rsidRDefault="009E37C1" w:rsidP="00A32C41">
            <w:pPr>
              <w:jc w:val="center"/>
              <w:rPr>
                <w:rFonts w:asciiTheme="minorHAnsi" w:hAnsiTheme="minorHAnsi" w:cstheme="minorHAnsi"/>
                <w:bCs/>
              </w:rPr>
            </w:pPr>
            <w:r w:rsidRPr="00F3773F">
              <w:rPr>
                <w:rFonts w:asciiTheme="minorHAnsi" w:hAnsiTheme="minorHAnsi" w:cstheme="minorHAnsi"/>
                <w:bCs/>
              </w:rPr>
              <w:t>Francien</w:t>
            </w:r>
          </w:p>
        </w:tc>
        <w:tc>
          <w:tcPr>
            <w:tcW w:w="2268" w:type="dxa"/>
            <w:shd w:val="clear" w:color="auto" w:fill="auto"/>
          </w:tcPr>
          <w:p w14:paraId="357C3425" w14:textId="77777777" w:rsidR="00D71139" w:rsidRPr="00F3773F" w:rsidRDefault="00D71139" w:rsidP="00A32C41">
            <w:pPr>
              <w:jc w:val="center"/>
              <w:rPr>
                <w:rFonts w:asciiTheme="minorHAnsi" w:hAnsiTheme="minorHAnsi" w:cstheme="minorHAnsi"/>
                <w:b/>
                <w:bCs/>
              </w:rPr>
            </w:pPr>
            <w:r w:rsidRPr="00F3773F">
              <w:rPr>
                <w:rFonts w:asciiTheme="minorHAnsi" w:hAnsiTheme="minorHAnsi" w:cstheme="minorHAnsi"/>
                <w:b/>
                <w:bCs/>
              </w:rPr>
              <w:t>Cleaners</w:t>
            </w:r>
          </w:p>
        </w:tc>
        <w:tc>
          <w:tcPr>
            <w:tcW w:w="3402" w:type="dxa"/>
            <w:shd w:val="clear" w:color="auto" w:fill="auto"/>
          </w:tcPr>
          <w:p w14:paraId="78E9448F" w14:textId="77777777" w:rsidR="00D71139" w:rsidRPr="00F3773F" w:rsidRDefault="00D71139" w:rsidP="00A32C41">
            <w:pPr>
              <w:jc w:val="center"/>
              <w:rPr>
                <w:rFonts w:asciiTheme="minorHAnsi" w:hAnsiTheme="minorHAnsi" w:cstheme="minorHAnsi"/>
                <w:bCs/>
              </w:rPr>
            </w:pPr>
            <w:r w:rsidRPr="00F3773F">
              <w:rPr>
                <w:rFonts w:asciiTheme="minorHAnsi" w:hAnsiTheme="minorHAnsi" w:cstheme="minorHAnsi"/>
                <w:bCs/>
              </w:rPr>
              <w:t>-</w:t>
            </w:r>
          </w:p>
        </w:tc>
      </w:tr>
    </w:tbl>
    <w:p w14:paraId="717D2F5E" w14:textId="77777777" w:rsidR="00D71139" w:rsidRPr="00F3773F" w:rsidRDefault="00D71139" w:rsidP="00D71139">
      <w:pPr>
        <w:jc w:val="center"/>
        <w:rPr>
          <w:rFonts w:asciiTheme="minorHAnsi" w:hAnsiTheme="minorHAnsi" w:cstheme="minorHAnsi"/>
          <w:b/>
          <w:bCs/>
        </w:rPr>
      </w:pPr>
    </w:p>
    <w:p w14:paraId="6A8F0D1A" w14:textId="77777777" w:rsidR="00D71139" w:rsidRPr="00F3773F" w:rsidRDefault="00D71139" w:rsidP="00D71139">
      <w:pPr>
        <w:jc w:val="center"/>
        <w:rPr>
          <w:rFonts w:asciiTheme="minorHAnsi" w:hAnsiTheme="minorHAnsi" w:cstheme="minorHAnsi"/>
          <w:b/>
          <w:bCs/>
        </w:rPr>
      </w:pPr>
      <w:r w:rsidRPr="00F3773F">
        <w:rPr>
          <w:rFonts w:asciiTheme="minorHAnsi" w:hAnsiTheme="minorHAnsi" w:cstheme="minorHAnsi"/>
          <w:b/>
          <w:bCs/>
        </w:rPr>
        <w:t>Regular activities</w:t>
      </w:r>
    </w:p>
    <w:tbl>
      <w:tblPr>
        <w:tblStyle w:val="TableGrid"/>
        <w:tblW w:w="10485" w:type="dxa"/>
        <w:tblLook w:val="04A0" w:firstRow="1" w:lastRow="0" w:firstColumn="1" w:lastColumn="0" w:noHBand="0" w:noVBand="1"/>
      </w:tblPr>
      <w:tblGrid>
        <w:gridCol w:w="3485"/>
        <w:gridCol w:w="3485"/>
        <w:gridCol w:w="3515"/>
      </w:tblGrid>
      <w:tr w:rsidR="00D71139" w:rsidRPr="00F3773F" w14:paraId="44D3BD78" w14:textId="77777777" w:rsidTr="00A32C41">
        <w:trPr>
          <w:trHeight w:val="106"/>
        </w:trPr>
        <w:tc>
          <w:tcPr>
            <w:tcW w:w="3485" w:type="dxa"/>
          </w:tcPr>
          <w:p w14:paraId="0CF68447"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Event</w:t>
            </w:r>
          </w:p>
        </w:tc>
        <w:tc>
          <w:tcPr>
            <w:tcW w:w="3485" w:type="dxa"/>
          </w:tcPr>
          <w:p w14:paraId="683D457F"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Where</w:t>
            </w:r>
          </w:p>
        </w:tc>
        <w:tc>
          <w:tcPr>
            <w:tcW w:w="3515" w:type="dxa"/>
          </w:tcPr>
          <w:p w14:paraId="11A011B3"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When</w:t>
            </w:r>
          </w:p>
        </w:tc>
      </w:tr>
      <w:tr w:rsidR="00D71139" w:rsidRPr="00F3773F" w14:paraId="3892A617" w14:textId="77777777" w:rsidTr="00A32C41">
        <w:tc>
          <w:tcPr>
            <w:tcW w:w="3485" w:type="dxa"/>
          </w:tcPr>
          <w:p w14:paraId="0A187C57"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Mothers’ Prayers</w:t>
            </w:r>
          </w:p>
        </w:tc>
        <w:tc>
          <w:tcPr>
            <w:tcW w:w="3485" w:type="dxa"/>
          </w:tcPr>
          <w:p w14:paraId="6866BD9D"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The Parish Room</w:t>
            </w:r>
          </w:p>
        </w:tc>
        <w:tc>
          <w:tcPr>
            <w:tcW w:w="3515" w:type="dxa"/>
          </w:tcPr>
          <w:p w14:paraId="48853016"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Tuesdays at 4.30pm</w:t>
            </w:r>
          </w:p>
        </w:tc>
      </w:tr>
      <w:tr w:rsidR="00D71139" w:rsidRPr="00F3773F" w14:paraId="05C5A369" w14:textId="77777777" w:rsidTr="00A32C41">
        <w:tc>
          <w:tcPr>
            <w:tcW w:w="3485" w:type="dxa"/>
          </w:tcPr>
          <w:p w14:paraId="6CFAA1FC"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Choir practice</w:t>
            </w:r>
          </w:p>
        </w:tc>
        <w:tc>
          <w:tcPr>
            <w:tcW w:w="3485" w:type="dxa"/>
          </w:tcPr>
          <w:p w14:paraId="66253462"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St Andrew’s Church</w:t>
            </w:r>
          </w:p>
        </w:tc>
        <w:tc>
          <w:tcPr>
            <w:tcW w:w="3515" w:type="dxa"/>
          </w:tcPr>
          <w:p w14:paraId="3C578CE9" w14:textId="77777777" w:rsidR="00D71139" w:rsidRPr="00F3773F" w:rsidRDefault="00D71139" w:rsidP="00A32C41">
            <w:pPr>
              <w:jc w:val="center"/>
              <w:rPr>
                <w:rFonts w:asciiTheme="minorHAnsi" w:hAnsiTheme="minorHAnsi" w:cstheme="minorHAnsi"/>
              </w:rPr>
            </w:pPr>
            <w:r w:rsidRPr="00F3773F">
              <w:rPr>
                <w:rFonts w:asciiTheme="minorHAnsi" w:hAnsiTheme="minorHAnsi" w:cstheme="minorHAnsi"/>
              </w:rPr>
              <w:t>Wednesdays at 6.30pm</w:t>
            </w:r>
          </w:p>
        </w:tc>
      </w:tr>
    </w:tbl>
    <w:p w14:paraId="0A1AA1AE" w14:textId="77777777" w:rsidR="00D71139" w:rsidRPr="00F3773F" w:rsidRDefault="00D71139" w:rsidP="00D71139">
      <w:pPr>
        <w:rPr>
          <w:rFonts w:asciiTheme="minorHAnsi" w:hAnsiTheme="minorHAnsi" w:cstheme="minorHAnsi"/>
        </w:rPr>
      </w:pPr>
    </w:p>
    <w:p w14:paraId="3AB93BF8" w14:textId="2BB5F25D" w:rsidR="00D71139" w:rsidRDefault="00D71139" w:rsidP="00D71139">
      <w:pPr>
        <w:jc w:val="center"/>
        <w:rPr>
          <w:rFonts w:asciiTheme="minorHAnsi" w:hAnsiTheme="minorHAnsi" w:cstheme="minorHAnsi"/>
          <w:b/>
        </w:rPr>
      </w:pPr>
      <w:r w:rsidRPr="00F3773F">
        <w:rPr>
          <w:rFonts w:asciiTheme="minorHAnsi" w:hAnsiTheme="minorHAnsi" w:cstheme="minorHAnsi"/>
          <w:b/>
        </w:rPr>
        <w:t>Forthcoming events</w:t>
      </w:r>
    </w:p>
    <w:p w14:paraId="7E1F9161" w14:textId="77777777" w:rsidR="00F3773F" w:rsidRPr="00F3773F" w:rsidRDefault="00F3773F" w:rsidP="00D71139">
      <w:pPr>
        <w:jc w:val="center"/>
        <w:rPr>
          <w:rFonts w:asciiTheme="minorHAnsi" w:hAnsiTheme="minorHAnsi" w:cstheme="minorHAnsi"/>
          <w:b/>
        </w:rPr>
      </w:pPr>
    </w:p>
    <w:p w14:paraId="2E5312BE" w14:textId="77777777" w:rsidR="00CA5537" w:rsidRPr="00F3773F" w:rsidRDefault="00CA5537" w:rsidP="00CA5537">
      <w:pPr>
        <w:suppressAutoHyphens w:val="0"/>
        <w:rPr>
          <w:rFonts w:asciiTheme="minorHAnsi" w:hAnsiTheme="minorHAnsi" w:cstheme="minorHAnsi"/>
          <w:kern w:val="0"/>
          <w:lang w:eastAsia="en-GB"/>
        </w:rPr>
      </w:pPr>
      <w:r w:rsidRPr="00F3773F">
        <w:rPr>
          <w:rFonts w:asciiTheme="minorHAnsi" w:hAnsiTheme="minorHAnsi" w:cstheme="minorHAnsi"/>
          <w:b/>
          <w:bCs/>
          <w:color w:val="000000"/>
          <w:kern w:val="0"/>
          <w:lang w:eastAsia="en-GB"/>
        </w:rPr>
        <w:t>The God Who Speaks</w:t>
      </w:r>
      <w:r w:rsidRPr="00F3773F">
        <w:rPr>
          <w:rFonts w:asciiTheme="minorHAnsi" w:hAnsiTheme="minorHAnsi" w:cstheme="minorHAnsi"/>
          <w:color w:val="000000"/>
          <w:kern w:val="0"/>
          <w:lang w:eastAsia="en-GB"/>
        </w:rPr>
        <w:t xml:space="preserve"> - Year of the Word 2020 Diocesan Celebration</w:t>
      </w:r>
      <w:r w:rsidRPr="00F3773F">
        <w:rPr>
          <w:rFonts w:asciiTheme="minorHAnsi" w:hAnsiTheme="minorHAnsi" w:cstheme="minorHAnsi"/>
          <w:color w:val="000000"/>
          <w:kern w:val="0"/>
          <w:lang w:eastAsia="en-GB"/>
        </w:rPr>
        <w:br/>
        <w:t>To mark the special Year of the Word, Archbishop John Wilson is inviting all Parishes in the Diocese to join him for a special diocesan gathering in Aylesford on Saturday 27th June.  More details will be published in due course but put the date in your diary.</w:t>
      </w:r>
    </w:p>
    <w:p w14:paraId="6F3E75ED" w14:textId="1C192DE7" w:rsidR="00D71139" w:rsidRDefault="00D71139" w:rsidP="00D71139">
      <w:pPr>
        <w:rPr>
          <w:rFonts w:asciiTheme="minorHAnsi" w:hAnsiTheme="minorHAnsi" w:cstheme="minorHAnsi"/>
        </w:rPr>
      </w:pPr>
    </w:p>
    <w:p w14:paraId="0D02AD8B" w14:textId="3AC870EF" w:rsidR="00F3773F" w:rsidRDefault="00F3773F" w:rsidP="00D71139">
      <w:pPr>
        <w:rPr>
          <w:rFonts w:asciiTheme="minorHAnsi" w:hAnsiTheme="minorHAnsi" w:cstheme="minorHAnsi"/>
        </w:rPr>
      </w:pPr>
    </w:p>
    <w:p w14:paraId="36A14695" w14:textId="641DA016" w:rsidR="00F3773F" w:rsidRDefault="00F3773F" w:rsidP="00D71139">
      <w:pPr>
        <w:rPr>
          <w:rFonts w:asciiTheme="minorHAnsi" w:hAnsiTheme="minorHAnsi" w:cstheme="minorHAnsi"/>
        </w:rPr>
      </w:pPr>
    </w:p>
    <w:p w14:paraId="5F9363A7" w14:textId="77777777" w:rsidR="00F3773F" w:rsidRPr="00F3773F" w:rsidRDefault="00F3773F" w:rsidP="00D71139">
      <w:pPr>
        <w:rPr>
          <w:rFonts w:asciiTheme="minorHAnsi" w:hAnsiTheme="minorHAnsi" w:cstheme="minorHAnsi"/>
        </w:rPr>
      </w:pPr>
    </w:p>
    <w:p w14:paraId="47136DEB" w14:textId="3D8CEFE1" w:rsidR="0057022E" w:rsidRPr="00F3773F" w:rsidRDefault="0057022E" w:rsidP="0057022E">
      <w:pPr>
        <w:rPr>
          <w:rFonts w:asciiTheme="minorHAnsi" w:hAnsiTheme="minorHAnsi" w:cstheme="minorHAnsi"/>
          <w:b/>
        </w:rPr>
      </w:pPr>
      <w:r w:rsidRPr="00F3773F">
        <w:rPr>
          <w:rFonts w:asciiTheme="minorHAnsi" w:hAnsiTheme="minorHAnsi" w:cstheme="minorHAnsi"/>
          <w:b/>
        </w:rPr>
        <w:t xml:space="preserve">THE PARISH WEBSITE. </w:t>
      </w:r>
      <w:r w:rsidRPr="00F3773F">
        <w:rPr>
          <w:rFonts w:asciiTheme="minorHAnsi" w:hAnsiTheme="minorHAnsi" w:cstheme="minorHAnsi"/>
        </w:rPr>
        <w:t xml:space="preserve">Remember that we have a comprehensive parish website, with all the up to date information of activities within the Parish. The front page not only has the latest parish news, but also offers quick access to the current parish newsletter and helps find details for all activities. </w:t>
      </w:r>
    </w:p>
    <w:p w14:paraId="21DD7938" w14:textId="39365D79" w:rsidR="0057022E" w:rsidRPr="00F3773F" w:rsidRDefault="0057022E" w:rsidP="0057022E">
      <w:pPr>
        <w:rPr>
          <w:rFonts w:asciiTheme="minorHAnsi" w:hAnsiTheme="minorHAnsi" w:cstheme="minorHAnsi"/>
        </w:rPr>
      </w:pPr>
      <w:r w:rsidRPr="00F3773F">
        <w:rPr>
          <w:rFonts w:asciiTheme="minorHAnsi" w:hAnsiTheme="minorHAnsi" w:cstheme="minorHAnsi"/>
        </w:rPr>
        <w:t>There is a wealth of information about the Parish, including rotas for readers, extraordinary ministers, flower arrangers, etc; minutes of recent Parish Council and Finance Committee meetings and the calendar for activities in the Parish Centre. You can also get forms for Gift Aid, see how to make donations to the Church or add your name to the Parish Directory.</w:t>
      </w:r>
    </w:p>
    <w:p w14:paraId="76AEC0F8" w14:textId="015128EA" w:rsidR="0057022E" w:rsidRPr="00F3773F" w:rsidRDefault="0057022E" w:rsidP="0057022E">
      <w:pPr>
        <w:rPr>
          <w:rFonts w:asciiTheme="minorHAnsi" w:hAnsiTheme="minorHAnsi" w:cstheme="minorHAnsi"/>
        </w:rPr>
      </w:pPr>
      <w:r w:rsidRPr="00F3773F">
        <w:rPr>
          <w:rFonts w:asciiTheme="minorHAnsi" w:hAnsiTheme="minorHAnsi" w:cstheme="minorHAnsi"/>
        </w:rPr>
        <w:t xml:space="preserve">Each week the latest parish newsletter goes </w:t>
      </w:r>
      <w:r w:rsidR="00103072" w:rsidRPr="00F3773F">
        <w:rPr>
          <w:rFonts w:asciiTheme="minorHAnsi" w:hAnsiTheme="minorHAnsi" w:cstheme="minorHAnsi"/>
        </w:rPr>
        <w:t>online</w:t>
      </w:r>
      <w:r w:rsidRPr="00F3773F">
        <w:rPr>
          <w:rFonts w:asciiTheme="minorHAnsi" w:hAnsiTheme="minorHAnsi" w:cstheme="minorHAnsi"/>
        </w:rPr>
        <w:t xml:space="preserve"> before the Saturday Mass, so you can print it off at home and help to reduce the printing costs within the church.</w:t>
      </w:r>
    </w:p>
    <w:p w14:paraId="630925C4" w14:textId="77777777" w:rsidR="0057022E" w:rsidRPr="00F3773F" w:rsidRDefault="0057022E" w:rsidP="0057022E">
      <w:pPr>
        <w:rPr>
          <w:rStyle w:val="Strong"/>
          <w:rFonts w:asciiTheme="minorHAnsi" w:hAnsiTheme="minorHAnsi" w:cstheme="minorHAnsi"/>
          <w:b w:val="0"/>
          <w:color w:val="000000"/>
          <w:shd w:val="clear" w:color="auto" w:fill="FFFFFF"/>
        </w:rPr>
      </w:pPr>
      <w:r w:rsidRPr="00F3773F">
        <w:rPr>
          <w:rFonts w:asciiTheme="minorHAnsi" w:hAnsiTheme="minorHAnsi" w:cstheme="minorHAnsi"/>
        </w:rPr>
        <w:t xml:space="preserve">For all this, go to </w:t>
      </w:r>
      <w:r w:rsidRPr="00F3773F">
        <w:rPr>
          <w:rStyle w:val="Hyperlink"/>
          <w:rFonts w:asciiTheme="minorHAnsi" w:hAnsiTheme="minorHAnsi" w:cstheme="minorHAnsi"/>
          <w:b/>
          <w:bCs/>
          <w:color w:val="0D0D0D" w:themeColor="text1" w:themeTint="F2"/>
        </w:rPr>
        <w:t>www</w:t>
      </w:r>
      <w:r w:rsidRPr="00F3773F">
        <w:rPr>
          <w:rFonts w:asciiTheme="minorHAnsi" w:hAnsiTheme="minorHAnsi" w:cstheme="minorHAnsi"/>
          <w:b/>
          <w:bCs/>
          <w:color w:val="0D0D0D" w:themeColor="text1" w:themeTint="F2"/>
        </w:rPr>
        <w:t>.standrewstenterden.org.</w:t>
      </w:r>
      <w:r w:rsidRPr="00F3773F">
        <w:rPr>
          <w:rFonts w:asciiTheme="minorHAnsi" w:hAnsiTheme="minorHAnsi" w:cstheme="minorHAnsi"/>
          <w:color w:val="0D0D0D" w:themeColor="text1" w:themeTint="F2"/>
        </w:rPr>
        <w:t xml:space="preserve">  </w:t>
      </w:r>
      <w:r w:rsidRPr="00F3773F">
        <w:rPr>
          <w:rFonts w:asciiTheme="minorHAnsi" w:hAnsiTheme="minorHAnsi" w:cstheme="minorHAnsi"/>
        </w:rPr>
        <w:t>Have a look and let us know what you think. Could we improve it and make it more useful for you?</w:t>
      </w:r>
      <w:r w:rsidRPr="00F3773F">
        <w:rPr>
          <w:rStyle w:val="Strong"/>
          <w:rFonts w:asciiTheme="minorHAnsi" w:hAnsiTheme="minorHAnsi" w:cstheme="minorHAnsi"/>
          <w:color w:val="000000"/>
          <w:shd w:val="clear" w:color="auto" w:fill="FFFFFF"/>
        </w:rPr>
        <w:t xml:space="preserve"> </w:t>
      </w:r>
    </w:p>
    <w:p w14:paraId="4A3F0753" w14:textId="1003E87A" w:rsidR="00D71139" w:rsidRPr="00F3773F" w:rsidRDefault="00D71139" w:rsidP="00D71139">
      <w:pPr>
        <w:rPr>
          <w:rFonts w:asciiTheme="minorHAnsi" w:hAnsiTheme="minorHAnsi" w:cstheme="minorHAnsi"/>
          <w:b/>
          <w:bCs/>
        </w:rPr>
      </w:pPr>
    </w:p>
    <w:p w14:paraId="00FA4958" w14:textId="5A870BD7" w:rsidR="00CA5537" w:rsidRPr="00F3773F" w:rsidRDefault="00CA5537" w:rsidP="00D71139">
      <w:pPr>
        <w:rPr>
          <w:rFonts w:asciiTheme="minorHAnsi" w:hAnsiTheme="minorHAnsi" w:cstheme="minorHAnsi"/>
        </w:rPr>
      </w:pPr>
      <w:r w:rsidRPr="00F3773F">
        <w:rPr>
          <w:rFonts w:asciiTheme="minorHAnsi" w:hAnsiTheme="minorHAnsi" w:cstheme="minorHAnsi"/>
          <w:b/>
          <w:bCs/>
        </w:rPr>
        <w:t>Family Food Bank:</w:t>
      </w:r>
      <w:r w:rsidRPr="00F3773F">
        <w:rPr>
          <w:rFonts w:asciiTheme="minorHAnsi" w:hAnsiTheme="minorHAnsi" w:cstheme="minorHAnsi"/>
        </w:rPr>
        <w:t xml:space="preserve">  Please think of those who may be struggling at the moment and need some support.  The box for collecting non-perishable foods is in the Parish Room, off the main entrance to church.  If you can donate anything it will be greatly appreciated.  Thank you.</w:t>
      </w:r>
    </w:p>
    <w:p w14:paraId="62EE708F" w14:textId="77777777" w:rsidR="00581395" w:rsidRPr="00F3773F" w:rsidRDefault="00581395">
      <w:pPr>
        <w:rPr>
          <w:rFonts w:asciiTheme="minorHAnsi" w:hAnsiTheme="minorHAnsi" w:cstheme="minorHAnsi"/>
        </w:rPr>
      </w:pPr>
    </w:p>
    <w:sectPr w:rsidR="00581395" w:rsidRPr="00F3773F"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39"/>
    <w:rsid w:val="00081D26"/>
    <w:rsid w:val="00103072"/>
    <w:rsid w:val="00385C43"/>
    <w:rsid w:val="0057022E"/>
    <w:rsid w:val="00581395"/>
    <w:rsid w:val="006C3936"/>
    <w:rsid w:val="008F7810"/>
    <w:rsid w:val="009E37C1"/>
    <w:rsid w:val="00AC1F4C"/>
    <w:rsid w:val="00C62881"/>
    <w:rsid w:val="00CA5537"/>
    <w:rsid w:val="00D71139"/>
    <w:rsid w:val="00F3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93FA"/>
  <w15:chartTrackingRefBased/>
  <w15:docId w15:val="{62A10424-7356-CB40-8050-511AACBB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39"/>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139"/>
    <w:pPr>
      <w:spacing w:after="120"/>
    </w:pPr>
  </w:style>
  <w:style w:type="character" w:customStyle="1" w:styleId="BodyTextChar">
    <w:name w:val="Body Text Char"/>
    <w:basedOn w:val="DefaultParagraphFont"/>
    <w:link w:val="BodyText"/>
    <w:rsid w:val="00D71139"/>
    <w:rPr>
      <w:rFonts w:ascii="Times New Roman" w:eastAsia="Times New Roman" w:hAnsi="Times New Roman" w:cs="Times New Roman"/>
      <w:kern w:val="1"/>
      <w:lang w:eastAsia="ar-SA"/>
    </w:rPr>
  </w:style>
  <w:style w:type="character" w:styleId="Hyperlink">
    <w:name w:val="Hyperlink"/>
    <w:uiPriority w:val="99"/>
    <w:rsid w:val="00D71139"/>
    <w:rPr>
      <w:color w:val="000080"/>
      <w:u w:val="single"/>
    </w:rPr>
  </w:style>
  <w:style w:type="table" w:styleId="TableGrid">
    <w:name w:val="Table Grid"/>
    <w:basedOn w:val="TableNormal"/>
    <w:uiPriority w:val="39"/>
    <w:rsid w:val="00D7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1139"/>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D71139"/>
  </w:style>
  <w:style w:type="character" w:styleId="Strong">
    <w:name w:val="Strong"/>
    <w:uiPriority w:val="22"/>
    <w:qFormat/>
    <w:rsid w:val="00570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4022">
      <w:bodyDiv w:val="1"/>
      <w:marLeft w:val="0"/>
      <w:marRight w:val="0"/>
      <w:marTop w:val="0"/>
      <w:marBottom w:val="0"/>
      <w:divBdr>
        <w:top w:val="none" w:sz="0" w:space="0" w:color="auto"/>
        <w:left w:val="none" w:sz="0" w:space="0" w:color="auto"/>
        <w:bottom w:val="none" w:sz="0" w:space="0" w:color="auto"/>
        <w:right w:val="none" w:sz="0" w:space="0" w:color="auto"/>
      </w:divBdr>
    </w:div>
    <w:div w:id="1137069681">
      <w:bodyDiv w:val="1"/>
      <w:marLeft w:val="0"/>
      <w:marRight w:val="0"/>
      <w:marTop w:val="0"/>
      <w:marBottom w:val="0"/>
      <w:divBdr>
        <w:top w:val="none" w:sz="0" w:space="0" w:color="auto"/>
        <w:left w:val="none" w:sz="0" w:space="0" w:color="auto"/>
        <w:bottom w:val="none" w:sz="0" w:space="0" w:color="auto"/>
        <w:right w:val="none" w:sz="0" w:space="0" w:color="auto"/>
      </w:divBdr>
    </w:div>
    <w:div w:id="20896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2020-02-13T14:04:00Z</dcterms:created>
  <dcterms:modified xsi:type="dcterms:W3CDTF">2020-02-13T14:08:00Z</dcterms:modified>
</cp:coreProperties>
</file>