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5675" w:rsidRDefault="00180648">
      <w:pPr>
        <w:rPr>
          <w:rFonts w:ascii="Arial" w:eastAsia="Verdana" w:hAnsi="Arial" w:cs="Arial"/>
          <w:b/>
          <w:bCs/>
        </w:rPr>
      </w:pPr>
      <w:r>
        <w:rPr>
          <w:rFonts w:ascii="Arial" w:eastAsia="Verdana" w:hAnsi="Arial" w:cs="Arial"/>
          <w:bCs/>
          <w:color w:val="000000"/>
          <w:shd w:val="clear" w:color="auto" w:fill="FFFFFF"/>
          <w:lang w:val="en-CA"/>
        </w:rPr>
        <w:tab/>
      </w:r>
      <w:r>
        <w:rPr>
          <w:rFonts w:ascii="Arial" w:eastAsia="Verdana" w:hAnsi="Arial" w:cs="Arial"/>
          <w:bCs/>
          <w:color w:val="000000"/>
          <w:shd w:val="clear" w:color="auto" w:fill="FFFFFF"/>
          <w:lang w:val="en-CA"/>
        </w:rPr>
        <w:tab/>
      </w:r>
      <w:r w:rsidR="0046223A">
        <w:rPr>
          <w:rFonts w:ascii="Arial" w:eastAsia="Verdana" w:hAnsi="Arial" w:cs="Arial"/>
          <w:b/>
          <w:bCs/>
          <w:color w:val="000000"/>
          <w:u w:val="single"/>
          <w:shd w:val="clear" w:color="auto" w:fill="FFFFFF"/>
          <w:lang w:val="en-CA"/>
        </w:rPr>
        <w:t>S</w:t>
      </w:r>
      <w:r w:rsidR="00AB3D65">
        <w:rPr>
          <w:noProof/>
          <w:lang w:val="en-US"/>
        </w:rPr>
        <w:drawing>
          <wp:anchor distT="0" distB="0" distL="114935" distR="114935" simplePos="0" relativeHeight="251657728" behindDoc="0" locked="0" layoutInCell="1" allowOverlap="1">
            <wp:simplePos x="0" y="0"/>
            <wp:positionH relativeFrom="column">
              <wp:posOffset>52070</wp:posOffset>
            </wp:positionH>
            <wp:positionV relativeFrom="paragraph">
              <wp:posOffset>-92710</wp:posOffset>
            </wp:positionV>
            <wp:extent cx="1468755" cy="582295"/>
            <wp:effectExtent l="0" t="0" r="444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8755" cy="5822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46223A">
        <w:rPr>
          <w:rFonts w:ascii="Arial" w:eastAsia="Verdana" w:hAnsi="Arial" w:cs="Arial"/>
          <w:b/>
          <w:bCs/>
          <w:color w:val="000000"/>
          <w:u w:val="single"/>
          <w:shd w:val="clear" w:color="auto" w:fill="FFFFFF"/>
          <w:lang w:val="en-CA"/>
        </w:rPr>
        <w:t xml:space="preserve">t. Andrew’s Catholic Church, </w:t>
      </w:r>
      <w:proofErr w:type="spellStart"/>
      <w:r w:rsidR="0046223A">
        <w:rPr>
          <w:rFonts w:ascii="Arial" w:eastAsia="Verdana" w:hAnsi="Arial" w:cs="Arial"/>
          <w:b/>
          <w:bCs/>
          <w:color w:val="000000"/>
          <w:u w:val="single"/>
          <w:shd w:val="clear" w:color="auto" w:fill="FFFFFF"/>
          <w:lang w:val="en-CA"/>
        </w:rPr>
        <w:t>Tenterden</w:t>
      </w:r>
      <w:proofErr w:type="spellEnd"/>
    </w:p>
    <w:p w:rsidR="00FE5675" w:rsidRDefault="0046223A">
      <w:pPr>
        <w:pStyle w:val="PreformattedText"/>
        <w:spacing w:before="60"/>
        <w:rPr>
          <w:rFonts w:ascii="Arial" w:eastAsia="Verdana" w:hAnsi="Arial" w:cs="Arial"/>
        </w:rPr>
      </w:pPr>
      <w:r>
        <w:rPr>
          <w:rFonts w:ascii="Arial" w:eastAsia="Verdana" w:hAnsi="Arial" w:cs="Arial"/>
          <w:b/>
          <w:bCs/>
        </w:rPr>
        <w:t xml:space="preserve">                  </w:t>
      </w:r>
      <w:r w:rsidR="00180648">
        <w:rPr>
          <w:rFonts w:ascii="Arial" w:eastAsia="Verdana" w:hAnsi="Arial" w:cs="Arial"/>
          <w:b/>
          <w:bCs/>
        </w:rPr>
        <w:tab/>
      </w:r>
      <w:r>
        <w:rPr>
          <w:rFonts w:ascii="Arial" w:eastAsia="Verdana" w:hAnsi="Arial" w:cs="Arial"/>
          <w:b/>
          <w:bCs/>
          <w:u w:val="single"/>
        </w:rPr>
        <w:t>Parish Priest</w:t>
      </w:r>
      <w:r>
        <w:rPr>
          <w:rFonts w:ascii="Arial" w:eastAsia="Verdana" w:hAnsi="Arial" w:cs="Arial"/>
          <w:b/>
          <w:bCs/>
        </w:rPr>
        <w:t xml:space="preserve">: The </w:t>
      </w:r>
      <w:proofErr w:type="spellStart"/>
      <w:proofErr w:type="gramStart"/>
      <w:r>
        <w:rPr>
          <w:rFonts w:ascii="Arial" w:eastAsia="Verdana" w:hAnsi="Arial" w:cs="Arial"/>
          <w:b/>
          <w:bCs/>
        </w:rPr>
        <w:t>Rt</w:t>
      </w:r>
      <w:proofErr w:type="spellEnd"/>
      <w:proofErr w:type="gramEnd"/>
      <w:r>
        <w:rPr>
          <w:rFonts w:ascii="Arial" w:eastAsia="Verdana" w:hAnsi="Arial" w:cs="Arial"/>
          <w:b/>
          <w:bCs/>
        </w:rPr>
        <w:t xml:space="preserve"> Revd. John Hine, Emeritus Bishop.</w:t>
      </w:r>
    </w:p>
    <w:p w:rsidR="00FE5675" w:rsidRDefault="0046223A">
      <w:pPr>
        <w:rPr>
          <w:rFonts w:ascii="Arial" w:eastAsia="Verdana" w:hAnsi="Arial" w:cs="Arial"/>
          <w:b/>
          <w:bCs/>
        </w:rPr>
      </w:pPr>
      <w:r>
        <w:rPr>
          <w:rFonts w:ascii="Arial" w:eastAsia="Verdana" w:hAnsi="Arial" w:cs="Arial"/>
        </w:rPr>
        <w:t xml:space="preserve">                  </w:t>
      </w:r>
      <w:r w:rsidR="00180648">
        <w:rPr>
          <w:rFonts w:ascii="Arial" w:eastAsia="Verdana" w:hAnsi="Arial" w:cs="Arial"/>
        </w:rPr>
        <w:tab/>
      </w:r>
      <w:r>
        <w:rPr>
          <w:rFonts w:ascii="Arial" w:eastAsia="Verdana" w:hAnsi="Arial" w:cs="Arial"/>
        </w:rPr>
        <w:t xml:space="preserve">The Presbytery, 47 Ashford Road, Tenterden, Kent TN30 6LL </w:t>
      </w:r>
    </w:p>
    <w:p w:rsidR="00FE5675" w:rsidRDefault="00180648">
      <w:pPr>
        <w:rPr>
          <w:rFonts w:ascii="Arial" w:eastAsia="Verdana" w:hAnsi="Arial" w:cs="Arial"/>
          <w:b/>
          <w:bCs/>
        </w:rPr>
      </w:pPr>
      <w:r>
        <w:rPr>
          <w:rFonts w:ascii="Arial" w:eastAsia="Verdana" w:hAnsi="Arial" w:cs="Arial"/>
          <w:b/>
          <w:bCs/>
        </w:rPr>
        <w:t xml:space="preserve">                          </w:t>
      </w:r>
      <w:r w:rsidR="0046223A">
        <w:rPr>
          <w:rFonts w:ascii="Arial" w:eastAsia="Verdana" w:hAnsi="Arial" w:cs="Arial"/>
          <w:b/>
          <w:bCs/>
        </w:rPr>
        <w:t>Tel</w:t>
      </w:r>
      <w:r w:rsidR="0046223A">
        <w:rPr>
          <w:rFonts w:ascii="Arial" w:eastAsia="Verdana" w:hAnsi="Arial" w:cs="Arial"/>
        </w:rPr>
        <w:t>: 01580 762785</w:t>
      </w:r>
    </w:p>
    <w:p w:rsidR="00FE5675" w:rsidRDefault="0046223A">
      <w:pPr>
        <w:rPr>
          <w:rFonts w:ascii="Arial" w:eastAsia="Verdana" w:hAnsi="Arial" w:cs="Arial"/>
        </w:rPr>
      </w:pPr>
      <w:r>
        <w:rPr>
          <w:rFonts w:ascii="Arial" w:eastAsia="Verdana" w:hAnsi="Arial" w:cs="Arial"/>
          <w:b/>
          <w:bCs/>
        </w:rPr>
        <w:t xml:space="preserve">                  </w:t>
      </w:r>
      <w:r>
        <w:rPr>
          <w:rFonts w:ascii="Arial" w:eastAsia="Verdana" w:hAnsi="Arial" w:cs="Arial"/>
          <w:b/>
          <w:bCs/>
        </w:rPr>
        <w:tab/>
      </w:r>
      <w:r>
        <w:rPr>
          <w:rFonts w:ascii="Arial" w:eastAsia="Verdana" w:hAnsi="Arial" w:cs="Arial"/>
          <w:b/>
          <w:bCs/>
        </w:rPr>
        <w:tab/>
      </w:r>
      <w:r>
        <w:rPr>
          <w:rFonts w:ascii="Arial" w:eastAsia="Verdana" w:hAnsi="Arial" w:cs="Arial"/>
          <w:b/>
          <w:bCs/>
        </w:rPr>
        <w:tab/>
      </w:r>
      <w:r>
        <w:rPr>
          <w:rFonts w:ascii="Arial" w:eastAsia="Verdana" w:hAnsi="Arial" w:cs="Arial"/>
          <w:b/>
          <w:bCs/>
        </w:rPr>
        <w:tab/>
        <w:t xml:space="preserve">         </w:t>
      </w:r>
      <w:r>
        <w:rPr>
          <w:rFonts w:ascii="Arial" w:eastAsia="Verdana" w:hAnsi="Arial" w:cs="Arial"/>
          <w:b/>
          <w:bCs/>
          <w:u w:val="single"/>
        </w:rPr>
        <w:t>Deacon:</w:t>
      </w:r>
      <w:r>
        <w:rPr>
          <w:rFonts w:ascii="Arial" w:eastAsia="Verdana" w:hAnsi="Arial" w:cs="Arial"/>
          <w:b/>
          <w:bCs/>
        </w:rPr>
        <w:t xml:space="preserve"> Rev. Jolyon </w:t>
      </w:r>
      <w:proofErr w:type="gramStart"/>
      <w:r>
        <w:rPr>
          <w:rFonts w:ascii="Arial" w:eastAsia="Verdana" w:hAnsi="Arial" w:cs="Arial"/>
          <w:b/>
          <w:bCs/>
        </w:rPr>
        <w:t xml:space="preserve">Vickers  </w:t>
      </w:r>
      <w:r>
        <w:rPr>
          <w:rFonts w:ascii="Arial" w:eastAsia="Verdana" w:hAnsi="Arial" w:cs="Arial"/>
        </w:rPr>
        <w:t>Email</w:t>
      </w:r>
      <w:proofErr w:type="gramEnd"/>
      <w:r>
        <w:rPr>
          <w:rFonts w:ascii="Arial" w:eastAsia="Verdana" w:hAnsi="Arial" w:cs="Arial"/>
        </w:rPr>
        <w:t xml:space="preserve"> – j.vickers1@btinternet.com                        </w:t>
      </w:r>
      <w:r>
        <w:rPr>
          <w:rFonts w:ascii="Arial" w:eastAsia="Verdana" w:hAnsi="Arial" w:cs="Arial"/>
        </w:rPr>
        <w:tab/>
      </w:r>
      <w:r>
        <w:rPr>
          <w:rFonts w:ascii="Arial" w:eastAsia="Verdana" w:hAnsi="Arial" w:cs="Arial"/>
        </w:rPr>
        <w:tab/>
      </w:r>
      <w:r>
        <w:rPr>
          <w:rFonts w:ascii="Arial" w:eastAsia="Verdana" w:hAnsi="Arial" w:cs="Arial"/>
        </w:rPr>
        <w:tab/>
      </w:r>
      <w:r>
        <w:rPr>
          <w:rFonts w:ascii="Arial" w:eastAsia="Verdana" w:hAnsi="Arial" w:cs="Arial"/>
        </w:rPr>
        <w:tab/>
      </w:r>
      <w:r>
        <w:rPr>
          <w:rFonts w:ascii="Arial" w:eastAsia="Verdana" w:hAnsi="Arial" w:cs="Arial"/>
        </w:rPr>
        <w:tab/>
        <w:t xml:space="preserve">         </w:t>
      </w:r>
      <w:r>
        <w:rPr>
          <w:rFonts w:ascii="Arial" w:eastAsia="Verdana" w:hAnsi="Arial" w:cs="Arial"/>
          <w:b/>
        </w:rPr>
        <w:t>P</w:t>
      </w:r>
      <w:r>
        <w:rPr>
          <w:rFonts w:ascii="Arial" w:eastAsia="Verdana" w:hAnsi="Arial" w:cs="Arial"/>
          <w:b/>
          <w:bCs/>
        </w:rPr>
        <w:t xml:space="preserve">arish E-mail:  </w:t>
      </w:r>
      <w:r>
        <w:rPr>
          <w:rFonts w:ascii="Arial" w:eastAsia="Verdana" w:hAnsi="Arial" w:cs="Arial"/>
        </w:rPr>
        <w:t>standrews.tent@btinternet.com</w:t>
      </w:r>
    </w:p>
    <w:p w:rsidR="00FE5675" w:rsidRDefault="0046223A">
      <w:pPr>
        <w:rPr>
          <w:rFonts w:ascii="Arial" w:eastAsia="Verdana" w:hAnsi="Arial" w:cs="Arial"/>
          <w:b/>
          <w:bCs/>
        </w:rPr>
      </w:pPr>
      <w:r>
        <w:rPr>
          <w:rFonts w:ascii="Arial" w:eastAsia="Verdana" w:hAnsi="Arial" w:cs="Arial"/>
        </w:rPr>
        <w:t xml:space="preserve">                                                                         </w:t>
      </w:r>
      <w:r>
        <w:rPr>
          <w:rFonts w:ascii="Arial" w:eastAsia="Verdana" w:hAnsi="Arial" w:cs="Arial"/>
          <w:b/>
          <w:bCs/>
        </w:rPr>
        <w:t xml:space="preserve">Parish Website: </w:t>
      </w:r>
      <w:r>
        <w:rPr>
          <w:rFonts w:ascii="Arial" w:eastAsia="Verdana" w:hAnsi="Arial" w:cs="Arial"/>
        </w:rPr>
        <w:t>www.standrewstenterden.org</w:t>
      </w:r>
      <w:r>
        <w:rPr>
          <w:rFonts w:ascii="Arial" w:eastAsia="Verdana" w:hAnsi="Arial" w:cs="Arial"/>
        </w:rPr>
        <w:tab/>
      </w:r>
    </w:p>
    <w:p w:rsidR="00FE5675" w:rsidRDefault="0046223A">
      <w:pPr>
        <w:jc w:val="center"/>
        <w:rPr>
          <w:rFonts w:ascii="Arial" w:eastAsia="Verdana" w:hAnsi="Arial" w:cs="Arial"/>
          <w:b/>
          <w:bCs/>
        </w:rPr>
      </w:pPr>
      <w:r>
        <w:rPr>
          <w:rFonts w:ascii="Arial" w:eastAsia="Verdana" w:hAnsi="Arial" w:cs="Arial"/>
          <w:b/>
          <w:bCs/>
        </w:rPr>
        <w:t xml:space="preserve">          </w:t>
      </w:r>
      <w:r w:rsidR="00180648">
        <w:rPr>
          <w:rFonts w:ascii="Arial" w:eastAsia="Verdana" w:hAnsi="Arial" w:cs="Arial"/>
          <w:b/>
          <w:bCs/>
        </w:rPr>
        <w:t xml:space="preserve">                               </w:t>
      </w:r>
      <w:r>
        <w:rPr>
          <w:rFonts w:ascii="Arial" w:eastAsia="Verdana" w:hAnsi="Arial" w:cs="Arial"/>
          <w:b/>
          <w:bCs/>
        </w:rPr>
        <w:t xml:space="preserve">Hire of Parish Hall: </w:t>
      </w:r>
      <w:r>
        <w:rPr>
          <w:rFonts w:ascii="Arial" w:eastAsia="Verdana" w:hAnsi="Arial" w:cs="Arial"/>
        </w:rPr>
        <w:t xml:space="preserve"> Lesley </w:t>
      </w:r>
      <w:proofErr w:type="gramStart"/>
      <w:r>
        <w:rPr>
          <w:rFonts w:ascii="Arial" w:eastAsia="Verdana" w:hAnsi="Arial" w:cs="Arial"/>
        </w:rPr>
        <w:t>McCarthy  07791</w:t>
      </w:r>
      <w:proofErr w:type="gramEnd"/>
      <w:r>
        <w:rPr>
          <w:rFonts w:ascii="Arial" w:eastAsia="Verdana" w:hAnsi="Arial" w:cs="Arial"/>
        </w:rPr>
        <w:t xml:space="preserve"> 949652     </w:t>
      </w:r>
    </w:p>
    <w:p w:rsidR="00FE5675" w:rsidRDefault="0046223A">
      <w:pPr>
        <w:jc w:val="center"/>
        <w:rPr>
          <w:rStyle w:val="Hyperlink"/>
          <w:rFonts w:ascii="Arial" w:eastAsia="Verdana" w:hAnsi="Arial" w:cs="Arial"/>
          <w:b/>
          <w:bCs/>
          <w:color w:val="000000"/>
        </w:rPr>
      </w:pPr>
      <w:r>
        <w:rPr>
          <w:rFonts w:ascii="Arial" w:eastAsia="Verdana" w:hAnsi="Arial" w:cs="Arial"/>
          <w:b/>
          <w:bCs/>
        </w:rPr>
        <w:t xml:space="preserve">                                                                       </w:t>
      </w:r>
      <w:r>
        <w:rPr>
          <w:rFonts w:ascii="Arial" w:eastAsia="Verdana" w:hAnsi="Arial" w:cs="Arial"/>
        </w:rPr>
        <w:t xml:space="preserve">                    </w:t>
      </w:r>
      <w:proofErr w:type="gramStart"/>
      <w:r>
        <w:rPr>
          <w:rFonts w:ascii="Arial" w:eastAsia="Verdana" w:hAnsi="Arial" w:cs="Arial"/>
        </w:rPr>
        <w:t>e</w:t>
      </w:r>
      <w:proofErr w:type="gramEnd"/>
      <w:r>
        <w:rPr>
          <w:rFonts w:ascii="Arial" w:eastAsia="Verdana" w:hAnsi="Arial" w:cs="Arial"/>
        </w:rPr>
        <w:t xml:space="preserve">-mail: </w:t>
      </w:r>
      <w:hyperlink r:id="rId7" w:history="1">
        <w:r>
          <w:rPr>
            <w:rStyle w:val="Hyperlink"/>
            <w:rFonts w:ascii="Arial" w:eastAsia="Verdana" w:hAnsi="Arial" w:cs="Arial"/>
            <w:color w:val="000000"/>
          </w:rPr>
          <w:t>bookings.standrews@talktalk.net</w:t>
        </w:r>
      </w:hyperlink>
    </w:p>
    <w:p w:rsidR="00FE5675" w:rsidRDefault="0046223A">
      <w:pPr>
        <w:rPr>
          <w:rFonts w:ascii="Arial" w:eastAsia="Verdana" w:hAnsi="Arial" w:cs="Arial"/>
          <w:color w:val="000000"/>
          <w:shd w:val="clear" w:color="auto" w:fill="FFFFFF"/>
          <w:lang w:val="en-CA"/>
        </w:rPr>
      </w:pPr>
      <w:r>
        <w:rPr>
          <w:rStyle w:val="Hyperlink"/>
          <w:rFonts w:ascii="Arial" w:eastAsia="Verdana" w:hAnsi="Arial" w:cs="Arial"/>
          <w:b/>
          <w:bCs/>
          <w:color w:val="000000"/>
        </w:rPr>
        <w:tab/>
      </w:r>
      <w:r>
        <w:rPr>
          <w:rStyle w:val="Hyperlink"/>
          <w:rFonts w:ascii="Arial" w:eastAsia="Verdana" w:hAnsi="Arial" w:cs="Arial"/>
          <w:b/>
          <w:bCs/>
          <w:color w:val="000000"/>
        </w:rPr>
        <w:tab/>
      </w:r>
      <w:r>
        <w:rPr>
          <w:rStyle w:val="Hyperlink"/>
          <w:rFonts w:ascii="Arial" w:eastAsia="Verdana" w:hAnsi="Arial" w:cs="Arial"/>
          <w:b/>
          <w:bCs/>
          <w:color w:val="000000"/>
        </w:rPr>
        <w:tab/>
      </w:r>
      <w:r>
        <w:rPr>
          <w:rStyle w:val="Hyperlink"/>
          <w:rFonts w:ascii="Arial" w:eastAsia="Verdana" w:hAnsi="Arial" w:cs="Arial"/>
          <w:b/>
          <w:bCs/>
          <w:color w:val="000000"/>
        </w:rPr>
        <w:tab/>
      </w:r>
      <w:r>
        <w:rPr>
          <w:rStyle w:val="Hyperlink"/>
          <w:rFonts w:ascii="Arial" w:eastAsia="Verdana" w:hAnsi="Arial" w:cs="Arial"/>
          <w:b/>
          <w:bCs/>
          <w:color w:val="000000"/>
        </w:rPr>
        <w:tab/>
        <w:t xml:space="preserve">         Newsletter: </w:t>
      </w:r>
      <w:r>
        <w:rPr>
          <w:rStyle w:val="Hyperlink"/>
          <w:rFonts w:ascii="Arial" w:eastAsia="Verdana" w:hAnsi="Arial" w:cs="Arial"/>
          <w:color w:val="000000"/>
        </w:rPr>
        <w:t>Brian Lawrence 01233 732657 b.lawrence999@btinternet.com</w:t>
      </w:r>
    </w:p>
    <w:p w:rsidR="00FE5675" w:rsidRDefault="0046223A">
      <w:pPr>
        <w:pStyle w:val="BodyText"/>
        <w:tabs>
          <w:tab w:val="left" w:pos="4065"/>
        </w:tabs>
        <w:jc w:val="center"/>
        <w:rPr>
          <w:rFonts w:ascii="Arial" w:eastAsia="Verdana" w:hAnsi="Arial" w:cs="Arial"/>
          <w:b/>
          <w:bCs/>
          <w:u w:val="single"/>
        </w:rPr>
      </w:pPr>
      <w:r>
        <w:rPr>
          <w:rFonts w:ascii="Arial" w:eastAsia="Verdana" w:hAnsi="Arial" w:cs="Arial"/>
          <w:color w:val="000000"/>
          <w:shd w:val="clear" w:color="auto" w:fill="FFFFFF"/>
          <w:lang w:val="en-CA"/>
        </w:rPr>
        <w:t xml:space="preserve"> </w:t>
      </w:r>
    </w:p>
    <w:p w:rsidR="00FE5675" w:rsidRPr="00180648" w:rsidRDefault="0046223A">
      <w:pPr>
        <w:pStyle w:val="BodyText"/>
        <w:tabs>
          <w:tab w:val="left" w:pos="4065"/>
        </w:tabs>
        <w:jc w:val="center"/>
        <w:rPr>
          <w:rFonts w:ascii="Arial" w:eastAsia="Verdana" w:hAnsi="Arial" w:cs="Arial"/>
          <w:b/>
          <w:bCs/>
          <w:sz w:val="28"/>
          <w:szCs w:val="28"/>
        </w:rPr>
      </w:pPr>
      <w:r w:rsidRPr="00180648">
        <w:rPr>
          <w:rFonts w:ascii="Arial" w:eastAsia="Verdana" w:hAnsi="Arial" w:cs="Arial"/>
          <w:b/>
          <w:bCs/>
          <w:sz w:val="28"/>
          <w:szCs w:val="28"/>
          <w:u w:val="single"/>
        </w:rPr>
        <w:t>Week beginning 29th October, Thirtieth Sunday of Year A</w:t>
      </w:r>
    </w:p>
    <w:p w:rsidR="00FE5675" w:rsidRDefault="0046223A">
      <w:r>
        <w:rPr>
          <w:rFonts w:ascii="Arial" w:eastAsia="Verdana" w:hAnsi="Arial" w:cs="Arial"/>
          <w:b/>
          <w:bCs/>
          <w:sz w:val="24"/>
          <w:szCs w:val="24"/>
        </w:rPr>
        <w:t>Today's Readings:</w:t>
      </w:r>
      <w:r>
        <w:rPr>
          <w:rFonts w:ascii="Arial" w:eastAsia="Verdana" w:hAnsi="Arial" w:cs="Arial"/>
          <w:i/>
        </w:rPr>
        <w:t xml:space="preserve"> </w:t>
      </w:r>
    </w:p>
    <w:p w:rsidR="00FE5675" w:rsidRPr="00180648" w:rsidRDefault="00FE5675"/>
    <w:p w:rsidR="00FE5675" w:rsidRPr="00180648" w:rsidRDefault="0046223A">
      <w:pPr>
        <w:sectPr w:rsidR="00FE5675" w:rsidRPr="00180648">
          <w:pgSz w:w="11906" w:h="16838"/>
          <w:pgMar w:top="567" w:right="567" w:bottom="567" w:left="567" w:header="720" w:footer="720" w:gutter="0"/>
          <w:cols w:space="720"/>
          <w:docGrid w:linePitch="600" w:charSpace="32768"/>
        </w:sectPr>
      </w:pPr>
      <w:r w:rsidRPr="00180648">
        <w:rPr>
          <w:rFonts w:ascii="Arial" w:eastAsia="Verdana" w:hAnsi="Arial" w:cs="Arial"/>
          <w:b/>
          <w:bCs/>
          <w:color w:val="000000"/>
        </w:rPr>
        <w:t>First Reading</w:t>
      </w:r>
      <w:r>
        <w:rPr>
          <w:rFonts w:ascii="Arial" w:eastAsia="Verdana" w:hAnsi="Arial" w:cs="Arial"/>
          <w:i/>
          <w:color w:val="000000"/>
        </w:rPr>
        <w:t xml:space="preserve"> -</w:t>
      </w:r>
      <w:r>
        <w:rPr>
          <w:rFonts w:ascii="Arial" w:eastAsia="Verdana" w:hAnsi="Arial" w:cs="Arial"/>
          <w:color w:val="000000"/>
        </w:rPr>
        <w:t xml:space="preserve"> (Exodus 22: 20-26) </w:t>
      </w:r>
      <w:proofErr w:type="gramStart"/>
      <w:r w:rsidRPr="00180648">
        <w:rPr>
          <w:rStyle w:val="Emphasis"/>
          <w:rFonts w:ascii="Arial" w:eastAsia="Verdana" w:hAnsi="Arial" w:cs="Arial"/>
          <w:i w:val="0"/>
          <w:color w:val="000000"/>
        </w:rPr>
        <w:t>These</w:t>
      </w:r>
      <w:proofErr w:type="gramEnd"/>
      <w:r w:rsidRPr="00180648">
        <w:rPr>
          <w:rStyle w:val="Emphasis"/>
          <w:rFonts w:ascii="Arial" w:eastAsia="Verdana" w:hAnsi="Arial" w:cs="Arial"/>
          <w:i w:val="0"/>
          <w:color w:val="000000"/>
        </w:rPr>
        <w:t xml:space="preserve"> verses speak of various forms of oppression of the poor and the weak such as the stranger, the widow and the orphan.</w:t>
      </w:r>
    </w:p>
    <w:p w:rsidR="00FE5675" w:rsidRPr="00180648" w:rsidRDefault="00FE5675"/>
    <w:p w:rsidR="00FE5675" w:rsidRDefault="0046223A">
      <w:r w:rsidRPr="00180648">
        <w:rPr>
          <w:rFonts w:ascii="Arial" w:hAnsi="Arial" w:cs="Arial"/>
          <w:b/>
          <w:bCs/>
          <w:color w:val="000000"/>
        </w:rPr>
        <w:t>Psalm</w:t>
      </w:r>
      <w:r w:rsidRPr="00180648">
        <w:t xml:space="preserve"> - </w:t>
      </w:r>
      <w:r w:rsidRPr="00180648">
        <w:rPr>
          <w:rFonts w:ascii="Arial" w:hAnsi="Arial" w:cs="Arial"/>
          <w:color w:val="000000"/>
        </w:rPr>
        <w:t>(17</w:t>
      </w:r>
      <w:proofErr w:type="gramStart"/>
      <w:r w:rsidRPr="00180648">
        <w:rPr>
          <w:rFonts w:ascii="Arial" w:hAnsi="Arial" w:cs="Arial"/>
          <w:color w:val="000000"/>
        </w:rPr>
        <w:t xml:space="preserve">) </w:t>
      </w:r>
      <w:bookmarkStart w:id="0" w:name="yui-gen30"/>
      <w:bookmarkStart w:id="1" w:name="yui-gen29"/>
      <w:bookmarkEnd w:id="0"/>
      <w:bookmarkEnd w:id="1"/>
      <w:r w:rsidRPr="00180648">
        <w:rPr>
          <w:rFonts w:ascii="Arial" w:hAnsi="Arial" w:cs="Arial"/>
          <w:color w:val="000000"/>
        </w:rPr>
        <w:t xml:space="preserve"> </w:t>
      </w:r>
      <w:r w:rsidRPr="00180648">
        <w:rPr>
          <w:rFonts w:ascii="Arial" w:hAnsi="Arial" w:cs="Arial"/>
        </w:rPr>
        <w:t>It</w:t>
      </w:r>
      <w:proofErr w:type="gramEnd"/>
      <w:r w:rsidRPr="00180648">
        <w:rPr>
          <w:rFonts w:ascii="Arial" w:hAnsi="Arial" w:cs="Arial"/>
        </w:rPr>
        <w:t xml:space="preserve"> is likely that David wrote this psalm as a younger man; yet in his old age he could look back with great gratitude and sing this psalm again, looking at his whole life.</w:t>
      </w:r>
      <w:r>
        <w:rPr>
          <w:rFonts w:ascii="Arial" w:hAnsi="Arial" w:cs="Arial"/>
        </w:rPr>
        <w:t xml:space="preserve"> </w:t>
      </w:r>
    </w:p>
    <w:p w:rsidR="00FE5675" w:rsidRDefault="00FE5675"/>
    <w:p w:rsidR="00FE5675" w:rsidRDefault="0046223A">
      <w:pPr>
        <w:rPr>
          <w:rFonts w:ascii="Arial" w:hAnsi="Arial" w:cs="Arial"/>
          <w:b/>
          <w:bCs/>
          <w:u w:val="single"/>
        </w:rPr>
      </w:pPr>
      <w:r w:rsidRPr="00180648">
        <w:rPr>
          <w:rFonts w:ascii="Arial" w:hAnsi="Arial" w:cs="Arial"/>
          <w:b/>
          <w:bCs/>
          <w:color w:val="000000"/>
        </w:rPr>
        <w:t>Psalm response</w:t>
      </w:r>
      <w:r>
        <w:rPr>
          <w:rFonts w:ascii="Arial" w:hAnsi="Arial" w:cs="Arial"/>
          <w:color w:val="000000"/>
        </w:rPr>
        <w:t xml:space="preserve"> </w:t>
      </w:r>
      <w:proofErr w:type="gramStart"/>
      <w:r>
        <w:rPr>
          <w:rFonts w:ascii="Arial" w:hAnsi="Arial" w:cs="Arial"/>
          <w:color w:val="000000"/>
        </w:rPr>
        <w:t xml:space="preserve">-                                       </w:t>
      </w:r>
      <w:r>
        <w:rPr>
          <w:rFonts w:ascii="Arial" w:hAnsi="Arial" w:cs="Arial"/>
          <w:b/>
          <w:bCs/>
          <w:color w:val="000000"/>
          <w:sz w:val="24"/>
          <w:szCs w:val="26"/>
        </w:rPr>
        <w:t>I</w:t>
      </w:r>
      <w:proofErr w:type="gramEnd"/>
      <w:r>
        <w:rPr>
          <w:rFonts w:ascii="Arial" w:hAnsi="Arial" w:cs="Arial"/>
          <w:b/>
          <w:bCs/>
          <w:color w:val="000000"/>
          <w:sz w:val="24"/>
          <w:szCs w:val="26"/>
        </w:rPr>
        <w:t xml:space="preserve"> love you, Lord, my strength</w:t>
      </w:r>
      <w:r>
        <w:rPr>
          <w:rFonts w:ascii="Arial" w:hAnsi="Arial" w:cs="Arial"/>
          <w:color w:val="000000"/>
        </w:rPr>
        <w:t xml:space="preserve">                              </w:t>
      </w:r>
      <w:r>
        <w:br/>
      </w:r>
    </w:p>
    <w:p w:rsidR="00FE5675" w:rsidRDefault="0046223A">
      <w:pPr>
        <w:sectPr w:rsidR="00FE5675">
          <w:type w:val="continuous"/>
          <w:pgSz w:w="11906" w:h="16838"/>
          <w:pgMar w:top="567" w:right="567" w:bottom="567" w:left="567" w:header="720" w:footer="720" w:gutter="0"/>
          <w:cols w:space="720"/>
          <w:docGrid w:linePitch="600" w:charSpace="32768"/>
        </w:sectPr>
      </w:pPr>
      <w:r w:rsidRPr="00180648">
        <w:rPr>
          <w:rFonts w:ascii="Arial" w:hAnsi="Arial" w:cs="Arial"/>
          <w:b/>
          <w:bCs/>
        </w:rPr>
        <w:t>Second Reading</w:t>
      </w:r>
      <w:r>
        <w:rPr>
          <w:rFonts w:ascii="Arial" w:hAnsi="Arial" w:cs="Arial"/>
        </w:rPr>
        <w:t xml:space="preserve"> - </w:t>
      </w:r>
      <w:r w:rsidRPr="00180648">
        <w:rPr>
          <w:rFonts w:ascii="Arial" w:hAnsi="Arial" w:cs="Arial"/>
        </w:rPr>
        <w:t>(1 Thessalonians 1: 5-10)</w:t>
      </w:r>
      <w:r w:rsidRPr="00180648">
        <w:rPr>
          <w:rStyle w:val="Emphasis"/>
          <w:rFonts w:ascii="Arial" w:hAnsi="Arial" w:cs="Arial"/>
          <w:i w:val="0"/>
          <w:kern w:val="1"/>
        </w:rPr>
        <w:t xml:space="preserve"> Paul praises the steadfastness and the energy the Thessalonians show in the practice of </w:t>
      </w:r>
      <w:proofErr w:type="gramStart"/>
      <w:r w:rsidRPr="00180648">
        <w:rPr>
          <w:rStyle w:val="Emphasis"/>
          <w:rFonts w:ascii="Arial" w:hAnsi="Arial" w:cs="Arial"/>
          <w:i w:val="0"/>
          <w:kern w:val="1"/>
        </w:rPr>
        <w:t>faith which</w:t>
      </w:r>
      <w:proofErr w:type="gramEnd"/>
      <w:r w:rsidRPr="00180648">
        <w:rPr>
          <w:rStyle w:val="Emphasis"/>
          <w:rFonts w:ascii="Arial" w:hAnsi="Arial" w:cs="Arial"/>
          <w:i w:val="0"/>
          <w:kern w:val="1"/>
        </w:rPr>
        <w:t xml:space="preserve"> has become known to the people around.</w:t>
      </w:r>
      <w:r>
        <w:rPr>
          <w:rStyle w:val="Emphasis"/>
          <w:rFonts w:ascii="Arial" w:hAnsi="Arial" w:cs="Arial"/>
          <w:kern w:val="1"/>
        </w:rPr>
        <w:t xml:space="preserve"> </w:t>
      </w:r>
    </w:p>
    <w:p w:rsidR="00FE5675" w:rsidRDefault="00FE5675"/>
    <w:p w:rsidR="00FE5675" w:rsidRDefault="0046223A">
      <w:pPr>
        <w:rPr>
          <w:rFonts w:ascii="Comic Sans MS" w:eastAsia="Arial" w:hAnsi="Comic Sans MS" w:cs="Comic Sans MS"/>
          <w:b/>
          <w:bCs/>
          <w:sz w:val="24"/>
          <w:szCs w:val="26"/>
        </w:rPr>
        <w:sectPr w:rsidR="00FE5675">
          <w:type w:val="continuous"/>
          <w:pgSz w:w="11906" w:h="16838"/>
          <w:pgMar w:top="567" w:right="567" w:bottom="567" w:left="567" w:header="720" w:footer="720" w:gutter="0"/>
          <w:cols w:space="720"/>
          <w:docGrid w:linePitch="600" w:charSpace="32768"/>
        </w:sectPr>
      </w:pPr>
      <w:r>
        <w:rPr>
          <w:rFonts w:ascii="Arial" w:hAnsi="Arial" w:cs="Arial"/>
          <w:b/>
          <w:bCs/>
          <w:kern w:val="1"/>
        </w:rPr>
        <w:t>Gospel</w:t>
      </w:r>
      <w:r>
        <w:rPr>
          <w:rFonts w:ascii="Arial" w:hAnsi="Arial" w:cs="Arial"/>
          <w:kern w:val="1"/>
        </w:rPr>
        <w:t xml:space="preserve"> - (Matthew 22: 34-40</w:t>
      </w:r>
      <w:proofErr w:type="gramStart"/>
      <w:r w:rsidRPr="00180648">
        <w:rPr>
          <w:rFonts w:ascii="Arial" w:hAnsi="Arial" w:cs="Arial"/>
          <w:i/>
          <w:kern w:val="1"/>
        </w:rPr>
        <w:t xml:space="preserve">)  </w:t>
      </w:r>
      <w:r w:rsidRPr="00180648">
        <w:rPr>
          <w:rFonts w:ascii="Arial" w:eastAsia="Arial" w:hAnsi="Arial" w:cs="Arial"/>
          <w:i/>
          <w:kern w:val="1"/>
        </w:rPr>
        <w:t xml:space="preserve"> </w:t>
      </w:r>
      <w:r w:rsidRPr="00180648">
        <w:rPr>
          <w:rStyle w:val="Emphasis"/>
          <w:rFonts w:ascii="Arial" w:eastAsia="Arial" w:hAnsi="Arial" w:cs="Arial"/>
          <w:i w:val="0"/>
          <w:kern w:val="1"/>
        </w:rPr>
        <w:t>Loving</w:t>
      </w:r>
      <w:proofErr w:type="gramEnd"/>
      <w:r w:rsidRPr="00180648">
        <w:rPr>
          <w:rStyle w:val="Emphasis"/>
          <w:rFonts w:ascii="Arial" w:eastAsia="Arial" w:hAnsi="Arial" w:cs="Arial"/>
          <w:i w:val="0"/>
          <w:kern w:val="1"/>
        </w:rPr>
        <w:t xml:space="preserve"> God and neighbour wholeheartedly is the greatest commandment</w:t>
      </w:r>
      <w:r>
        <w:rPr>
          <w:rStyle w:val="Emphasis"/>
          <w:rFonts w:ascii="Arial" w:eastAsia="Arial" w:hAnsi="Arial" w:cs="Arial"/>
          <w:kern w:val="1"/>
        </w:rPr>
        <w:t>.</w:t>
      </w:r>
      <w:r>
        <w:rPr>
          <w:rFonts w:ascii="Arial" w:eastAsia="Arial" w:hAnsi="Arial" w:cs="Arial"/>
          <w:kern w:val="1"/>
        </w:rPr>
        <w:t xml:space="preserve">  </w:t>
      </w:r>
    </w:p>
    <w:p w:rsidR="00FE5675" w:rsidRDefault="0046223A">
      <w:pPr>
        <w:rPr>
          <w:rFonts w:ascii="Comic Sans MS" w:eastAsia="Arial" w:hAnsi="Comic Sans MS" w:cs="Comic Sans MS"/>
          <w:b/>
          <w:bCs/>
          <w:sz w:val="24"/>
          <w:szCs w:val="26"/>
        </w:rPr>
      </w:pPr>
      <w:r>
        <w:rPr>
          <w:rFonts w:ascii="Comic Sans MS" w:eastAsia="Arial" w:hAnsi="Comic Sans MS" w:cs="Comic Sans MS"/>
          <w:b/>
          <w:bCs/>
          <w:sz w:val="24"/>
          <w:szCs w:val="26"/>
        </w:rPr>
        <w:lastRenderedPageBreak/>
        <w:t xml:space="preserve"> </w:t>
      </w:r>
    </w:p>
    <w:p w:rsidR="00FE5675" w:rsidRDefault="0046223A">
      <w:pPr>
        <w:rPr>
          <w:rFonts w:ascii="Comic Sans MS" w:eastAsia="Arial" w:hAnsi="Comic Sans MS" w:cs="Comic Sans MS"/>
          <w:sz w:val="22"/>
          <w:szCs w:val="22"/>
        </w:rPr>
      </w:pPr>
      <w:r>
        <w:rPr>
          <w:rFonts w:ascii="Comic Sans MS" w:eastAsia="Arial" w:hAnsi="Comic Sans MS" w:cs="Comic Sans MS"/>
          <w:b/>
          <w:bCs/>
          <w:sz w:val="24"/>
          <w:szCs w:val="26"/>
        </w:rPr>
        <w:t xml:space="preserve">Fr. John Writes - </w:t>
      </w:r>
    </w:p>
    <w:p w:rsidR="00180648" w:rsidRDefault="0046223A">
      <w:pPr>
        <w:rPr>
          <w:rFonts w:ascii="Comic Sans MS" w:eastAsia="Arial" w:hAnsi="Comic Sans MS" w:cs="Comic Sans MS"/>
          <w:sz w:val="22"/>
          <w:szCs w:val="22"/>
        </w:rPr>
      </w:pPr>
      <w:r w:rsidRPr="00180648">
        <w:rPr>
          <w:rFonts w:ascii="Comic Sans MS" w:eastAsia="Arial" w:hAnsi="Comic Sans MS" w:cs="Comic Sans MS"/>
          <w:sz w:val="22"/>
          <w:szCs w:val="22"/>
        </w:rPr>
        <w:t xml:space="preserve">   </w:t>
      </w:r>
    </w:p>
    <w:p w:rsidR="00FE5675" w:rsidRPr="00180648" w:rsidRDefault="0046223A">
      <w:pPr>
        <w:rPr>
          <w:rFonts w:ascii="Comic Sans MS" w:hAnsi="Comic Sans MS" w:cs="Comic Sans MS"/>
          <w:bCs/>
        </w:rPr>
      </w:pPr>
      <w:r w:rsidRPr="00180648">
        <w:rPr>
          <w:rFonts w:ascii="Comic Sans MS" w:eastAsia="Arial" w:hAnsi="Comic Sans MS" w:cs="Comic Sans MS"/>
          <w:b/>
          <w:sz w:val="22"/>
          <w:szCs w:val="22"/>
        </w:rPr>
        <w:t xml:space="preserve"> </w:t>
      </w:r>
      <w:r w:rsidRPr="00180648">
        <w:rPr>
          <w:rFonts w:ascii="Comic Sans MS" w:hAnsi="Comic Sans MS" w:cs="Comic Sans MS"/>
          <w:bCs/>
        </w:rPr>
        <w:t xml:space="preserve">I am happy to record that the great ‘Harrods sale’ last week raised over £1,700 for </w:t>
      </w:r>
      <w:proofErr w:type="spellStart"/>
      <w:r w:rsidRPr="00180648">
        <w:rPr>
          <w:rFonts w:ascii="Comic Sans MS" w:hAnsi="Comic Sans MS" w:cs="Comic Sans MS"/>
          <w:bCs/>
        </w:rPr>
        <w:t>Cafod</w:t>
      </w:r>
      <w:proofErr w:type="spellEnd"/>
      <w:r w:rsidRPr="00180648">
        <w:rPr>
          <w:rFonts w:ascii="Comic Sans MS" w:hAnsi="Comic Sans MS" w:cs="Comic Sans MS"/>
          <w:bCs/>
        </w:rPr>
        <w:t xml:space="preserve"> – congratulations to all involved!</w:t>
      </w:r>
    </w:p>
    <w:p w:rsidR="00180648" w:rsidRDefault="0046223A">
      <w:pPr>
        <w:rPr>
          <w:rFonts w:ascii="Comic Sans MS" w:hAnsi="Comic Sans MS" w:cs="Comic Sans MS"/>
          <w:bCs/>
        </w:rPr>
      </w:pPr>
      <w:r w:rsidRPr="00180648">
        <w:rPr>
          <w:rFonts w:ascii="Comic Sans MS" w:hAnsi="Comic Sans MS" w:cs="Comic Sans MS"/>
          <w:bCs/>
        </w:rPr>
        <w:tab/>
      </w:r>
      <w:r w:rsidRPr="00180648">
        <w:rPr>
          <w:rFonts w:ascii="Comic Sans MS" w:hAnsi="Comic Sans MS" w:cs="Comic Sans MS"/>
          <w:bCs/>
        </w:rPr>
        <w:tab/>
      </w:r>
    </w:p>
    <w:p w:rsidR="00FE5675" w:rsidRPr="00180648" w:rsidRDefault="0046223A">
      <w:pPr>
        <w:rPr>
          <w:rFonts w:ascii="Comic Sans MS" w:hAnsi="Comic Sans MS"/>
        </w:rPr>
      </w:pPr>
      <w:r w:rsidRPr="00180648">
        <w:rPr>
          <w:rFonts w:ascii="Comic Sans MS" w:hAnsi="Comic Sans MS" w:cs="Comic Sans MS"/>
          <w:bCs/>
        </w:rPr>
        <w:t xml:space="preserve">This week we move into November and as the trees lose their leaves, our minds and prayers turn to those of our family and friends who are dead.  Grieving for those we love most never entirely leaves us, but it can be consoling for us to know that our prayers for them are never wasted however long ago it was that they left us.  Our God is a God of infinite love and mercy, and of infinite joy also.   On Wednesday we celebrate the feast of all saints (holyday of obligation) when we rejoice, not only with the canonised saints, but </w:t>
      </w:r>
      <w:proofErr w:type="gramStart"/>
      <w:r w:rsidRPr="00180648">
        <w:rPr>
          <w:rFonts w:ascii="Comic Sans MS" w:hAnsi="Comic Sans MS" w:cs="Comic Sans MS"/>
          <w:bCs/>
        </w:rPr>
        <w:t>all the</w:t>
      </w:r>
      <w:proofErr w:type="gramEnd"/>
      <w:r w:rsidRPr="00180648">
        <w:rPr>
          <w:rFonts w:ascii="Comic Sans MS" w:hAnsi="Comic Sans MS" w:cs="Comic Sans MS"/>
          <w:bCs/>
        </w:rPr>
        <w:t xml:space="preserve"> unknown who have generously lived their faith in the Good News of the Gospel. They are not only a source of inspiration and encouragement for us, but in our daily journey of life they also support us to grow in God’s love.  They are still part of our church – the Church Triumphant (in its proper meaning of God’s triumph over all that is evil).  The November book is available in Church porch for all who want to write in it the names of their deceased family and friends – and that book will be on the altar during Mass during November to symbolise our prayer with and for them.</w:t>
      </w:r>
    </w:p>
    <w:p w:rsidR="00FE5675" w:rsidRPr="00180648" w:rsidRDefault="0046223A">
      <w:pPr>
        <w:jc w:val="center"/>
        <w:rPr>
          <w:rFonts w:ascii="Comic Sans MS" w:hAnsi="Comic Sans MS"/>
        </w:rPr>
      </w:pPr>
      <w:r w:rsidRPr="00180648">
        <w:rPr>
          <w:rFonts w:ascii="Comic Sans MS" w:hAnsi="Comic Sans MS"/>
        </w:rPr>
        <w:t xml:space="preserve"> </w:t>
      </w:r>
    </w:p>
    <w:p w:rsidR="00FE5675" w:rsidRPr="00180648" w:rsidRDefault="00180648">
      <w:pPr>
        <w:rPr>
          <w:rFonts w:ascii="Comic Sans MS" w:hAnsi="Comic Sans MS"/>
          <w:b/>
        </w:rPr>
      </w:pPr>
      <w:proofErr w:type="gramStart"/>
      <w:r>
        <w:rPr>
          <w:rFonts w:ascii="Comic Sans MS" w:hAnsi="Comic Sans MS"/>
          <w:b/>
        </w:rPr>
        <w:t>More on Dealing with an Emergency.</w:t>
      </w:r>
      <w:proofErr w:type="gramEnd"/>
      <w:r>
        <w:rPr>
          <w:rFonts w:ascii="Comic Sans MS" w:hAnsi="Comic Sans MS"/>
          <w:b/>
        </w:rPr>
        <w:t xml:space="preserve"> </w:t>
      </w:r>
      <w:r w:rsidR="0046223A" w:rsidRPr="00180648">
        <w:rPr>
          <w:rFonts w:ascii="Comic Sans MS" w:hAnsi="Comic Sans MS"/>
        </w:rPr>
        <w:t>Unlikely as it may be, we need to be sure that, in the event of an emergency – whether it is an attack, a bomb or a fire</w:t>
      </w:r>
      <w:proofErr w:type="gramStart"/>
      <w:r w:rsidR="0046223A" w:rsidRPr="00180648">
        <w:rPr>
          <w:rFonts w:ascii="Comic Sans MS" w:hAnsi="Comic Sans MS"/>
        </w:rPr>
        <w:t>,–</w:t>
      </w:r>
      <w:proofErr w:type="gramEnd"/>
      <w:r w:rsidR="0046223A" w:rsidRPr="00180648">
        <w:rPr>
          <w:rFonts w:ascii="Comic Sans MS" w:hAnsi="Comic Sans MS"/>
        </w:rPr>
        <w:t xml:space="preserve"> we can react quickly and effectively. So fluorescent “grab bags” have been placed at the rear of the Church and in the Parish Centre, which contain a yellow vest to be put on by the person closest to the door so that he or she can take charge, along with simple instructions for evacuation and immediate response actions. </w:t>
      </w:r>
      <w:r w:rsidR="0046223A" w:rsidRPr="00180648">
        <w:rPr>
          <w:rFonts w:ascii="Comic Sans MS" w:hAnsi="Comic Sans MS"/>
          <w:b/>
        </w:rPr>
        <w:t xml:space="preserve">Please do not be afraid to be the one to lead us all to safety! </w:t>
      </w:r>
    </w:p>
    <w:p w:rsidR="00180648" w:rsidRDefault="00180648" w:rsidP="00180648">
      <w:pPr>
        <w:rPr>
          <w:rFonts w:ascii="Comic Sans MS" w:hAnsi="Comic Sans MS" w:cs="Comic Sans MS"/>
        </w:rPr>
      </w:pPr>
    </w:p>
    <w:p w:rsidR="00FE5675" w:rsidRPr="00180648" w:rsidRDefault="0046223A">
      <w:pPr>
        <w:rPr>
          <w:rFonts w:ascii="Comic Sans MS" w:hAnsi="Comic Sans MS" w:cs="Comic Sans MS"/>
        </w:rPr>
      </w:pPr>
      <w:r w:rsidRPr="00180648">
        <w:rPr>
          <w:rStyle w:val="Strong"/>
          <w:rFonts w:ascii="Comic Sans MS" w:hAnsi="Comic Sans MS" w:cs="Comic Sans MS"/>
        </w:rPr>
        <w:t>2017 Parish Christmas Lunch</w:t>
      </w:r>
      <w:r w:rsidR="00180648">
        <w:rPr>
          <w:rFonts w:ascii="Comic Sans MS" w:hAnsi="Comic Sans MS" w:cs="Comic Sans MS"/>
        </w:rPr>
        <w:t xml:space="preserve"> </w:t>
      </w:r>
      <w:r w:rsidRPr="00180648">
        <w:rPr>
          <w:rFonts w:ascii="Comic Sans MS" w:hAnsi="Comic Sans MS" w:cs="Comic Sans MS"/>
        </w:rPr>
        <w:t>This year</w:t>
      </w:r>
      <w:r w:rsidR="00180648">
        <w:rPr>
          <w:rFonts w:ascii="Comic Sans MS" w:hAnsi="Comic Sans MS" w:cs="Comic Sans MS"/>
        </w:rPr>
        <w:t>’</w:t>
      </w:r>
      <w:r w:rsidRPr="00180648">
        <w:rPr>
          <w:rFonts w:ascii="Comic Sans MS" w:hAnsi="Comic Sans MS" w:cs="Comic Sans MS"/>
        </w:rPr>
        <w:t>s Parish Christmas Lunch will be held on </w:t>
      </w:r>
      <w:r w:rsidRPr="00180648">
        <w:rPr>
          <w:rStyle w:val="Strong"/>
          <w:rFonts w:ascii="Comic Sans MS" w:hAnsi="Comic Sans MS" w:cs="Comic Sans MS"/>
        </w:rPr>
        <w:t xml:space="preserve">Sunday 10th December </w:t>
      </w:r>
      <w:r w:rsidRPr="00180648">
        <w:rPr>
          <w:rFonts w:ascii="Comic Sans MS" w:hAnsi="Comic Sans MS" w:cs="Comic Sans MS"/>
        </w:rPr>
        <w:t>in the Parish Centre from 1pm. The lunch will be a 3 course sit down meal with outside caterers supplying the food. The cost will be £28 per person and £14 for children 12 and under. As in previous years please bring your own alcoholic/soft drinks with you.  The menu to select your choices will be available in the church porch from the first weekend in Nov.  There will also be the Parish Christmas Raffle with the draw being made at the Lunch</w:t>
      </w:r>
      <w:proofErr w:type="gramStart"/>
      <w:r w:rsidRPr="00180648">
        <w:rPr>
          <w:rFonts w:ascii="Comic Sans MS" w:hAnsi="Comic Sans MS" w:cs="Comic Sans MS"/>
        </w:rPr>
        <w:t>;</w:t>
      </w:r>
      <w:proofErr w:type="gramEnd"/>
      <w:r w:rsidRPr="00180648">
        <w:rPr>
          <w:rFonts w:ascii="Comic Sans MS" w:hAnsi="Comic Sans MS" w:cs="Comic Sans MS"/>
        </w:rPr>
        <w:t xml:space="preserve"> more about this next month.</w:t>
      </w:r>
      <w:r w:rsidRPr="00180648">
        <w:rPr>
          <w:rFonts w:ascii="Comic Sans MS" w:hAnsi="Comic Sans MS" w:cs="Comic Sans MS"/>
        </w:rPr>
        <w:br/>
        <w:t>Please make payment to Fr John. If paying by cheque please make your cheque payable to St Andrews and write Christmas Lunch on the back of the cheque.</w:t>
      </w:r>
    </w:p>
    <w:p w:rsidR="00FE5675" w:rsidRPr="00180648" w:rsidRDefault="0046223A">
      <w:pPr>
        <w:rPr>
          <w:rFonts w:ascii="Comic Sans MS" w:hAnsi="Comic Sans MS" w:cs="Arial"/>
          <w:b/>
          <w:bCs/>
          <w:u w:val="single"/>
        </w:rPr>
      </w:pPr>
      <w:r w:rsidRPr="00180648">
        <w:rPr>
          <w:rFonts w:ascii="Comic Sans MS" w:hAnsi="Comic Sans MS"/>
        </w:rPr>
        <w:t xml:space="preserve">If you have any questions/queries please contact Fr John or Peter </w:t>
      </w:r>
      <w:proofErr w:type="spellStart"/>
      <w:r w:rsidRPr="00180648">
        <w:rPr>
          <w:rFonts w:ascii="Comic Sans MS" w:hAnsi="Comic Sans MS"/>
        </w:rPr>
        <w:t>Lonergan</w:t>
      </w:r>
      <w:proofErr w:type="spellEnd"/>
      <w:r w:rsidRPr="00180648">
        <w:rPr>
          <w:rFonts w:ascii="Comic Sans MS" w:hAnsi="Comic Sans MS"/>
        </w:rPr>
        <w:t>.</w:t>
      </w:r>
    </w:p>
    <w:p w:rsidR="00FE5675" w:rsidRPr="00180648" w:rsidRDefault="0046223A">
      <w:pPr>
        <w:rPr>
          <w:rFonts w:ascii="Arial" w:hAnsi="Arial" w:cs="Arial"/>
          <w:b/>
          <w:bCs/>
        </w:rPr>
      </w:pPr>
      <w:r w:rsidRPr="00180648">
        <w:rPr>
          <w:rFonts w:ascii="Arial" w:hAnsi="Arial" w:cs="Arial"/>
          <w:b/>
          <w:bCs/>
        </w:rPr>
        <w:lastRenderedPageBreak/>
        <w:t>Prayers</w:t>
      </w:r>
    </w:p>
    <w:p w:rsidR="00180648" w:rsidRDefault="00180648">
      <w:pPr>
        <w:rPr>
          <w:rFonts w:ascii="Arial" w:hAnsi="Arial" w:cs="Arial"/>
          <w:b/>
          <w:bCs/>
          <w:u w:val="single"/>
        </w:rPr>
      </w:pPr>
    </w:p>
    <w:p w:rsidR="00FE5675" w:rsidRDefault="0046223A">
      <w:pPr>
        <w:rPr>
          <w:rFonts w:ascii="Arial" w:hAnsi="Arial" w:cs="Arial"/>
        </w:rPr>
      </w:pPr>
      <w:r w:rsidRPr="00180648">
        <w:rPr>
          <w:rFonts w:ascii="Arial" w:hAnsi="Arial" w:cs="Arial"/>
          <w:b/>
          <w:bCs/>
        </w:rPr>
        <w:t>Those ill or infirm in our parish</w:t>
      </w:r>
      <w:r>
        <w:rPr>
          <w:rFonts w:ascii="Arial" w:hAnsi="Arial" w:cs="Arial"/>
          <w:u w:val="single"/>
        </w:rPr>
        <w:t xml:space="preserve"> </w:t>
      </w:r>
      <w:proofErr w:type="gramStart"/>
      <w:r>
        <w:rPr>
          <w:rFonts w:ascii="Arial" w:hAnsi="Arial" w:cs="Arial"/>
        </w:rPr>
        <w:t>–  Elizabeth</w:t>
      </w:r>
      <w:proofErr w:type="gramEnd"/>
      <w:r>
        <w:rPr>
          <w:rFonts w:ascii="Arial" w:hAnsi="Arial" w:cs="Arial"/>
        </w:rPr>
        <w:t xml:space="preserve"> Morrison and Colin Morrison, Joseph Adams, Patricia Hook, Michelle McKinnon, Jo </w:t>
      </w:r>
      <w:proofErr w:type="spellStart"/>
      <w:r>
        <w:rPr>
          <w:rFonts w:ascii="Arial" w:hAnsi="Arial" w:cs="Arial"/>
        </w:rPr>
        <w:t>Venables</w:t>
      </w:r>
      <w:proofErr w:type="spellEnd"/>
      <w:r>
        <w:rPr>
          <w:rFonts w:ascii="Arial" w:hAnsi="Arial" w:cs="Arial"/>
          <w:b/>
          <w:bCs/>
        </w:rPr>
        <w:t>,</w:t>
      </w:r>
      <w:r>
        <w:rPr>
          <w:rFonts w:ascii="Arial" w:hAnsi="Arial" w:cs="Arial"/>
        </w:rPr>
        <w:t xml:space="preserve"> Marjorie and John </w:t>
      </w:r>
      <w:proofErr w:type="spellStart"/>
      <w:r>
        <w:rPr>
          <w:rFonts w:ascii="Arial" w:hAnsi="Arial" w:cs="Arial"/>
        </w:rPr>
        <w:t>Dumbleton</w:t>
      </w:r>
      <w:proofErr w:type="spellEnd"/>
      <w:r>
        <w:rPr>
          <w:rFonts w:ascii="Arial" w:hAnsi="Arial" w:cs="Arial"/>
        </w:rPr>
        <w:t xml:space="preserve">, Joseph Delaney,  Elena </w:t>
      </w:r>
      <w:proofErr w:type="spellStart"/>
      <w:r>
        <w:rPr>
          <w:rFonts w:ascii="Arial" w:hAnsi="Arial" w:cs="Arial"/>
        </w:rPr>
        <w:t>Troake</w:t>
      </w:r>
      <w:proofErr w:type="spellEnd"/>
      <w:r>
        <w:rPr>
          <w:rFonts w:ascii="Arial" w:hAnsi="Arial" w:cs="Arial"/>
        </w:rPr>
        <w:t xml:space="preserve"> (Elena Peck's daughter), Linda </w:t>
      </w:r>
      <w:proofErr w:type="spellStart"/>
      <w:r>
        <w:rPr>
          <w:rFonts w:ascii="Arial" w:hAnsi="Arial" w:cs="Arial"/>
        </w:rPr>
        <w:t>Wharfe</w:t>
      </w:r>
      <w:proofErr w:type="spellEnd"/>
      <w:r>
        <w:rPr>
          <w:rFonts w:ascii="Arial" w:hAnsi="Arial" w:cs="Arial"/>
        </w:rPr>
        <w:t>, Jane McKinnon, Michael McDermott</w:t>
      </w:r>
      <w:r>
        <w:rPr>
          <w:rFonts w:ascii="Arial" w:hAnsi="Arial" w:cs="Arial"/>
          <w:b/>
          <w:bCs/>
        </w:rPr>
        <w:t xml:space="preserve"> </w:t>
      </w:r>
      <w:r>
        <w:rPr>
          <w:rFonts w:ascii="Arial" w:hAnsi="Arial" w:cs="Arial"/>
        </w:rPr>
        <w:t xml:space="preserve">(Mara's husband), Wendy Butler, Stephen Beasley, Mgr. Hill, Lester </w:t>
      </w:r>
      <w:proofErr w:type="spellStart"/>
      <w:r>
        <w:rPr>
          <w:rFonts w:ascii="Arial" w:hAnsi="Arial" w:cs="Arial"/>
        </w:rPr>
        <w:t>Kinkel</w:t>
      </w:r>
      <w:proofErr w:type="spellEnd"/>
      <w:r>
        <w:rPr>
          <w:rFonts w:ascii="Arial" w:hAnsi="Arial" w:cs="Arial"/>
        </w:rPr>
        <w:t xml:space="preserve">, Ellie Lawrence and Kevin Thornton. </w:t>
      </w:r>
    </w:p>
    <w:p w:rsidR="00FE5675" w:rsidRDefault="0046223A">
      <w:r>
        <w:rPr>
          <w:rFonts w:ascii="Arial" w:hAnsi="Arial" w:cs="Arial"/>
        </w:rPr>
        <w:t>Your</w:t>
      </w:r>
      <w:r>
        <w:rPr>
          <w:rFonts w:ascii="Arial" w:hAnsi="Arial" w:cs="Arial"/>
          <w:b/>
          <w:bCs/>
        </w:rPr>
        <w:t xml:space="preserve"> p</w:t>
      </w:r>
      <w:r>
        <w:rPr>
          <w:rFonts w:ascii="Arial" w:hAnsi="Arial" w:cs="Arial"/>
        </w:rPr>
        <w:t xml:space="preserve">rayers, please, for all our sick parishioners, family members and friends. </w:t>
      </w:r>
    </w:p>
    <w:p w:rsidR="00FE5675" w:rsidRDefault="00FE5675"/>
    <w:p w:rsidR="00FE5675" w:rsidRDefault="0046223A">
      <w:r w:rsidRPr="00180648">
        <w:rPr>
          <w:rFonts w:ascii="Arial" w:hAnsi="Arial" w:cs="Arial"/>
        </w:rPr>
        <w:t>'</w:t>
      </w:r>
      <w:r w:rsidRPr="00180648">
        <w:rPr>
          <w:rFonts w:ascii="Arial" w:hAnsi="Arial" w:cs="Arial"/>
          <w:b/>
          <w:bCs/>
        </w:rPr>
        <w:t>Relatives and Friends'</w:t>
      </w:r>
      <w:r>
        <w:rPr>
          <w:rFonts w:ascii="Arial" w:hAnsi="Arial" w:cs="Arial"/>
        </w:rPr>
        <w:t xml:space="preserve"> list is on the porch noticeboard</w:t>
      </w:r>
    </w:p>
    <w:p w:rsidR="00FE5675" w:rsidRPr="00180648" w:rsidRDefault="00FE5675"/>
    <w:p w:rsidR="00FE5675" w:rsidRDefault="0046223A">
      <w:r w:rsidRPr="00180648">
        <w:rPr>
          <w:rFonts w:ascii="Arial" w:eastAsia="Verdana" w:hAnsi="Arial" w:cs="Arial"/>
          <w:b/>
          <w:bCs/>
          <w:color w:val="000000"/>
        </w:rPr>
        <w:t>Those whose anniversaries occur about this time</w:t>
      </w:r>
      <w:r w:rsidR="00180648" w:rsidRPr="00180648">
        <w:rPr>
          <w:rFonts w:ascii="Arial" w:eastAsia="Verdana" w:hAnsi="Arial" w:cs="Arial"/>
          <w:b/>
          <w:bCs/>
          <w:color w:val="000000"/>
        </w:rPr>
        <w:t>:</w:t>
      </w:r>
      <w:r>
        <w:rPr>
          <w:rFonts w:ascii="Arial" w:eastAsia="Verdana" w:hAnsi="Arial" w:cs="Arial"/>
          <w:color w:val="000000"/>
        </w:rPr>
        <w:t xml:space="preserve"> Maureen Gilberto, Arthur </w:t>
      </w:r>
      <w:proofErr w:type="spellStart"/>
      <w:r>
        <w:rPr>
          <w:rFonts w:ascii="Arial" w:eastAsia="Verdana" w:hAnsi="Arial" w:cs="Arial"/>
          <w:color w:val="000000"/>
        </w:rPr>
        <w:t>Mollett</w:t>
      </w:r>
      <w:proofErr w:type="spellEnd"/>
      <w:r>
        <w:rPr>
          <w:rFonts w:ascii="Arial" w:eastAsia="Verdana" w:hAnsi="Arial" w:cs="Arial"/>
          <w:color w:val="000000"/>
        </w:rPr>
        <w:t xml:space="preserve">, Lucy Mullins and Norah Reed. </w:t>
      </w:r>
    </w:p>
    <w:p w:rsidR="00FE5675" w:rsidRDefault="00FE5675"/>
    <w:p w:rsidR="00FE5675" w:rsidRDefault="00FE5675">
      <w:pPr>
        <w:rPr>
          <w:rFonts w:ascii="Arial" w:hAnsi="Arial" w:cs="Arial"/>
          <w:color w:val="000000"/>
          <w:lang w:eastAsia="ar-SA"/>
        </w:rPr>
      </w:pPr>
    </w:p>
    <w:tbl>
      <w:tblPr>
        <w:tblW w:w="11024" w:type="dxa"/>
        <w:tblInd w:w="55" w:type="dxa"/>
        <w:tblLayout w:type="fixed"/>
        <w:tblCellMar>
          <w:top w:w="55" w:type="dxa"/>
          <w:left w:w="55" w:type="dxa"/>
          <w:bottom w:w="55" w:type="dxa"/>
          <w:right w:w="55" w:type="dxa"/>
        </w:tblCellMar>
        <w:tblLook w:val="0000" w:firstRow="0" w:lastRow="0" w:firstColumn="0" w:lastColumn="0" w:noHBand="0" w:noVBand="0"/>
      </w:tblPr>
      <w:tblGrid>
        <w:gridCol w:w="11024"/>
      </w:tblGrid>
      <w:tr w:rsidR="00FE5675" w:rsidTr="00180648">
        <w:tc>
          <w:tcPr>
            <w:tcW w:w="11024" w:type="dxa"/>
            <w:tcBorders>
              <w:top w:val="single" w:sz="1" w:space="0" w:color="000000"/>
              <w:left w:val="single" w:sz="1" w:space="0" w:color="000000"/>
              <w:bottom w:val="single" w:sz="1" w:space="0" w:color="000000"/>
              <w:right w:val="single" w:sz="1" w:space="0" w:color="000000"/>
            </w:tcBorders>
            <w:shd w:val="clear" w:color="auto" w:fill="auto"/>
          </w:tcPr>
          <w:p w:rsidR="00FE5675" w:rsidRDefault="0046223A">
            <w:pPr>
              <w:jc w:val="center"/>
              <w:rPr>
                <w:rFonts w:ascii="Comic Sans MS" w:hAnsi="Comic Sans MS" w:cs="Comic Sans MS"/>
                <w:b/>
              </w:rPr>
            </w:pPr>
            <w:r>
              <w:rPr>
                <w:rFonts w:ascii="Comic Sans MS" w:hAnsi="Comic Sans MS" w:cs="Comic Sans MS"/>
                <w:b/>
                <w:bCs/>
                <w:i/>
                <w:kern w:val="1"/>
                <w:sz w:val="24"/>
                <w:szCs w:val="24"/>
                <w:u w:val="single"/>
              </w:rPr>
              <w:t>This Week’s Services</w:t>
            </w:r>
          </w:p>
          <w:p w:rsidR="00FE5675" w:rsidRDefault="0046223A">
            <w:pPr>
              <w:suppressLineNumbers/>
              <w:rPr>
                <w:rFonts w:ascii="Comic Sans MS" w:hAnsi="Comic Sans MS" w:cs="Comic Sans MS"/>
                <w:b/>
              </w:rPr>
            </w:pPr>
            <w:r>
              <w:rPr>
                <w:rFonts w:ascii="Comic Sans MS" w:hAnsi="Comic Sans MS" w:cs="Comic Sans MS"/>
                <w:b/>
              </w:rPr>
              <w:t xml:space="preserve">Saturday </w:t>
            </w:r>
            <w:proofErr w:type="gramStart"/>
            <w:r>
              <w:rPr>
                <w:rFonts w:ascii="Comic Sans MS" w:hAnsi="Comic Sans MS" w:cs="Comic Sans MS"/>
                <w:b/>
              </w:rPr>
              <w:t>28</w:t>
            </w:r>
            <w:r>
              <w:rPr>
                <w:rFonts w:ascii="Comic Sans MS" w:hAnsi="Comic Sans MS" w:cs="Comic Sans MS"/>
                <w:b/>
                <w:vertAlign w:val="superscript"/>
              </w:rPr>
              <w:t>th</w:t>
            </w:r>
            <w:r>
              <w:rPr>
                <w:rFonts w:ascii="Comic Sans MS" w:hAnsi="Comic Sans MS" w:cs="Comic Sans MS"/>
                <w:b/>
              </w:rPr>
              <w:t xml:space="preserve">  Oct</w:t>
            </w:r>
            <w:proofErr w:type="gramEnd"/>
            <w:r>
              <w:rPr>
                <w:rFonts w:ascii="Comic Sans MS" w:hAnsi="Comic Sans MS" w:cs="Comic Sans MS"/>
                <w:b/>
              </w:rPr>
              <w:t xml:space="preserve">.    </w:t>
            </w:r>
            <w:r w:rsidR="00180648">
              <w:rPr>
                <w:rFonts w:ascii="Comic Sans MS" w:hAnsi="Comic Sans MS" w:cs="Comic Sans MS"/>
                <w:b/>
              </w:rPr>
              <w:t>Thirtieth Sunday (A</w:t>
            </w:r>
            <w:proofErr w:type="gramStart"/>
            <w:r w:rsidR="00180648">
              <w:rPr>
                <w:rFonts w:ascii="Comic Sans MS" w:hAnsi="Comic Sans MS" w:cs="Comic Sans MS"/>
                <w:b/>
              </w:rPr>
              <w:t xml:space="preserve">)       </w:t>
            </w:r>
            <w:r>
              <w:rPr>
                <w:rFonts w:ascii="Comic Sans MS" w:hAnsi="Comic Sans MS" w:cs="Comic Sans MS"/>
                <w:b/>
              </w:rPr>
              <w:t xml:space="preserve">   6pm</w:t>
            </w:r>
            <w:proofErr w:type="gramEnd"/>
            <w:r>
              <w:rPr>
                <w:rFonts w:ascii="Comic Sans MS" w:hAnsi="Comic Sans MS" w:cs="Comic Sans MS"/>
                <w:b/>
              </w:rPr>
              <w:t xml:space="preserve"> Vigil Mass </w:t>
            </w:r>
          </w:p>
          <w:p w:rsidR="00FE5675" w:rsidRDefault="0046223A">
            <w:r>
              <w:rPr>
                <w:rFonts w:ascii="Comic Sans MS" w:hAnsi="Comic Sans MS" w:cs="Comic Sans MS"/>
                <w:b/>
              </w:rPr>
              <w:t>Sunday 29</w:t>
            </w:r>
            <w:r>
              <w:rPr>
                <w:rFonts w:ascii="Comic Sans MS" w:hAnsi="Comic Sans MS" w:cs="Comic Sans MS"/>
                <w:b/>
                <w:vertAlign w:val="superscript"/>
              </w:rPr>
              <w:t>th</w:t>
            </w:r>
            <w:r>
              <w:rPr>
                <w:rFonts w:ascii="Comic Sans MS" w:hAnsi="Comic Sans MS" w:cs="Comic Sans MS"/>
                <w:b/>
              </w:rPr>
              <w:t xml:space="preserve">                   </w:t>
            </w:r>
            <w:r w:rsidR="00180648">
              <w:rPr>
                <w:rFonts w:ascii="Comic Sans MS" w:hAnsi="Comic Sans MS" w:cs="Comic Sans MS"/>
                <w:b/>
              </w:rPr>
              <w:t xml:space="preserve">                           </w:t>
            </w:r>
            <w:r>
              <w:rPr>
                <w:rFonts w:ascii="Comic Sans MS" w:hAnsi="Comic Sans MS" w:cs="Comic Sans MS"/>
                <w:b/>
              </w:rPr>
              <w:t xml:space="preserve"> 8.30am Mass</w:t>
            </w:r>
            <w:r>
              <w:rPr>
                <w:rFonts w:ascii="Comic Sans MS" w:hAnsi="Comic Sans MS" w:cs="Comic Sans MS"/>
                <w:i/>
              </w:rPr>
              <w:t xml:space="preserve"> People of the parish</w:t>
            </w:r>
            <w:r>
              <w:rPr>
                <w:rFonts w:ascii="Comic Sans MS" w:hAnsi="Comic Sans MS" w:cs="Comic Sans MS"/>
                <w:b/>
              </w:rPr>
              <w:t xml:space="preserve"> </w:t>
            </w:r>
          </w:p>
          <w:p w:rsidR="00FE5675" w:rsidRDefault="0046223A">
            <w:pPr>
              <w:tabs>
                <w:tab w:val="left" w:pos="435"/>
              </w:tabs>
              <w:rPr>
                <w:rFonts w:ascii="Comic Sans MS" w:hAnsi="Comic Sans MS" w:cs="Comic Sans MS"/>
                <w:b/>
              </w:rPr>
            </w:pPr>
            <w:r>
              <w:t xml:space="preserve">                                                                              </w:t>
            </w:r>
            <w:r w:rsidR="00180648">
              <w:t xml:space="preserve">                          </w:t>
            </w:r>
            <w:r>
              <w:rPr>
                <w:rFonts w:ascii="Comic Sans MS" w:hAnsi="Comic Sans MS" w:cs="Comic Sans MS"/>
                <w:b/>
              </w:rPr>
              <w:t xml:space="preserve">10.30am Mass                                      </w:t>
            </w:r>
          </w:p>
          <w:p w:rsidR="00FE5675" w:rsidRDefault="0046223A">
            <w:pPr>
              <w:tabs>
                <w:tab w:val="left" w:pos="435"/>
              </w:tabs>
              <w:rPr>
                <w:rFonts w:ascii="Comic Sans MS" w:hAnsi="Comic Sans MS" w:cs="Comic Sans MS"/>
                <w:b/>
              </w:rPr>
            </w:pPr>
            <w:r>
              <w:rPr>
                <w:rFonts w:ascii="Comic Sans MS" w:hAnsi="Comic Sans MS" w:cs="Comic Sans MS"/>
                <w:b/>
              </w:rPr>
              <w:t>Monday</w:t>
            </w:r>
            <w:r>
              <w:rPr>
                <w:rFonts w:ascii="Comic Sans MS" w:hAnsi="Comic Sans MS" w:cs="Comic Sans MS"/>
              </w:rPr>
              <w:t xml:space="preserve"> 30</w:t>
            </w:r>
            <w:r>
              <w:rPr>
                <w:rFonts w:ascii="Comic Sans MS" w:hAnsi="Comic Sans MS" w:cs="Comic Sans MS"/>
                <w:vertAlign w:val="superscript"/>
              </w:rPr>
              <w:t>th</w:t>
            </w:r>
            <w:r>
              <w:rPr>
                <w:rFonts w:ascii="Comic Sans MS" w:hAnsi="Comic Sans MS" w:cs="Comic Sans MS"/>
              </w:rPr>
              <w:t xml:space="preserve">              Feria                   </w:t>
            </w:r>
            <w:r w:rsidR="00180648">
              <w:rPr>
                <w:rFonts w:ascii="Comic Sans MS" w:hAnsi="Comic Sans MS" w:cs="Comic Sans MS"/>
              </w:rPr>
              <w:t xml:space="preserve">                           </w:t>
            </w:r>
            <w:r>
              <w:rPr>
                <w:rFonts w:ascii="Comic Sans MS" w:hAnsi="Comic Sans MS" w:cs="Comic Sans MS"/>
              </w:rPr>
              <w:t xml:space="preserve">10.00am Mass </w:t>
            </w:r>
            <w:r>
              <w:rPr>
                <w:rFonts w:ascii="Comic Sans MS" w:hAnsi="Comic Sans MS" w:cs="Comic Sans MS"/>
                <w:i/>
              </w:rPr>
              <w:t xml:space="preserve">deceased clergy                                   </w:t>
            </w:r>
          </w:p>
          <w:p w:rsidR="00FE5675" w:rsidRDefault="0046223A">
            <w:pPr>
              <w:tabs>
                <w:tab w:val="left" w:pos="435"/>
              </w:tabs>
              <w:rPr>
                <w:rFonts w:ascii="Comic Sans MS" w:hAnsi="Comic Sans MS" w:cs="Comic Sans MS"/>
                <w:b/>
              </w:rPr>
            </w:pPr>
            <w:r>
              <w:rPr>
                <w:rFonts w:ascii="Comic Sans MS" w:hAnsi="Comic Sans MS" w:cs="Comic Sans MS"/>
                <w:b/>
              </w:rPr>
              <w:t>Tuesday</w:t>
            </w:r>
            <w:r>
              <w:rPr>
                <w:rFonts w:ascii="Comic Sans MS" w:hAnsi="Comic Sans MS" w:cs="Comic Sans MS"/>
              </w:rPr>
              <w:t xml:space="preserve"> 31</w:t>
            </w:r>
            <w:r>
              <w:rPr>
                <w:rFonts w:ascii="Comic Sans MS" w:hAnsi="Comic Sans MS" w:cs="Comic Sans MS"/>
                <w:vertAlign w:val="superscript"/>
              </w:rPr>
              <w:t>st</w:t>
            </w:r>
            <w:r>
              <w:rPr>
                <w:rFonts w:ascii="Comic Sans MS" w:hAnsi="Comic Sans MS" w:cs="Comic Sans MS"/>
              </w:rPr>
              <w:t xml:space="preserve">              Feria                   </w:t>
            </w:r>
            <w:r w:rsidR="00180648">
              <w:rPr>
                <w:rFonts w:ascii="Comic Sans MS" w:hAnsi="Comic Sans MS" w:cs="Comic Sans MS"/>
              </w:rPr>
              <w:t xml:space="preserve">                           </w:t>
            </w:r>
            <w:r>
              <w:rPr>
                <w:rFonts w:ascii="Comic Sans MS" w:hAnsi="Comic Sans MS" w:cs="Comic Sans MS"/>
              </w:rPr>
              <w:t xml:space="preserve">10.00am Mass  </w:t>
            </w:r>
          </w:p>
          <w:p w:rsidR="00FE5675" w:rsidRDefault="0046223A">
            <w:pPr>
              <w:tabs>
                <w:tab w:val="left" w:pos="435"/>
              </w:tabs>
              <w:rPr>
                <w:rFonts w:ascii="Comic Sans MS" w:hAnsi="Comic Sans MS" w:cs="Comic Sans MS"/>
              </w:rPr>
            </w:pPr>
            <w:r>
              <w:rPr>
                <w:rFonts w:ascii="Comic Sans MS" w:hAnsi="Comic Sans MS" w:cs="Comic Sans MS"/>
                <w:b/>
              </w:rPr>
              <w:t>Wednesday</w:t>
            </w:r>
            <w:r>
              <w:rPr>
                <w:rFonts w:ascii="Comic Sans MS" w:hAnsi="Comic Sans MS" w:cs="Comic Sans MS"/>
              </w:rPr>
              <w:t xml:space="preserve"> 1</w:t>
            </w:r>
            <w:r>
              <w:rPr>
                <w:rFonts w:ascii="Comic Sans MS" w:hAnsi="Comic Sans MS" w:cs="Comic Sans MS"/>
                <w:vertAlign w:val="superscript"/>
              </w:rPr>
              <w:t xml:space="preserve">st </w:t>
            </w:r>
            <w:r>
              <w:rPr>
                <w:rFonts w:ascii="Comic Sans MS" w:hAnsi="Comic Sans MS" w:cs="Comic Sans MS"/>
              </w:rPr>
              <w:t xml:space="preserve">November   </w:t>
            </w:r>
            <w:r>
              <w:rPr>
                <w:rFonts w:ascii="Comic Sans MS" w:hAnsi="Comic Sans MS" w:cs="Comic Sans MS"/>
                <w:b/>
                <w:u w:val="single"/>
              </w:rPr>
              <w:t xml:space="preserve">ALL </w:t>
            </w:r>
            <w:proofErr w:type="gramStart"/>
            <w:r>
              <w:rPr>
                <w:rFonts w:ascii="Comic Sans MS" w:hAnsi="Comic Sans MS" w:cs="Comic Sans MS"/>
                <w:b/>
                <w:u w:val="single"/>
              </w:rPr>
              <w:t>SAINTS</w:t>
            </w:r>
            <w:r>
              <w:rPr>
                <w:rFonts w:ascii="Comic Sans MS" w:hAnsi="Comic Sans MS" w:cs="Comic Sans MS"/>
              </w:rPr>
              <w:t xml:space="preserve">  </w:t>
            </w:r>
            <w:r w:rsidRPr="00180648">
              <w:rPr>
                <w:rFonts w:ascii="Comic Sans MS" w:hAnsi="Comic Sans MS" w:cs="Comic Sans MS"/>
                <w:b/>
              </w:rPr>
              <w:t>Holyday</w:t>
            </w:r>
            <w:proofErr w:type="gramEnd"/>
            <w:r w:rsidRPr="00180648">
              <w:rPr>
                <w:rFonts w:ascii="Comic Sans MS" w:hAnsi="Comic Sans MS" w:cs="Comic Sans MS"/>
                <w:b/>
              </w:rPr>
              <w:t xml:space="preserve"> of Obligation</w:t>
            </w:r>
            <w:r>
              <w:rPr>
                <w:rFonts w:ascii="Comic Sans MS" w:hAnsi="Comic Sans MS" w:cs="Comic Sans MS"/>
              </w:rPr>
              <w:t xml:space="preserve"> .  10.00am Mass                                                        </w:t>
            </w:r>
          </w:p>
          <w:p w:rsidR="00FE5675" w:rsidRDefault="0046223A">
            <w:pPr>
              <w:tabs>
                <w:tab w:val="left" w:pos="435"/>
              </w:tabs>
              <w:rPr>
                <w:rFonts w:ascii="Comic Sans MS" w:hAnsi="Comic Sans MS" w:cs="Comic Sans MS"/>
                <w:vertAlign w:val="superscript"/>
              </w:rPr>
            </w:pPr>
            <w:r>
              <w:rPr>
                <w:rFonts w:ascii="Comic Sans MS" w:hAnsi="Comic Sans MS" w:cs="Comic Sans MS"/>
              </w:rPr>
              <w:tab/>
            </w:r>
            <w:r>
              <w:rPr>
                <w:rFonts w:ascii="Comic Sans MS" w:hAnsi="Comic Sans MS" w:cs="Comic Sans MS"/>
              </w:rPr>
              <w:tab/>
              <w:t xml:space="preserve">                                                                                               7.30pm. Mass</w:t>
            </w:r>
          </w:p>
          <w:p w:rsidR="00FE5675" w:rsidRDefault="0046223A">
            <w:pPr>
              <w:tabs>
                <w:tab w:val="left" w:pos="435"/>
              </w:tabs>
              <w:rPr>
                <w:rFonts w:ascii="Comic Sans MS" w:hAnsi="Comic Sans MS" w:cs="Comic Sans MS"/>
              </w:rPr>
            </w:pPr>
            <w:r>
              <w:rPr>
                <w:rFonts w:ascii="Comic Sans MS" w:hAnsi="Comic Sans MS" w:cs="Comic Sans MS"/>
                <w:vertAlign w:val="superscript"/>
              </w:rPr>
              <w:t xml:space="preserve"> </w:t>
            </w:r>
            <w:r>
              <w:rPr>
                <w:rFonts w:ascii="Comic Sans MS" w:hAnsi="Comic Sans MS" w:cs="Comic Sans MS"/>
                <w:b/>
              </w:rPr>
              <w:t xml:space="preserve">Thursday </w:t>
            </w:r>
            <w:r>
              <w:rPr>
                <w:rFonts w:ascii="Comic Sans MS" w:hAnsi="Comic Sans MS" w:cs="Comic Sans MS"/>
              </w:rPr>
              <w:t>2</w:t>
            </w:r>
            <w:r>
              <w:rPr>
                <w:rFonts w:ascii="Comic Sans MS" w:hAnsi="Comic Sans MS" w:cs="Comic Sans MS"/>
                <w:vertAlign w:val="superscript"/>
              </w:rPr>
              <w:t xml:space="preserve">nd </w:t>
            </w:r>
            <w:r>
              <w:rPr>
                <w:rFonts w:ascii="Comic Sans MS" w:hAnsi="Comic Sans MS" w:cs="Comic Sans MS"/>
              </w:rPr>
              <w:t xml:space="preserve">   COMMEMORATION OF ALL THE FAITHFUL DEPARTED.     10am.Mass</w:t>
            </w:r>
            <w:r>
              <w:rPr>
                <w:rFonts w:ascii="Comic Sans MS" w:hAnsi="Comic Sans MS" w:cs="Comic Sans MS"/>
                <w:b/>
              </w:rPr>
              <w:t xml:space="preserve">                                                                                              </w:t>
            </w:r>
          </w:p>
          <w:p w:rsidR="00FE5675" w:rsidRDefault="0046223A">
            <w:pPr>
              <w:rPr>
                <w:rFonts w:ascii="Comic Sans MS" w:hAnsi="Comic Sans MS" w:cs="Comic Sans MS"/>
                <w:b/>
              </w:rPr>
            </w:pPr>
            <w:r>
              <w:rPr>
                <w:rFonts w:ascii="Comic Sans MS" w:hAnsi="Comic Sans MS" w:cs="Comic Sans MS"/>
              </w:rPr>
              <w:t xml:space="preserve"> </w:t>
            </w:r>
            <w:r>
              <w:rPr>
                <w:rFonts w:ascii="Comic Sans MS" w:hAnsi="Comic Sans MS" w:cs="Comic Sans MS"/>
                <w:b/>
              </w:rPr>
              <w:t>Friday</w:t>
            </w:r>
            <w:r>
              <w:rPr>
                <w:rFonts w:ascii="Comic Sans MS" w:hAnsi="Comic Sans MS" w:cs="Comic Sans MS"/>
              </w:rPr>
              <w:t xml:space="preserve"> 3</w:t>
            </w:r>
            <w:r>
              <w:rPr>
                <w:rFonts w:ascii="Comic Sans MS" w:hAnsi="Comic Sans MS" w:cs="Comic Sans MS"/>
                <w:vertAlign w:val="superscript"/>
              </w:rPr>
              <w:t>rd</w:t>
            </w:r>
            <w:r>
              <w:rPr>
                <w:rFonts w:ascii="Comic Sans MS" w:hAnsi="Comic Sans MS" w:cs="Comic Sans MS"/>
              </w:rPr>
              <w:t xml:space="preserve">                 St Martin de </w:t>
            </w:r>
            <w:proofErr w:type="spellStart"/>
            <w:r>
              <w:rPr>
                <w:rFonts w:ascii="Comic Sans MS" w:hAnsi="Comic Sans MS" w:cs="Comic Sans MS"/>
              </w:rPr>
              <w:t>Porres</w:t>
            </w:r>
            <w:proofErr w:type="spellEnd"/>
            <w:r>
              <w:rPr>
                <w:rFonts w:ascii="Comic Sans MS" w:hAnsi="Comic Sans MS" w:cs="Comic Sans MS"/>
                <w:b/>
              </w:rPr>
              <w:t xml:space="preserve">              </w:t>
            </w:r>
            <w:r w:rsidR="00180648">
              <w:rPr>
                <w:rFonts w:ascii="Comic Sans MS" w:hAnsi="Comic Sans MS" w:cs="Comic Sans MS"/>
                <w:b/>
              </w:rPr>
              <w:t xml:space="preserve"> </w:t>
            </w:r>
            <w:r>
              <w:rPr>
                <w:rFonts w:ascii="Comic Sans MS" w:hAnsi="Comic Sans MS" w:cs="Comic Sans MS"/>
              </w:rPr>
              <w:t xml:space="preserve">10am Mass followed by Adoration of the </w:t>
            </w:r>
            <w:r w:rsidR="00180648">
              <w:rPr>
                <w:rFonts w:ascii="Comic Sans MS" w:hAnsi="Comic Sans MS" w:cs="Comic Sans MS"/>
              </w:rPr>
              <w:t xml:space="preserve">Blessed Sacrament                                                                                                                                                                                                                                                                                                                                                </w:t>
            </w:r>
          </w:p>
          <w:p w:rsidR="00FE5675" w:rsidRDefault="0046223A">
            <w:pPr>
              <w:suppressLineNumbers/>
              <w:rPr>
                <w:rFonts w:ascii="Comic Sans MS" w:hAnsi="Comic Sans MS" w:cs="Comic Sans MS"/>
                <w:b/>
                <w:bCs/>
              </w:rPr>
            </w:pPr>
            <w:r>
              <w:rPr>
                <w:rFonts w:ascii="Comic Sans MS" w:hAnsi="Comic Sans MS" w:cs="Comic Sans MS"/>
                <w:b/>
              </w:rPr>
              <w:t>Saturday</w:t>
            </w:r>
            <w:r>
              <w:rPr>
                <w:rFonts w:ascii="Comic Sans MS" w:hAnsi="Comic Sans MS" w:cs="Comic Sans MS"/>
              </w:rPr>
              <w:t xml:space="preserve"> 4</w:t>
            </w:r>
            <w:r>
              <w:rPr>
                <w:rFonts w:ascii="Comic Sans MS" w:hAnsi="Comic Sans MS" w:cs="Comic Sans MS"/>
                <w:vertAlign w:val="superscript"/>
              </w:rPr>
              <w:t>th</w:t>
            </w:r>
            <w:r>
              <w:rPr>
                <w:rFonts w:ascii="Comic Sans MS" w:hAnsi="Comic Sans MS" w:cs="Comic Sans MS"/>
              </w:rPr>
              <w:t xml:space="preserve">             St Charles </w:t>
            </w:r>
            <w:proofErr w:type="spellStart"/>
            <w:r>
              <w:rPr>
                <w:rFonts w:ascii="Comic Sans MS" w:hAnsi="Comic Sans MS" w:cs="Comic Sans MS"/>
              </w:rPr>
              <w:t>Borromeo</w:t>
            </w:r>
            <w:proofErr w:type="spellEnd"/>
            <w:r>
              <w:rPr>
                <w:rFonts w:ascii="Comic Sans MS" w:hAnsi="Comic Sans MS" w:cs="Comic Sans MS"/>
              </w:rPr>
              <w:t xml:space="preserve">          </w:t>
            </w:r>
            <w:r w:rsidR="00180648">
              <w:rPr>
                <w:rFonts w:ascii="Comic Sans MS" w:hAnsi="Comic Sans MS" w:cs="Comic Sans MS"/>
              </w:rPr>
              <w:t xml:space="preserve">           </w:t>
            </w:r>
            <w:r>
              <w:rPr>
                <w:rFonts w:ascii="Comic Sans MS" w:hAnsi="Comic Sans MS" w:cs="Comic Sans MS"/>
              </w:rPr>
              <w:t>10am – 10.45am.</w:t>
            </w:r>
            <w:r>
              <w:rPr>
                <w:rFonts w:ascii="Comic Sans MS" w:hAnsi="Comic Sans MS" w:cs="Comic Sans MS"/>
                <w:b/>
              </w:rPr>
              <w:t xml:space="preserve">  Sacrament of Reconciliation                                                                                                                              </w:t>
            </w:r>
          </w:p>
          <w:p w:rsidR="00FE5675" w:rsidRDefault="0046223A">
            <w:pPr>
              <w:suppressLineNumbers/>
              <w:rPr>
                <w:rFonts w:ascii="Comic Sans MS" w:hAnsi="Comic Sans MS" w:cs="Comic Sans MS"/>
                <w:b/>
                <w:bCs/>
              </w:rPr>
            </w:pPr>
            <w:r>
              <w:rPr>
                <w:rFonts w:ascii="Comic Sans MS" w:hAnsi="Comic Sans MS" w:cs="Comic Sans MS"/>
                <w:b/>
                <w:bCs/>
              </w:rPr>
              <w:t xml:space="preserve">                       Thirty-First Sunda</w:t>
            </w:r>
            <w:r w:rsidR="00180648">
              <w:rPr>
                <w:rFonts w:ascii="Comic Sans MS" w:hAnsi="Comic Sans MS" w:cs="Comic Sans MS"/>
                <w:b/>
                <w:bCs/>
              </w:rPr>
              <w:t>y (A</w:t>
            </w:r>
            <w:proofErr w:type="gramStart"/>
            <w:r w:rsidR="00180648">
              <w:rPr>
                <w:rFonts w:ascii="Comic Sans MS" w:hAnsi="Comic Sans MS" w:cs="Comic Sans MS"/>
                <w:b/>
                <w:bCs/>
              </w:rPr>
              <w:t xml:space="preserve">)          </w:t>
            </w:r>
            <w:r>
              <w:rPr>
                <w:rFonts w:ascii="Comic Sans MS" w:hAnsi="Comic Sans MS" w:cs="Comic Sans MS"/>
                <w:b/>
                <w:bCs/>
              </w:rPr>
              <w:t>6.00pm</w:t>
            </w:r>
            <w:proofErr w:type="gramEnd"/>
            <w:r>
              <w:rPr>
                <w:rFonts w:ascii="Comic Sans MS" w:hAnsi="Comic Sans MS" w:cs="Comic Sans MS"/>
                <w:b/>
                <w:bCs/>
              </w:rPr>
              <w:t xml:space="preserve"> Vigil Mass </w:t>
            </w:r>
          </w:p>
          <w:p w:rsidR="00FE5675" w:rsidRDefault="0046223A">
            <w:pPr>
              <w:rPr>
                <w:rFonts w:ascii="Comic Sans MS" w:hAnsi="Comic Sans MS" w:cs="Comic Sans MS"/>
                <w:b/>
                <w:bCs/>
                <w:kern w:val="1"/>
                <w:sz w:val="24"/>
                <w:szCs w:val="24"/>
                <w:vertAlign w:val="superscript"/>
              </w:rPr>
            </w:pPr>
            <w:r>
              <w:rPr>
                <w:rFonts w:ascii="Comic Sans MS" w:hAnsi="Comic Sans MS" w:cs="Comic Sans MS"/>
                <w:b/>
                <w:bCs/>
              </w:rPr>
              <w:t>Sunday 5</w:t>
            </w:r>
            <w:r>
              <w:rPr>
                <w:rFonts w:ascii="Comic Sans MS" w:hAnsi="Comic Sans MS" w:cs="Comic Sans MS"/>
                <w:b/>
                <w:bCs/>
                <w:vertAlign w:val="superscript"/>
              </w:rPr>
              <w:t>th</w:t>
            </w:r>
            <w:r>
              <w:rPr>
                <w:rFonts w:ascii="Comic Sans MS" w:hAnsi="Comic Sans MS" w:cs="Comic Sans MS"/>
                <w:b/>
                <w:bCs/>
              </w:rPr>
              <w:t xml:space="preserve"> November         </w:t>
            </w:r>
            <w:r w:rsidR="00180648">
              <w:rPr>
                <w:rFonts w:ascii="Comic Sans MS" w:hAnsi="Comic Sans MS" w:cs="Comic Sans MS"/>
                <w:b/>
                <w:bCs/>
              </w:rPr>
              <w:t xml:space="preserve">                           </w:t>
            </w:r>
            <w:r>
              <w:rPr>
                <w:rFonts w:ascii="Comic Sans MS" w:hAnsi="Comic Sans MS" w:cs="Comic Sans MS"/>
                <w:b/>
                <w:bCs/>
              </w:rPr>
              <w:t xml:space="preserve">Masses at 8.30am, and 10.30am  </w:t>
            </w:r>
            <w:r>
              <w:rPr>
                <w:rFonts w:ascii="Comic Sans MS" w:hAnsi="Comic Sans MS" w:cs="Comic Sans MS"/>
              </w:rPr>
              <w:t xml:space="preserve">                    </w:t>
            </w:r>
          </w:p>
          <w:p w:rsidR="00FE5675" w:rsidRDefault="0046223A">
            <w:pPr>
              <w:suppressLineNumbers/>
            </w:pPr>
            <w:r>
              <w:rPr>
                <w:rFonts w:ascii="Comic Sans MS" w:hAnsi="Comic Sans MS" w:cs="Comic Sans MS"/>
                <w:b/>
                <w:bCs/>
                <w:kern w:val="1"/>
                <w:sz w:val="24"/>
                <w:szCs w:val="24"/>
                <w:vertAlign w:val="superscript"/>
              </w:rPr>
              <w:t xml:space="preserve"> </w:t>
            </w:r>
            <w:r>
              <w:rPr>
                <w:rFonts w:ascii="Comic Sans MS" w:hAnsi="Comic Sans MS" w:cs="Comic Sans MS"/>
                <w:b/>
                <w:bCs/>
              </w:rPr>
              <w:t xml:space="preserve">  </w:t>
            </w:r>
            <w:r>
              <w:rPr>
                <w:rFonts w:ascii="Comic Sans MS" w:hAnsi="Comic Sans MS" w:cs="Comic Sans MS"/>
                <w:i/>
              </w:rPr>
              <w:t xml:space="preserve"> On </w:t>
            </w:r>
            <w:bookmarkStart w:id="2" w:name="_GoBack"/>
            <w:r w:rsidRPr="00180648">
              <w:rPr>
                <w:rFonts w:ascii="Comic Sans MS" w:hAnsi="Comic Sans MS" w:cs="Comic Sans MS"/>
                <w:b/>
                <w:i/>
              </w:rPr>
              <w:t>Sunday the 5th November</w:t>
            </w:r>
            <w:r>
              <w:rPr>
                <w:rFonts w:ascii="Comic Sans MS" w:hAnsi="Comic Sans MS" w:cs="Comic Sans MS"/>
                <w:i/>
              </w:rPr>
              <w:t xml:space="preserve"> </w:t>
            </w:r>
            <w:bookmarkEnd w:id="2"/>
            <w:r>
              <w:rPr>
                <w:rFonts w:ascii="Comic Sans MS" w:hAnsi="Comic Sans MS" w:cs="Comic Sans MS"/>
                <w:i/>
              </w:rPr>
              <w:t xml:space="preserve">we have the annual custom of blessing the graves of all our deceased relatives and friends who have been buried in Tenterden cemetery over the years.  We gather </w:t>
            </w:r>
            <w:proofErr w:type="gramStart"/>
            <w:r>
              <w:rPr>
                <w:rFonts w:ascii="Comic Sans MS" w:hAnsi="Comic Sans MS" w:cs="Comic Sans MS"/>
                <w:i/>
              </w:rPr>
              <w:t>about 12 midday with a prayer,</w:t>
            </w:r>
            <w:proofErr w:type="gramEnd"/>
            <w:r>
              <w:rPr>
                <w:rFonts w:ascii="Comic Sans MS" w:hAnsi="Comic Sans MS" w:cs="Comic Sans MS"/>
                <w:i/>
              </w:rPr>
              <w:t xml:space="preserve"> including for all the deceased, and then individuals guide the priest to the various specific graves of those who have personal significance for them.  It would be most helpful if you could spot beforehand where you want your priest to go so that he can cover the ground methodically without having to retrace his footsteps backwards and forwards again and again, which is what tends to happen! </w:t>
            </w:r>
          </w:p>
        </w:tc>
      </w:tr>
    </w:tbl>
    <w:p w:rsidR="00FE5675" w:rsidRDefault="0046223A">
      <w:pPr>
        <w:rPr>
          <w:rFonts w:ascii="Arial" w:eastAsia="Old English Text" w:hAnsi="Arial" w:cs="Arial"/>
          <w:b/>
          <w:bCs/>
        </w:rPr>
        <w:sectPr w:rsidR="00FE5675">
          <w:type w:val="continuous"/>
          <w:pgSz w:w="11906" w:h="16838"/>
          <w:pgMar w:top="567" w:right="510" w:bottom="567" w:left="567" w:header="720" w:footer="720" w:gutter="0"/>
          <w:cols w:space="720"/>
          <w:docGrid w:linePitch="600" w:charSpace="32768"/>
        </w:sectPr>
      </w:pPr>
      <w:r>
        <w:rPr>
          <w:rFonts w:ascii="Arial" w:hAnsi="Arial" w:cs="Arial"/>
          <w:b/>
          <w:bCs/>
        </w:rPr>
        <w:tab/>
        <w:t xml:space="preserve">   </w:t>
      </w:r>
    </w:p>
    <w:tbl>
      <w:tblPr>
        <w:tblW w:w="0" w:type="auto"/>
        <w:tblInd w:w="-54" w:type="dxa"/>
        <w:tblLayout w:type="fixed"/>
        <w:tblCellMar>
          <w:left w:w="0" w:type="dxa"/>
          <w:right w:w="0" w:type="dxa"/>
        </w:tblCellMar>
        <w:tblLook w:val="0000" w:firstRow="0" w:lastRow="0" w:firstColumn="0" w:lastColumn="0" w:noHBand="0" w:noVBand="0"/>
      </w:tblPr>
      <w:tblGrid>
        <w:gridCol w:w="2220"/>
        <w:gridCol w:w="2385"/>
        <w:gridCol w:w="2700"/>
        <w:gridCol w:w="3706"/>
      </w:tblGrid>
      <w:tr w:rsidR="00FE5675">
        <w:trPr>
          <w:cantSplit/>
          <w:trHeight w:hRule="exact" w:val="263"/>
        </w:trPr>
        <w:tc>
          <w:tcPr>
            <w:tcW w:w="11011" w:type="dxa"/>
            <w:gridSpan w:val="4"/>
            <w:tcBorders>
              <w:top w:val="single" w:sz="1" w:space="0" w:color="000000"/>
              <w:left w:val="single" w:sz="1" w:space="0" w:color="000000"/>
              <w:bottom w:val="single" w:sz="1" w:space="0" w:color="000000"/>
              <w:right w:val="single" w:sz="1" w:space="0" w:color="000000"/>
            </w:tcBorders>
            <w:shd w:val="clear" w:color="auto" w:fill="auto"/>
          </w:tcPr>
          <w:p w:rsidR="00FE5675" w:rsidRDefault="0046223A">
            <w:pPr>
              <w:snapToGrid w:val="0"/>
              <w:jc w:val="center"/>
            </w:pPr>
            <w:r>
              <w:rPr>
                <w:rFonts w:ascii="Arial" w:eastAsia="Old English Text" w:hAnsi="Arial" w:cs="Arial"/>
                <w:b/>
                <w:bCs/>
              </w:rPr>
              <w:lastRenderedPageBreak/>
              <w:t>November 4/5 Thirty-First Sunday (A)</w:t>
            </w:r>
          </w:p>
        </w:tc>
      </w:tr>
      <w:tr w:rsidR="00FE5675">
        <w:trPr>
          <w:cantSplit/>
          <w:trHeight w:hRule="exact" w:val="502"/>
        </w:trPr>
        <w:tc>
          <w:tcPr>
            <w:tcW w:w="2220" w:type="dxa"/>
            <w:tcBorders>
              <w:top w:val="single" w:sz="1" w:space="0" w:color="000000"/>
              <w:left w:val="single" w:sz="1" w:space="0" w:color="000000"/>
              <w:bottom w:val="single" w:sz="1" w:space="0" w:color="000000"/>
            </w:tcBorders>
            <w:shd w:val="clear" w:color="auto" w:fill="auto"/>
          </w:tcPr>
          <w:p w:rsidR="00FE5675" w:rsidRDefault="0046223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napToGrid w:val="0"/>
              <w:rPr>
                <w:rFonts w:ascii="Arial" w:hAnsi="Arial" w:cs="Arial"/>
                <w:b/>
                <w:bCs/>
              </w:rPr>
            </w:pPr>
            <w:r>
              <w:rPr>
                <w:rFonts w:ascii="Arial" w:hAnsi="Arial" w:cs="Arial"/>
                <w:b/>
                <w:bCs/>
              </w:rPr>
              <w:t xml:space="preserve">Readers </w:t>
            </w:r>
          </w:p>
          <w:p w:rsidR="00FE5675" w:rsidRDefault="00FE567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napToGrid w:val="0"/>
              <w:rPr>
                <w:rFonts w:ascii="Arial" w:hAnsi="Arial" w:cs="Arial"/>
                <w:b/>
                <w:bCs/>
              </w:rPr>
            </w:pPr>
          </w:p>
          <w:p w:rsidR="00FE5675" w:rsidRDefault="0046223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napToGrid w:val="0"/>
              <w:rPr>
                <w:rFonts w:ascii="Arial" w:hAnsi="Arial" w:cs="Arial"/>
                <w:b/>
                <w:bCs/>
              </w:rPr>
            </w:pPr>
            <w:r>
              <w:rPr>
                <w:rFonts w:ascii="Arial" w:hAnsi="Arial" w:cs="Arial"/>
                <w:b/>
                <w:bCs/>
              </w:rPr>
              <w:t xml:space="preserve">          Nar     </w:t>
            </w:r>
          </w:p>
          <w:p w:rsidR="00FE5675" w:rsidRDefault="0046223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napToGrid w:val="0"/>
              <w:rPr>
                <w:rFonts w:ascii="Arial" w:hAnsi="Arial" w:cs="Arial"/>
                <w:b/>
                <w:bCs/>
              </w:rPr>
            </w:pPr>
            <w:r>
              <w:rPr>
                <w:rFonts w:ascii="Arial" w:hAnsi="Arial" w:cs="Arial"/>
                <w:b/>
                <w:bCs/>
              </w:rPr>
              <w:t xml:space="preserve">  </w:t>
            </w:r>
          </w:p>
          <w:p w:rsidR="00FE5675" w:rsidRDefault="0046223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napToGrid w:val="0"/>
              <w:rPr>
                <w:rFonts w:ascii="Arial" w:hAnsi="Arial" w:cs="Arial"/>
                <w:b/>
                <w:bCs/>
              </w:rPr>
            </w:pPr>
            <w:r>
              <w:rPr>
                <w:rFonts w:ascii="Arial" w:hAnsi="Arial" w:cs="Arial"/>
                <w:b/>
                <w:bCs/>
              </w:rPr>
              <w:t xml:space="preserve">         </w:t>
            </w:r>
          </w:p>
          <w:p w:rsidR="00FE5675" w:rsidRDefault="00FE567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napToGrid w:val="0"/>
              <w:rPr>
                <w:rFonts w:ascii="Arial" w:hAnsi="Arial" w:cs="Arial"/>
                <w:b/>
                <w:bCs/>
              </w:rPr>
            </w:pPr>
          </w:p>
          <w:p w:rsidR="00FE5675" w:rsidRDefault="00FE567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napToGrid w:val="0"/>
              <w:rPr>
                <w:rFonts w:ascii="Arial" w:hAnsi="Arial" w:cs="Arial"/>
                <w:b/>
                <w:bCs/>
              </w:rPr>
            </w:pPr>
          </w:p>
          <w:p w:rsidR="00FE5675" w:rsidRDefault="00FE5675">
            <w:pPr>
              <w:rPr>
                <w:rFonts w:ascii="Arial" w:hAnsi="Arial" w:cs="Arial"/>
              </w:rPr>
            </w:pPr>
          </w:p>
          <w:p w:rsidR="00FE5675" w:rsidRDefault="00FE5675">
            <w:pPr>
              <w:rPr>
                <w:rFonts w:ascii="Arial" w:hAnsi="Arial" w:cs="Arial"/>
              </w:rPr>
            </w:pPr>
          </w:p>
        </w:tc>
        <w:tc>
          <w:tcPr>
            <w:tcW w:w="2385" w:type="dxa"/>
            <w:tcBorders>
              <w:top w:val="single" w:sz="1" w:space="0" w:color="000000"/>
              <w:left w:val="single" w:sz="1" w:space="0" w:color="000000"/>
              <w:bottom w:val="single" w:sz="1" w:space="0" w:color="000000"/>
            </w:tcBorders>
            <w:shd w:val="clear" w:color="auto" w:fill="auto"/>
          </w:tcPr>
          <w:p w:rsidR="00FE5675" w:rsidRDefault="0046223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napToGrid w:val="0"/>
              <w:jc w:val="center"/>
              <w:rPr>
                <w:rFonts w:ascii="Arial" w:hAnsi="Arial" w:cs="Arial"/>
              </w:rPr>
            </w:pPr>
            <w:r>
              <w:rPr>
                <w:rFonts w:ascii="Arial" w:hAnsi="Arial" w:cs="Arial"/>
                <w:b/>
                <w:bCs/>
                <w:u w:val="single"/>
              </w:rPr>
              <w:t xml:space="preserve">            6.00pm                  </w:t>
            </w:r>
          </w:p>
          <w:p w:rsidR="00FE5675" w:rsidRDefault="0046223A">
            <w:pPr>
              <w:snapToGrid w:val="0"/>
              <w:jc w:val="center"/>
              <w:rPr>
                <w:rFonts w:ascii="Arial" w:hAnsi="Arial" w:cs="Arial"/>
                <w:b/>
                <w:bCs/>
                <w:u w:val="single"/>
              </w:rPr>
            </w:pPr>
            <w:r>
              <w:rPr>
                <w:rFonts w:ascii="Arial" w:hAnsi="Arial" w:cs="Arial"/>
              </w:rPr>
              <w:t>Maggie Urquhart</w:t>
            </w:r>
          </w:p>
        </w:tc>
        <w:tc>
          <w:tcPr>
            <w:tcW w:w="2700" w:type="dxa"/>
            <w:tcBorders>
              <w:top w:val="single" w:sz="1" w:space="0" w:color="000000"/>
              <w:left w:val="single" w:sz="1" w:space="0" w:color="000000"/>
              <w:bottom w:val="single" w:sz="1" w:space="0" w:color="000000"/>
            </w:tcBorders>
            <w:shd w:val="clear" w:color="auto" w:fill="auto"/>
          </w:tcPr>
          <w:p w:rsidR="00FE5675" w:rsidRDefault="0046223A">
            <w:pPr>
              <w:snapToGrid w:val="0"/>
              <w:jc w:val="center"/>
              <w:rPr>
                <w:rFonts w:ascii="Arial" w:hAnsi="Arial" w:cs="Arial"/>
                <w:b/>
                <w:bCs/>
              </w:rPr>
            </w:pPr>
            <w:r>
              <w:rPr>
                <w:rFonts w:ascii="Arial" w:hAnsi="Arial" w:cs="Arial"/>
                <w:b/>
                <w:bCs/>
                <w:u w:val="single"/>
              </w:rPr>
              <w:t xml:space="preserve">              08.30am                    </w:t>
            </w:r>
          </w:p>
          <w:p w:rsidR="00FE5675" w:rsidRDefault="0046223A">
            <w:pPr>
              <w:snapToGrid w:val="0"/>
              <w:jc w:val="center"/>
              <w:rPr>
                <w:rFonts w:ascii="Arial" w:hAnsi="Arial" w:cs="Arial"/>
                <w:b/>
                <w:bCs/>
                <w:u w:val="single"/>
              </w:rPr>
            </w:pPr>
            <w:r>
              <w:rPr>
                <w:rFonts w:ascii="Arial" w:hAnsi="Arial" w:cs="Arial"/>
                <w:b/>
                <w:bCs/>
              </w:rPr>
              <w:t xml:space="preserve"> </w:t>
            </w:r>
            <w:r>
              <w:rPr>
                <w:rFonts w:ascii="Arial" w:hAnsi="Arial" w:cs="Arial"/>
              </w:rPr>
              <w:t xml:space="preserve"> Tony Mallet</w:t>
            </w:r>
          </w:p>
        </w:tc>
        <w:tc>
          <w:tcPr>
            <w:tcW w:w="3706" w:type="dxa"/>
            <w:tcBorders>
              <w:top w:val="single" w:sz="1" w:space="0" w:color="000000"/>
              <w:left w:val="single" w:sz="1" w:space="0" w:color="000000"/>
              <w:bottom w:val="single" w:sz="1" w:space="0" w:color="000000"/>
              <w:right w:val="single" w:sz="1" w:space="0" w:color="000000"/>
            </w:tcBorders>
            <w:shd w:val="clear" w:color="auto" w:fill="auto"/>
          </w:tcPr>
          <w:p w:rsidR="00FE5675" w:rsidRDefault="0046223A">
            <w:pPr>
              <w:snapToGrid w:val="0"/>
              <w:jc w:val="center"/>
              <w:rPr>
                <w:rFonts w:ascii="Arial" w:hAnsi="Arial" w:cs="Arial"/>
              </w:rPr>
            </w:pPr>
            <w:r>
              <w:rPr>
                <w:rFonts w:ascii="Arial" w:hAnsi="Arial" w:cs="Arial"/>
                <w:b/>
                <w:bCs/>
                <w:u w:val="single"/>
              </w:rPr>
              <w:t xml:space="preserve">                10.30am                                  </w:t>
            </w:r>
          </w:p>
          <w:p w:rsidR="00FE5675" w:rsidRDefault="0046223A">
            <w:pPr>
              <w:snapToGrid w:val="0"/>
              <w:jc w:val="center"/>
            </w:pPr>
            <w:r>
              <w:rPr>
                <w:rFonts w:ascii="Arial" w:hAnsi="Arial" w:cs="Arial"/>
              </w:rPr>
              <w:t>Kevin Thomas</w:t>
            </w:r>
          </w:p>
        </w:tc>
      </w:tr>
      <w:tr w:rsidR="00FE5675">
        <w:trPr>
          <w:cantSplit/>
          <w:trHeight w:val="538"/>
        </w:trPr>
        <w:tc>
          <w:tcPr>
            <w:tcW w:w="2220" w:type="dxa"/>
            <w:tcBorders>
              <w:left w:val="single" w:sz="1" w:space="0" w:color="000000"/>
              <w:bottom w:val="single" w:sz="1" w:space="0" w:color="000000"/>
            </w:tcBorders>
            <w:shd w:val="clear" w:color="auto" w:fill="auto"/>
          </w:tcPr>
          <w:p w:rsidR="00FE5675" w:rsidRDefault="0046223A">
            <w:pPr>
              <w:snapToGrid w:val="0"/>
              <w:rPr>
                <w:rFonts w:ascii="Arial" w:hAnsi="Arial" w:cs="Arial"/>
              </w:rPr>
            </w:pPr>
            <w:r>
              <w:rPr>
                <w:rFonts w:ascii="Arial" w:hAnsi="Arial" w:cs="Arial"/>
                <w:b/>
                <w:bCs/>
              </w:rPr>
              <w:t>Extra - Ordinary Ministers</w:t>
            </w:r>
          </w:p>
        </w:tc>
        <w:tc>
          <w:tcPr>
            <w:tcW w:w="2385" w:type="dxa"/>
            <w:tcBorders>
              <w:left w:val="single" w:sz="1" w:space="0" w:color="000000"/>
              <w:bottom w:val="single" w:sz="1" w:space="0" w:color="000000"/>
            </w:tcBorders>
            <w:shd w:val="clear" w:color="auto" w:fill="auto"/>
          </w:tcPr>
          <w:p w:rsidR="00FE5675" w:rsidRDefault="0046223A">
            <w:pPr>
              <w:snapToGrid w:val="0"/>
              <w:jc w:val="center"/>
              <w:rPr>
                <w:rFonts w:ascii="Arial" w:hAnsi="Arial" w:cs="Arial"/>
              </w:rPr>
            </w:pPr>
            <w:r>
              <w:rPr>
                <w:rFonts w:ascii="Arial" w:hAnsi="Arial" w:cs="Arial"/>
              </w:rPr>
              <w:t xml:space="preserve"> </w:t>
            </w:r>
          </w:p>
        </w:tc>
        <w:tc>
          <w:tcPr>
            <w:tcW w:w="2700" w:type="dxa"/>
            <w:tcBorders>
              <w:left w:val="single" w:sz="1" w:space="0" w:color="000000"/>
              <w:bottom w:val="single" w:sz="1" w:space="0" w:color="000000"/>
            </w:tcBorders>
            <w:shd w:val="clear" w:color="auto" w:fill="auto"/>
          </w:tcPr>
          <w:p w:rsidR="00FE5675" w:rsidRDefault="0046223A">
            <w:pPr>
              <w:snapToGrid w:val="0"/>
              <w:jc w:val="center"/>
              <w:rPr>
                <w:rFonts w:ascii="Arial" w:hAnsi="Arial" w:cs="Arial"/>
              </w:rPr>
            </w:pPr>
            <w:r>
              <w:rPr>
                <w:rFonts w:ascii="Arial" w:hAnsi="Arial" w:cs="Arial"/>
              </w:rPr>
              <w:t>Maria Milton</w:t>
            </w:r>
          </w:p>
          <w:p w:rsidR="00FE5675" w:rsidRDefault="0046223A">
            <w:pPr>
              <w:snapToGrid w:val="0"/>
              <w:jc w:val="center"/>
              <w:rPr>
                <w:rFonts w:ascii="Arial" w:hAnsi="Arial" w:cs="Arial"/>
              </w:rPr>
            </w:pPr>
            <w:r>
              <w:rPr>
                <w:rFonts w:ascii="Arial" w:hAnsi="Arial" w:cs="Arial"/>
              </w:rPr>
              <w:t>Louise Carter</w:t>
            </w:r>
          </w:p>
        </w:tc>
        <w:tc>
          <w:tcPr>
            <w:tcW w:w="3706" w:type="dxa"/>
            <w:tcBorders>
              <w:top w:val="single" w:sz="1" w:space="0" w:color="000000"/>
              <w:left w:val="single" w:sz="1" w:space="0" w:color="000000"/>
              <w:bottom w:val="single" w:sz="1" w:space="0" w:color="000000"/>
              <w:right w:val="single" w:sz="1" w:space="0" w:color="000000"/>
            </w:tcBorders>
            <w:shd w:val="clear" w:color="auto" w:fill="auto"/>
          </w:tcPr>
          <w:p w:rsidR="00FE5675" w:rsidRDefault="0046223A">
            <w:pPr>
              <w:snapToGrid w:val="0"/>
              <w:jc w:val="center"/>
              <w:rPr>
                <w:rFonts w:ascii="Arial" w:hAnsi="Arial" w:cs="Arial"/>
              </w:rPr>
            </w:pPr>
            <w:r>
              <w:rPr>
                <w:rFonts w:ascii="Arial" w:hAnsi="Arial" w:cs="Arial"/>
              </w:rPr>
              <w:t>Peter Hook</w:t>
            </w:r>
          </w:p>
          <w:p w:rsidR="00FE5675" w:rsidRDefault="0046223A">
            <w:pPr>
              <w:snapToGrid w:val="0"/>
              <w:jc w:val="center"/>
            </w:pPr>
            <w:r>
              <w:rPr>
                <w:rFonts w:ascii="Arial" w:hAnsi="Arial" w:cs="Arial"/>
              </w:rPr>
              <w:t xml:space="preserve">Martin </w:t>
            </w:r>
            <w:proofErr w:type="spellStart"/>
            <w:r>
              <w:rPr>
                <w:rFonts w:ascii="Arial" w:hAnsi="Arial" w:cs="Arial"/>
              </w:rPr>
              <w:t>Heinrichsmeier</w:t>
            </w:r>
            <w:proofErr w:type="spellEnd"/>
          </w:p>
        </w:tc>
      </w:tr>
      <w:tr w:rsidR="00FE5675">
        <w:trPr>
          <w:cantSplit/>
          <w:trHeight w:val="283"/>
        </w:trPr>
        <w:tc>
          <w:tcPr>
            <w:tcW w:w="11011" w:type="dxa"/>
            <w:gridSpan w:val="4"/>
            <w:tcBorders>
              <w:left w:val="single" w:sz="1" w:space="0" w:color="000000"/>
              <w:bottom w:val="single" w:sz="1" w:space="0" w:color="000000"/>
              <w:right w:val="single" w:sz="1" w:space="0" w:color="000000"/>
            </w:tcBorders>
            <w:shd w:val="clear" w:color="auto" w:fill="auto"/>
          </w:tcPr>
          <w:p w:rsidR="00FE5675" w:rsidRDefault="0046223A">
            <w:pPr>
              <w:snapToGrid w:val="0"/>
            </w:pPr>
            <w:r>
              <w:rPr>
                <w:rFonts w:ascii="Arial" w:hAnsi="Arial" w:cs="Arial"/>
                <w:b/>
                <w:bCs/>
              </w:rPr>
              <w:t>Flowers -</w:t>
            </w:r>
            <w:r>
              <w:rPr>
                <w:rFonts w:ascii="Arial" w:hAnsi="Arial" w:cs="Arial"/>
              </w:rPr>
              <w:t xml:space="preserve"> </w:t>
            </w:r>
            <w:proofErr w:type="spellStart"/>
            <w:r>
              <w:rPr>
                <w:rFonts w:ascii="Arial" w:hAnsi="Arial" w:cs="Arial"/>
              </w:rPr>
              <w:t>Francien</w:t>
            </w:r>
            <w:proofErr w:type="spellEnd"/>
            <w:r>
              <w:rPr>
                <w:rFonts w:ascii="Arial" w:hAnsi="Arial" w:cs="Arial"/>
              </w:rPr>
              <w:t xml:space="preserve">                                                  </w:t>
            </w:r>
            <w:r>
              <w:rPr>
                <w:rFonts w:ascii="Arial" w:hAnsi="Arial" w:cs="Arial"/>
                <w:b/>
                <w:bCs/>
              </w:rPr>
              <w:t xml:space="preserve">Cleaners - </w:t>
            </w:r>
            <w:r>
              <w:rPr>
                <w:rFonts w:ascii="Arial" w:hAnsi="Arial" w:cs="Arial"/>
              </w:rPr>
              <w:t xml:space="preserve">Anne and </w:t>
            </w:r>
            <w:proofErr w:type="gramStart"/>
            <w:r>
              <w:rPr>
                <w:rFonts w:ascii="Arial" w:hAnsi="Arial" w:cs="Arial"/>
              </w:rPr>
              <w:t xml:space="preserve">Maria                                                                                 </w:t>
            </w:r>
            <w:proofErr w:type="gramEnd"/>
          </w:p>
        </w:tc>
      </w:tr>
    </w:tbl>
    <w:p w:rsidR="00FE5675" w:rsidRDefault="00FE5675"/>
    <w:p w:rsidR="00FE5675" w:rsidRDefault="0046223A">
      <w:pPr>
        <w:rPr>
          <w:rFonts w:ascii="Arial" w:eastAsia="Verdana" w:hAnsi="Arial" w:cs="Arial"/>
          <w:b/>
          <w:bCs/>
          <w:color w:val="000000"/>
          <w:u w:val="single"/>
        </w:rPr>
      </w:pPr>
      <w:r>
        <w:rPr>
          <w:rFonts w:ascii="Arial" w:eastAsia="Arial" w:hAnsi="Arial" w:cs="Arial"/>
          <w:b/>
          <w:bCs/>
          <w:color w:val="000000"/>
          <w:shd w:val="clear" w:color="auto" w:fill="FFFFFF"/>
          <w:lang w:val="en-CA"/>
        </w:rPr>
        <w:t>Our Food Bank:</w:t>
      </w:r>
      <w:r>
        <w:rPr>
          <w:rFonts w:ascii="Arial" w:eastAsia="Arial" w:hAnsi="Arial" w:cs="Arial"/>
          <w:color w:val="000000"/>
          <w:shd w:val="clear" w:color="auto" w:fill="FFFFFF"/>
          <w:lang w:val="en-CA"/>
        </w:rPr>
        <w:t xml:space="preserve">  </w:t>
      </w:r>
      <w:r>
        <w:rPr>
          <w:rFonts w:ascii="Arial" w:eastAsia="Arial" w:hAnsi="Arial" w:cs="Arial"/>
          <w:color w:val="000000"/>
          <w:szCs w:val="22"/>
          <w:shd w:val="clear" w:color="auto" w:fill="FFFFFF"/>
          <w:lang w:val="en-CA"/>
        </w:rPr>
        <w:t xml:space="preserve">Do please remember the very needy; especially welcome are items such as Irish stew, minced beef &amp; onion, stewed steak, meat balls, frankfurters, tinned carrots, peas, potatoes. </w:t>
      </w:r>
      <w:proofErr w:type="gramStart"/>
      <w:r>
        <w:rPr>
          <w:rFonts w:ascii="Arial" w:eastAsia="Arial" w:hAnsi="Arial" w:cs="Arial"/>
          <w:color w:val="000000"/>
          <w:szCs w:val="22"/>
          <w:shd w:val="clear" w:color="auto" w:fill="FFFFFF"/>
          <w:lang w:val="en-CA"/>
        </w:rPr>
        <w:t>tinned</w:t>
      </w:r>
      <w:proofErr w:type="gramEnd"/>
      <w:r>
        <w:rPr>
          <w:rFonts w:ascii="Arial" w:eastAsia="Arial" w:hAnsi="Arial" w:cs="Arial"/>
          <w:color w:val="000000"/>
          <w:szCs w:val="22"/>
          <w:shd w:val="clear" w:color="auto" w:fill="FFFFFF"/>
          <w:lang w:val="en-CA"/>
        </w:rPr>
        <w:t xml:space="preserve"> fruit; rice pudding, breakfast cereal &amp; biscuits. </w:t>
      </w:r>
    </w:p>
    <w:p w:rsidR="00FE5675" w:rsidRDefault="0046223A">
      <w:pPr>
        <w:jc w:val="center"/>
        <w:rPr>
          <w:rFonts w:ascii="Arial" w:hAnsi="Arial" w:cs="Arial"/>
        </w:rPr>
      </w:pPr>
      <w:r>
        <w:rPr>
          <w:rFonts w:ascii="Arial" w:eastAsia="Verdana" w:hAnsi="Arial" w:cs="Arial"/>
          <w:b/>
          <w:bCs/>
          <w:color w:val="000000"/>
          <w:u w:val="single"/>
        </w:rPr>
        <w:t>Christmas Day Festive 'DO'</w:t>
      </w:r>
      <w:r>
        <w:rPr>
          <w:rFonts w:ascii="Arial" w:eastAsia="Verdana" w:hAnsi="Arial" w:cs="Arial"/>
          <w:color w:val="000000"/>
        </w:rPr>
        <w:t xml:space="preserve"> </w:t>
      </w:r>
      <w:r>
        <w:t xml:space="preserve"> </w:t>
      </w:r>
    </w:p>
    <w:p w:rsidR="00FE5675" w:rsidRDefault="0046223A">
      <w:pPr>
        <w:rPr>
          <w:rFonts w:ascii="Arial" w:hAnsi="Arial" w:cs="Arial"/>
        </w:rPr>
      </w:pPr>
      <w:r>
        <w:rPr>
          <w:rFonts w:ascii="Arial" w:hAnsi="Arial" w:cs="Arial"/>
        </w:rPr>
        <w:t xml:space="preserve">The </w:t>
      </w:r>
      <w:r>
        <w:rPr>
          <w:rFonts w:ascii="Arial" w:hAnsi="Arial" w:cs="Arial"/>
          <w:szCs w:val="22"/>
        </w:rPr>
        <w:t xml:space="preserve">'Friends of Highbury Hall' are again putting on a festive meal for anyone who cares to come along. PLEASE see the poster in the porch for full details. Last year they were hosts to 37 people young, old, on </w:t>
      </w:r>
      <w:proofErr w:type="gramStart"/>
      <w:r>
        <w:rPr>
          <w:rFonts w:ascii="Arial" w:hAnsi="Arial" w:cs="Arial"/>
          <w:szCs w:val="22"/>
        </w:rPr>
        <w:t>their</w:t>
      </w:r>
      <w:proofErr w:type="gramEnd"/>
      <w:r>
        <w:rPr>
          <w:rFonts w:ascii="Arial" w:hAnsi="Arial" w:cs="Arial"/>
          <w:szCs w:val="22"/>
        </w:rPr>
        <w:t xml:space="preserve"> own or not.</w:t>
      </w:r>
      <w:r>
        <w:t xml:space="preserve">                                                  </w:t>
      </w:r>
    </w:p>
    <w:p w:rsidR="00FE5675" w:rsidRDefault="0046223A">
      <w:pPr>
        <w:rPr>
          <w:rFonts w:ascii="Arial" w:hAnsi="Arial" w:cs="Arial"/>
        </w:rPr>
      </w:pPr>
      <w:r>
        <w:rPr>
          <w:rFonts w:ascii="Arial" w:hAnsi="Arial" w:cs="Arial"/>
        </w:rPr>
        <w:t xml:space="preserve"> </w:t>
      </w:r>
    </w:p>
    <w:p w:rsidR="00FE5675" w:rsidRDefault="0046223A">
      <w:pPr>
        <w:sectPr w:rsidR="00FE5675">
          <w:type w:val="continuous"/>
          <w:pgSz w:w="11906" w:h="16838"/>
          <w:pgMar w:top="567" w:right="510" w:bottom="567" w:left="567" w:header="720" w:footer="720" w:gutter="0"/>
          <w:cols w:space="720"/>
          <w:docGrid w:linePitch="600" w:charSpace="32768"/>
        </w:sectPr>
      </w:pPr>
      <w:r>
        <w:rPr>
          <w:rFonts w:ascii="Arial" w:hAnsi="Arial" w:cs="Arial"/>
        </w:rPr>
        <w:t xml:space="preserve">A three-legged dog pushed open the swing-doors of the wild west saloon and walked </w:t>
      </w:r>
      <w:proofErr w:type="gramStart"/>
      <w:r>
        <w:rPr>
          <w:rFonts w:ascii="Arial" w:hAnsi="Arial" w:cs="Arial"/>
        </w:rPr>
        <w:t>in .</w:t>
      </w:r>
      <w:proofErr w:type="gramEnd"/>
      <w:r>
        <w:rPr>
          <w:rFonts w:ascii="Arial" w:hAnsi="Arial" w:cs="Arial"/>
        </w:rPr>
        <w:t xml:space="preserve"> The room went silent as he looked carefully around and then </w:t>
      </w:r>
      <w:proofErr w:type="gramStart"/>
      <w:r>
        <w:rPr>
          <w:rFonts w:ascii="Arial" w:hAnsi="Arial" w:cs="Arial"/>
        </w:rPr>
        <w:t>said</w:t>
      </w:r>
      <w:proofErr w:type="gramEnd"/>
      <w:r>
        <w:rPr>
          <w:rFonts w:ascii="Arial" w:hAnsi="Arial" w:cs="Arial"/>
        </w:rPr>
        <w:t xml:space="preserve"> "I'm looking for the man who shot my paw".</w:t>
      </w:r>
    </w:p>
    <w:p w:rsidR="00000000" w:rsidRDefault="00180648"/>
    <w:sectPr w:rsidR="00000000">
      <w:type w:val="continuous"/>
      <w:pgSz w:w="11906" w:h="16838"/>
      <w:pgMar w:top="567" w:right="510" w:bottom="567" w:left="567"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OpenSymbol">
    <w:altName w:val="Arial Unicode MS"/>
    <w:charset w:val="00"/>
    <w:family w:val="auto"/>
    <w:pitch w:val="variable"/>
  </w:font>
  <w:font w:name="Mangal">
    <w:panose1 w:val="00000000000000000000"/>
    <w:charset w:val="01"/>
    <w:family w:val="roman"/>
    <w:notTrueType/>
    <w:pitch w:val="variable"/>
    <w:sig w:usb0="00002000" w:usb1="00000000" w:usb2="00000000" w:usb3="00000000" w:csb0="0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Comic Sans MS">
    <w:panose1 w:val="030F0702030302020204"/>
    <w:charset w:val="00"/>
    <w:family w:val="auto"/>
    <w:pitch w:val="variable"/>
    <w:sig w:usb0="00000287" w:usb1="00000000" w:usb2="00000000" w:usb3="00000000" w:csb0="0000009F" w:csb1="00000000"/>
  </w:font>
  <w:font w:name="Old English Text">
    <w:charset w:val="00"/>
    <w:family w:val="auto"/>
    <w:pitch w:val="default"/>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OpenSymbo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D65"/>
    <w:rsid w:val="00180648"/>
    <w:rsid w:val="0046223A"/>
    <w:rsid w:val="00AB3D65"/>
    <w:rsid w:val="00FE567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4]" strokecolor="none [1]" shadowcolor="none [2]"/>
    </o:shapedefaults>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style>
  <w:style w:type="paragraph" w:styleId="Heading1">
    <w:name w:val="heading 1"/>
    <w:basedOn w:val="Heading"/>
    <w:next w:val="BodyText"/>
    <w:qFormat/>
    <w:pPr>
      <w:numPr>
        <w:numId w:val="1"/>
      </w:numPr>
      <w:outlineLvl w:val="0"/>
    </w:pPr>
  </w:style>
  <w:style w:type="paragraph" w:styleId="Heading2">
    <w:name w:val="heading 2"/>
    <w:basedOn w:val="Normal"/>
    <w:next w:val="BodyText"/>
    <w:qFormat/>
    <w:pPr>
      <w:numPr>
        <w:ilvl w:val="1"/>
        <w:numId w:val="1"/>
      </w:numPr>
      <w:spacing w:before="100" w:after="100" w:line="100" w:lineRule="atLeast"/>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OpenSymbo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DefaultParagraphFont">
    <w:name w:val="WW-Default Paragraph Font"/>
  </w:style>
  <w:style w:type="character" w:styleId="Strong">
    <w:name w:val="Strong"/>
    <w:qFormat/>
    <w:rPr>
      <w:b/>
      <w:bCs/>
    </w:rPr>
  </w:style>
  <w:style w:type="character" w:styleId="Hyperlink">
    <w:name w:val="Hyperlink"/>
  </w:style>
  <w:style w:type="character" w:customStyle="1" w:styleId="NumberingSymbols">
    <w:name w:val="Numbering Symbols"/>
  </w:style>
  <w:style w:type="character" w:customStyle="1" w:styleId="Bullets">
    <w:name w:val="Bullets"/>
  </w:style>
  <w:style w:type="character" w:styleId="Emphasis">
    <w:name w:val="Emphasis"/>
    <w:qFormat/>
    <w:rPr>
      <w:i/>
      <w:iCs/>
    </w:rPr>
  </w:style>
  <w:style w:type="character" w:customStyle="1" w:styleId="apple-converted-space">
    <w:name w:val="apple-converted-space"/>
    <w:basedOn w:val="DefaultParagraphFont"/>
  </w:style>
  <w:style w:type="character" w:customStyle="1" w:styleId="ListLabel1">
    <w:name w:val="ListLabel 1"/>
  </w:style>
  <w:style w:type="character" w:customStyle="1" w:styleId="ListLabel2">
    <w:name w:val="ListLabel 2"/>
    <w:rPr>
      <w:rFonts w:cs="Times New Roman"/>
      <w:sz w:val="20"/>
    </w:rPr>
  </w:style>
  <w:style w:type="paragraph" w:customStyle="1" w:styleId="Heading">
    <w:name w:val="Heading"/>
    <w:basedOn w:val="Normal"/>
    <w:next w:val="BodyText"/>
    <w:pPr>
      <w:keepNext/>
      <w:spacing w:before="240" w:after="120"/>
    </w:p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style>
  <w:style w:type="paragraph" w:customStyle="1" w:styleId="Index">
    <w:name w:val="Index"/>
    <w:basedOn w:val="Normal"/>
    <w:pPr>
      <w:suppressLineNumbers/>
    </w:pPr>
    <w:rPr>
      <w:rFonts w:cs="Mangal"/>
    </w:rPr>
  </w:style>
  <w:style w:type="paragraph" w:styleId="BalloonText">
    <w:name w:val="Balloon Text"/>
    <w:basedOn w:val="Normal"/>
  </w:style>
  <w:style w:type="paragraph" w:customStyle="1" w:styleId="TableContents">
    <w:name w:val="Table Contents"/>
    <w:basedOn w:val="Normal"/>
    <w:pPr>
      <w:suppressLineNumbers/>
    </w:pPr>
  </w:style>
  <w:style w:type="paragraph" w:styleId="NoSpacing">
    <w:name w:val="No Spacing"/>
    <w:qFormat/>
    <w:pPr>
      <w:suppressAutoHyphens/>
    </w:pPr>
  </w:style>
  <w:style w:type="paragraph" w:customStyle="1" w:styleId="TableHeading">
    <w:name w:val="Table Heading"/>
    <w:basedOn w:val="TableContents"/>
    <w:pPr>
      <w:jc w:val="center"/>
    </w:pPr>
    <w:rPr>
      <w:b/>
      <w:bCs/>
    </w:rPr>
  </w:style>
  <w:style w:type="paragraph" w:customStyle="1" w:styleId="PreformattedText">
    <w:name w:val="Preformatted Text"/>
    <w:basedOn w:val="Normal"/>
  </w:style>
  <w:style w:type="paragraph" w:customStyle="1" w:styleId="Framecontents">
    <w:name w:val="Frame contents"/>
    <w:basedOn w:val="BodyText"/>
  </w:style>
  <w:style w:type="paragraph" w:customStyle="1" w:styleId="Quotations">
    <w:name w:val="Quotations"/>
    <w:basedOn w:val="Normal"/>
    <w:pPr>
      <w:spacing w:after="283"/>
      <w:ind w:left="567" w:right="567"/>
    </w:pPr>
  </w:style>
  <w:style w:type="paragraph" w:customStyle="1" w:styleId="Preformatted">
    <w:name w:val="Preformatted"/>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pPr>
  </w:style>
  <w:style w:type="paragraph" w:styleId="NormalWeb">
    <w:name w:val="Normal (Web)"/>
    <w:basedOn w:val="Normal"/>
    <w:pPr>
      <w:spacing w:before="100" w:after="100" w:line="100" w:lineRule="atLeast"/>
    </w:pPr>
  </w:style>
  <w:style w:type="paragraph" w:styleId="ListParagraph">
    <w:name w:val="List Paragraph"/>
    <w:basedOn w:val="Normal"/>
    <w:qFormat/>
    <w:pPr>
      <w:ind w:left="720"/>
    </w:pPr>
  </w:style>
  <w:style w:type="paragraph" w:styleId="PlainText">
    <w:name w:val="Plain Text"/>
    <w:basedOn w:val="Normal"/>
    <w:pPr>
      <w:spacing w:line="100" w:lineRule="atLeast"/>
    </w:pPr>
    <w:rPr>
      <w:rFonts w:ascii="Calibri" w:hAnsi="Calibri" w:cs="Calibri"/>
      <w:szCs w:val="21"/>
    </w:rPr>
  </w:style>
  <w:style w:type="paragraph" w:styleId="ListBullet">
    <w:name w:val="List Bullet"/>
    <w:basedOn w:val="Normal"/>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style>
  <w:style w:type="paragraph" w:styleId="Heading1">
    <w:name w:val="heading 1"/>
    <w:basedOn w:val="Heading"/>
    <w:next w:val="BodyText"/>
    <w:qFormat/>
    <w:pPr>
      <w:numPr>
        <w:numId w:val="1"/>
      </w:numPr>
      <w:outlineLvl w:val="0"/>
    </w:pPr>
  </w:style>
  <w:style w:type="paragraph" w:styleId="Heading2">
    <w:name w:val="heading 2"/>
    <w:basedOn w:val="Normal"/>
    <w:next w:val="BodyText"/>
    <w:qFormat/>
    <w:pPr>
      <w:numPr>
        <w:ilvl w:val="1"/>
        <w:numId w:val="1"/>
      </w:numPr>
      <w:spacing w:before="100" w:after="100" w:line="100" w:lineRule="atLeast"/>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OpenSymbo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DefaultParagraphFont">
    <w:name w:val="WW-Default Paragraph Font"/>
  </w:style>
  <w:style w:type="character" w:styleId="Strong">
    <w:name w:val="Strong"/>
    <w:qFormat/>
    <w:rPr>
      <w:b/>
      <w:bCs/>
    </w:rPr>
  </w:style>
  <w:style w:type="character" w:styleId="Hyperlink">
    <w:name w:val="Hyperlink"/>
  </w:style>
  <w:style w:type="character" w:customStyle="1" w:styleId="NumberingSymbols">
    <w:name w:val="Numbering Symbols"/>
  </w:style>
  <w:style w:type="character" w:customStyle="1" w:styleId="Bullets">
    <w:name w:val="Bullets"/>
  </w:style>
  <w:style w:type="character" w:styleId="Emphasis">
    <w:name w:val="Emphasis"/>
    <w:qFormat/>
    <w:rPr>
      <w:i/>
      <w:iCs/>
    </w:rPr>
  </w:style>
  <w:style w:type="character" w:customStyle="1" w:styleId="apple-converted-space">
    <w:name w:val="apple-converted-space"/>
    <w:basedOn w:val="DefaultParagraphFont"/>
  </w:style>
  <w:style w:type="character" w:customStyle="1" w:styleId="ListLabel1">
    <w:name w:val="ListLabel 1"/>
  </w:style>
  <w:style w:type="character" w:customStyle="1" w:styleId="ListLabel2">
    <w:name w:val="ListLabel 2"/>
    <w:rPr>
      <w:rFonts w:cs="Times New Roman"/>
      <w:sz w:val="20"/>
    </w:rPr>
  </w:style>
  <w:style w:type="paragraph" w:customStyle="1" w:styleId="Heading">
    <w:name w:val="Heading"/>
    <w:basedOn w:val="Normal"/>
    <w:next w:val="BodyText"/>
    <w:pPr>
      <w:keepNext/>
      <w:spacing w:before="240" w:after="120"/>
    </w:p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style>
  <w:style w:type="paragraph" w:customStyle="1" w:styleId="Index">
    <w:name w:val="Index"/>
    <w:basedOn w:val="Normal"/>
    <w:pPr>
      <w:suppressLineNumbers/>
    </w:pPr>
    <w:rPr>
      <w:rFonts w:cs="Mangal"/>
    </w:rPr>
  </w:style>
  <w:style w:type="paragraph" w:styleId="BalloonText">
    <w:name w:val="Balloon Text"/>
    <w:basedOn w:val="Normal"/>
  </w:style>
  <w:style w:type="paragraph" w:customStyle="1" w:styleId="TableContents">
    <w:name w:val="Table Contents"/>
    <w:basedOn w:val="Normal"/>
    <w:pPr>
      <w:suppressLineNumbers/>
    </w:pPr>
  </w:style>
  <w:style w:type="paragraph" w:styleId="NoSpacing">
    <w:name w:val="No Spacing"/>
    <w:qFormat/>
    <w:pPr>
      <w:suppressAutoHyphens/>
    </w:pPr>
  </w:style>
  <w:style w:type="paragraph" w:customStyle="1" w:styleId="TableHeading">
    <w:name w:val="Table Heading"/>
    <w:basedOn w:val="TableContents"/>
    <w:pPr>
      <w:jc w:val="center"/>
    </w:pPr>
    <w:rPr>
      <w:b/>
      <w:bCs/>
    </w:rPr>
  </w:style>
  <w:style w:type="paragraph" w:customStyle="1" w:styleId="PreformattedText">
    <w:name w:val="Preformatted Text"/>
    <w:basedOn w:val="Normal"/>
  </w:style>
  <w:style w:type="paragraph" w:customStyle="1" w:styleId="Framecontents">
    <w:name w:val="Frame contents"/>
    <w:basedOn w:val="BodyText"/>
  </w:style>
  <w:style w:type="paragraph" w:customStyle="1" w:styleId="Quotations">
    <w:name w:val="Quotations"/>
    <w:basedOn w:val="Normal"/>
    <w:pPr>
      <w:spacing w:after="283"/>
      <w:ind w:left="567" w:right="567"/>
    </w:pPr>
  </w:style>
  <w:style w:type="paragraph" w:customStyle="1" w:styleId="Preformatted">
    <w:name w:val="Preformatted"/>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pPr>
  </w:style>
  <w:style w:type="paragraph" w:styleId="NormalWeb">
    <w:name w:val="Normal (Web)"/>
    <w:basedOn w:val="Normal"/>
    <w:pPr>
      <w:spacing w:before="100" w:after="100" w:line="100" w:lineRule="atLeast"/>
    </w:pPr>
  </w:style>
  <w:style w:type="paragraph" w:styleId="ListParagraph">
    <w:name w:val="List Paragraph"/>
    <w:basedOn w:val="Normal"/>
    <w:qFormat/>
    <w:pPr>
      <w:ind w:left="720"/>
    </w:pPr>
  </w:style>
  <w:style w:type="paragraph" w:styleId="PlainText">
    <w:name w:val="Plain Text"/>
    <w:basedOn w:val="Normal"/>
    <w:pPr>
      <w:spacing w:line="100" w:lineRule="atLeast"/>
    </w:pPr>
    <w:rPr>
      <w:rFonts w:ascii="Calibri" w:hAnsi="Calibri" w:cs="Calibri"/>
      <w:szCs w:val="21"/>
    </w:rPr>
  </w:style>
  <w:style w:type="paragraph" w:styleId="ListBullet">
    <w:name w:val="List Bullet"/>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wmf"/><Relationship Id="rId7" Type="http://schemas.openxmlformats.org/officeDocument/2006/relationships/hyperlink" Target="mailto:bookings.standrews@talktalk.net"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1307</Words>
  <Characters>7456</Characters>
  <Application>Microsoft Macintosh Word</Application>
  <DocSecurity>4</DocSecurity>
  <Lines>62</Lines>
  <Paragraphs>17</Paragraphs>
  <ScaleCrop>false</ScaleCrop>
  <Company/>
  <LinksUpToDate>false</LinksUpToDate>
  <CharactersWithSpaces>8746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Lawrence</dc:creator>
  <cp:keywords/>
  <cp:lastModifiedBy>Roger Styles</cp:lastModifiedBy>
  <cp:revision>2</cp:revision>
  <cp:lastPrinted>2017-10-19T13:30:00Z</cp:lastPrinted>
  <dcterms:created xsi:type="dcterms:W3CDTF">2017-10-27T15:50:00Z</dcterms:created>
  <dcterms:modified xsi:type="dcterms:W3CDTF">2017-10-27T15:50:00Z</dcterms:modified>
</cp:coreProperties>
</file>