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3E667C">
      <w:pPr>
        <w:rPr>
          <w:rFonts w:ascii="Arial" w:hAnsi="Arial" w:cs="Arial"/>
        </w:rPr>
      </w:pPr>
      <w:r>
        <w:rPr>
          <w:noProof/>
          <w:lang w:val="en-US"/>
        </w:rPr>
        <w:drawing>
          <wp:anchor distT="0" distB="0" distL="114935" distR="114935" simplePos="0" relativeHeight="251657728" behindDoc="0" locked="0" layoutInCell="1" allowOverlap="1">
            <wp:simplePos x="0" y="0"/>
            <wp:positionH relativeFrom="column">
              <wp:posOffset>0</wp:posOffset>
            </wp:positionH>
            <wp:positionV relativeFrom="paragraph">
              <wp:posOffset>144780</wp:posOffset>
            </wp:positionV>
            <wp:extent cx="2138680" cy="9347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8680" cy="934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3E667C">
      <w:pPr>
        <w:rPr>
          <w:rFonts w:ascii="Arial" w:hAnsi="Arial" w:cs="Arial"/>
        </w:rPr>
      </w:pPr>
    </w:p>
    <w:p w:rsidR="00000000" w:rsidRDefault="003E667C">
      <w:pPr>
        <w:jc w:val="center"/>
        <w:rPr>
          <w:rFonts w:ascii="Arial" w:hAnsi="Arial" w:cs="Arial"/>
        </w:rPr>
      </w:pPr>
    </w:p>
    <w:p w:rsidR="00000000" w:rsidRDefault="003E667C">
      <w:pPr>
        <w:rPr>
          <w:rFonts w:ascii="Arial" w:eastAsia="Verdana" w:hAnsi="Arial" w:cs="Arial"/>
          <w:b/>
          <w:bCs/>
          <w:color w:val="000000"/>
          <w:u w:val="single"/>
          <w:lang w:val="en-CA"/>
        </w:rPr>
      </w:pPr>
    </w:p>
    <w:p w:rsidR="00000000" w:rsidRDefault="003E667C">
      <w:pPr>
        <w:rPr>
          <w:rFonts w:ascii="Arial" w:eastAsia="Verdana" w:hAnsi="Arial" w:cs="Arial"/>
          <w:b/>
          <w:bCs/>
          <w:color w:val="000000"/>
          <w:u w:val="single"/>
          <w:lang w:val="en-CA"/>
        </w:rPr>
      </w:pPr>
    </w:p>
    <w:p w:rsidR="00000000" w:rsidRDefault="003E667C">
      <w:pPr>
        <w:rPr>
          <w:rFonts w:ascii="Arial" w:eastAsia="Verdana" w:hAnsi="Arial" w:cs="Arial"/>
          <w:b/>
          <w:bCs/>
          <w:color w:val="000000"/>
          <w:u w:val="single"/>
          <w:lang w:val="en-CA"/>
        </w:rPr>
      </w:pPr>
      <w:r>
        <w:rPr>
          <w:rFonts w:ascii="Arial" w:eastAsia="Verdana" w:hAnsi="Arial" w:cs="Arial"/>
          <w:b/>
          <w:bCs/>
          <w:color w:val="000000"/>
          <w:u w:val="single"/>
          <w:lang w:val="en-CA"/>
        </w:rPr>
        <w:t>St. Andrew’s Catholic Church, Tenterden</w:t>
      </w:r>
    </w:p>
    <w:p w:rsidR="00000000" w:rsidRDefault="003E667C">
      <w:pPr>
        <w:jc w:val="center"/>
        <w:rPr>
          <w:rFonts w:ascii="Arial" w:eastAsia="Verdana" w:hAnsi="Arial" w:cs="Arial"/>
          <w:b/>
          <w:bCs/>
          <w:color w:val="000000"/>
          <w:u w:val="single"/>
          <w:lang w:val="en-CA"/>
        </w:rPr>
      </w:pPr>
    </w:p>
    <w:p w:rsidR="00000000" w:rsidRDefault="003E667C">
      <w:pPr>
        <w:rPr>
          <w:rFonts w:ascii="Arial" w:eastAsia="Verdana" w:hAnsi="Arial" w:cs="Arial"/>
          <w:b/>
          <w:bCs/>
        </w:rPr>
      </w:pPr>
      <w:r>
        <w:rPr>
          <w:rFonts w:ascii="Arial" w:eastAsia="Verdana" w:hAnsi="Arial" w:cs="Arial"/>
          <w:b/>
          <w:bCs/>
        </w:rPr>
        <w:t>Parish Priest:</w:t>
      </w:r>
      <w:r>
        <w:rPr>
          <w:rFonts w:ascii="Arial" w:eastAsia="Verdana" w:hAnsi="Arial" w:cs="Arial"/>
          <w:bCs/>
        </w:rPr>
        <w:t xml:space="preserve"> The Rt. Rev. John Hine, (Emeritus Bishop)</w:t>
      </w:r>
    </w:p>
    <w:p w:rsidR="00000000" w:rsidRDefault="003E667C">
      <w:pPr>
        <w:rPr>
          <w:rFonts w:ascii="Arial" w:eastAsia="Verdana" w:hAnsi="Arial" w:cs="Arial"/>
          <w:b/>
        </w:rPr>
      </w:pPr>
      <w:r>
        <w:rPr>
          <w:rFonts w:ascii="Arial" w:eastAsia="Verdana" w:hAnsi="Arial" w:cs="Arial"/>
          <w:b/>
          <w:bCs/>
        </w:rPr>
        <w:t>Address:</w:t>
      </w:r>
      <w:r>
        <w:rPr>
          <w:rFonts w:ascii="Arial" w:eastAsia="Verdana" w:hAnsi="Arial" w:cs="Arial"/>
        </w:rPr>
        <w:t xml:space="preserve"> The Presbytery, 47 Ashford Road, Tenterden, Kent </w:t>
      </w:r>
    </w:p>
    <w:p w:rsidR="00000000" w:rsidRDefault="003E667C">
      <w:pPr>
        <w:rPr>
          <w:rFonts w:ascii="Arial" w:eastAsia="Verdana" w:hAnsi="Arial" w:cs="Arial"/>
          <w:b/>
        </w:rPr>
      </w:pPr>
      <w:r>
        <w:rPr>
          <w:rFonts w:ascii="Arial" w:eastAsia="Verdana" w:hAnsi="Arial" w:cs="Arial"/>
          <w:b/>
        </w:rPr>
        <w:t>Telephone:</w:t>
      </w:r>
      <w:r>
        <w:rPr>
          <w:rFonts w:ascii="Arial" w:eastAsia="Verdana" w:hAnsi="Arial" w:cs="Arial"/>
        </w:rPr>
        <w:t xml:space="preserve"> 01580 762785</w:t>
      </w:r>
    </w:p>
    <w:p w:rsidR="00000000" w:rsidRDefault="003E667C">
      <w:pPr>
        <w:rPr>
          <w:rFonts w:ascii="Arial" w:eastAsia="Verdana" w:hAnsi="Arial" w:cs="Arial"/>
          <w:b/>
          <w:bCs/>
        </w:rPr>
      </w:pPr>
      <w:r>
        <w:rPr>
          <w:rFonts w:ascii="Arial" w:eastAsia="Verdana" w:hAnsi="Arial" w:cs="Arial"/>
          <w:b/>
        </w:rPr>
        <w:t>P</w:t>
      </w:r>
      <w:r>
        <w:rPr>
          <w:rFonts w:ascii="Arial" w:eastAsia="Verdana" w:hAnsi="Arial" w:cs="Arial"/>
          <w:b/>
          <w:bCs/>
        </w:rPr>
        <w:t>arish E-mail:</w:t>
      </w:r>
      <w:r>
        <w:rPr>
          <w:rFonts w:ascii="Arial" w:eastAsia="Verdana" w:hAnsi="Arial" w:cs="Arial"/>
          <w:bCs/>
        </w:rPr>
        <w:t xml:space="preserve">  </w:t>
      </w:r>
      <w:r>
        <w:rPr>
          <w:rFonts w:ascii="Arial" w:eastAsia="Verdana" w:hAnsi="Arial" w:cs="Arial"/>
          <w:color w:val="000000"/>
        </w:rPr>
        <w:t>tenterden@rcaos.org.uk</w:t>
      </w:r>
      <w:r>
        <w:rPr>
          <w:rFonts w:ascii="Arial" w:eastAsia="Verdana" w:hAnsi="Arial" w:cs="Arial"/>
        </w:rPr>
        <w:t xml:space="preserve"> </w:t>
      </w:r>
    </w:p>
    <w:p w:rsidR="00000000" w:rsidRDefault="003E667C">
      <w:pPr>
        <w:rPr>
          <w:rFonts w:ascii="Arial" w:eastAsia="Verdana" w:hAnsi="Arial" w:cs="Arial"/>
          <w:b/>
        </w:rPr>
      </w:pPr>
      <w:r>
        <w:rPr>
          <w:rFonts w:ascii="Arial" w:eastAsia="Verdana" w:hAnsi="Arial" w:cs="Arial"/>
          <w:b/>
          <w:bCs/>
        </w:rPr>
        <w:t>Deacon:</w:t>
      </w:r>
      <w:r>
        <w:rPr>
          <w:rFonts w:ascii="Arial" w:eastAsia="Verdana" w:hAnsi="Arial" w:cs="Arial"/>
          <w:bCs/>
        </w:rPr>
        <w:t xml:space="preserve"> Rev. Jolyon Vickers  </w:t>
      </w:r>
      <w:r>
        <w:rPr>
          <w:rFonts w:ascii="Arial" w:eastAsia="Verdana" w:hAnsi="Arial" w:cs="Arial"/>
          <w:bCs/>
        </w:rPr>
        <w:t xml:space="preserve">                                                      </w:t>
      </w:r>
    </w:p>
    <w:p w:rsidR="00000000" w:rsidRDefault="003E667C">
      <w:pPr>
        <w:rPr>
          <w:rFonts w:ascii="Arial" w:eastAsia="Verdana" w:hAnsi="Arial" w:cs="Arial"/>
          <w:b/>
          <w:bCs/>
        </w:rPr>
      </w:pPr>
      <w:r>
        <w:rPr>
          <w:rFonts w:ascii="Arial" w:eastAsia="Verdana" w:hAnsi="Arial" w:cs="Arial"/>
          <w:b/>
        </w:rPr>
        <w:t>Email:</w:t>
      </w:r>
      <w:r>
        <w:rPr>
          <w:rFonts w:ascii="Arial" w:eastAsia="Verdana" w:hAnsi="Arial" w:cs="Arial"/>
        </w:rPr>
        <w:t xml:space="preserve">  j.vickers1@btinternet.com                        </w:t>
      </w:r>
      <w:r>
        <w:rPr>
          <w:rFonts w:ascii="Arial" w:eastAsia="Verdana" w:hAnsi="Arial" w:cs="Arial"/>
        </w:rPr>
        <w:tab/>
      </w:r>
      <w:r>
        <w:rPr>
          <w:rFonts w:ascii="Arial" w:eastAsia="Verdana" w:hAnsi="Arial" w:cs="Arial"/>
        </w:rPr>
        <w:tab/>
      </w:r>
      <w:r>
        <w:rPr>
          <w:rFonts w:ascii="Arial" w:eastAsia="Verdana" w:hAnsi="Arial" w:cs="Arial"/>
        </w:rPr>
        <w:tab/>
      </w:r>
    </w:p>
    <w:p w:rsidR="00000000" w:rsidRDefault="003E667C">
      <w:pPr>
        <w:rPr>
          <w:rFonts w:ascii="Arial" w:eastAsia="Verdana" w:hAnsi="Arial" w:cs="Arial"/>
          <w:b/>
          <w:bCs/>
        </w:rPr>
      </w:pPr>
      <w:r>
        <w:rPr>
          <w:rFonts w:ascii="Arial" w:eastAsia="Verdana" w:hAnsi="Arial" w:cs="Arial"/>
          <w:b/>
          <w:bCs/>
        </w:rPr>
        <w:t>Parish Website:</w:t>
      </w:r>
      <w:r>
        <w:rPr>
          <w:rFonts w:ascii="Arial" w:eastAsia="Verdana" w:hAnsi="Arial" w:cs="Arial"/>
          <w:bCs/>
        </w:rPr>
        <w:t xml:space="preserve"> </w:t>
      </w:r>
      <w:r>
        <w:rPr>
          <w:rFonts w:ascii="Arial" w:eastAsia="Verdana" w:hAnsi="Arial" w:cs="Arial"/>
        </w:rPr>
        <w:t>www.standrewstenterden.org</w:t>
      </w:r>
      <w:r>
        <w:rPr>
          <w:rFonts w:ascii="Arial" w:eastAsia="Verdana" w:hAnsi="Arial" w:cs="Arial"/>
        </w:rPr>
        <w:tab/>
      </w:r>
    </w:p>
    <w:p w:rsidR="00000000" w:rsidRDefault="003E667C">
      <w:pPr>
        <w:rPr>
          <w:rFonts w:ascii="Arial" w:eastAsia="Verdana" w:hAnsi="Arial" w:cs="Arial"/>
          <w:b/>
          <w:bCs/>
        </w:rPr>
      </w:pPr>
      <w:r>
        <w:rPr>
          <w:rFonts w:ascii="Arial" w:eastAsia="Verdana" w:hAnsi="Arial" w:cs="Arial"/>
          <w:b/>
          <w:bCs/>
        </w:rPr>
        <w:t>Hire of Parish Hall:</w:t>
      </w:r>
      <w:r>
        <w:rPr>
          <w:rFonts w:ascii="Arial" w:eastAsia="Verdana" w:hAnsi="Arial" w:cs="Arial"/>
          <w:bCs/>
        </w:rPr>
        <w:t xml:space="preserve"> </w:t>
      </w:r>
      <w:r>
        <w:rPr>
          <w:rFonts w:ascii="Arial" w:eastAsia="Verdana" w:hAnsi="Arial" w:cs="Arial"/>
        </w:rPr>
        <w:t xml:space="preserve"> Lesley McCarthy 07791 949652 </w:t>
      </w:r>
      <w:r>
        <w:rPr>
          <w:rFonts w:ascii="Arial" w:eastAsia="Verdana" w:hAnsi="Arial" w:cs="Arial"/>
          <w:bCs/>
        </w:rPr>
        <w:t xml:space="preserve">                                             </w:t>
      </w:r>
      <w:r>
        <w:rPr>
          <w:rFonts w:ascii="Arial" w:eastAsia="Verdana" w:hAnsi="Arial" w:cs="Arial"/>
          <w:bCs/>
        </w:rPr>
        <w:t xml:space="preserve">                   </w:t>
      </w:r>
    </w:p>
    <w:p w:rsidR="00000000" w:rsidRDefault="003E667C">
      <w:r>
        <w:rPr>
          <w:rFonts w:ascii="Arial" w:eastAsia="Verdana" w:hAnsi="Arial" w:cs="Arial"/>
          <w:b/>
          <w:bCs/>
        </w:rPr>
        <w:t>E</w:t>
      </w:r>
      <w:r>
        <w:rPr>
          <w:rFonts w:ascii="Arial" w:eastAsia="Verdana" w:hAnsi="Arial" w:cs="Arial"/>
          <w:b/>
        </w:rPr>
        <w:t xml:space="preserve">-mail:   </w:t>
      </w:r>
      <w:r>
        <w:rPr>
          <w:rFonts w:ascii="Arial" w:eastAsia="Verdana" w:hAnsi="Arial" w:cs="Arial"/>
        </w:rPr>
        <w:t>bookings</w:t>
      </w:r>
      <w:r>
        <w:rPr>
          <w:rFonts w:ascii="Arial" w:eastAsia="Verdana" w:hAnsi="Arial" w:cs="Arial"/>
          <w:b/>
        </w:rPr>
        <w:t>.</w:t>
      </w:r>
      <w:r>
        <w:rPr>
          <w:rFonts w:ascii="Arial" w:eastAsia="Verdana" w:hAnsi="Arial" w:cs="Arial"/>
        </w:rPr>
        <w:t xml:space="preserve">standrews@talktalk.net             </w:t>
      </w:r>
      <w:r>
        <w:rPr>
          <w:rFonts w:ascii="Arial" w:eastAsia="Verdana" w:hAnsi="Arial" w:cs="Arial"/>
          <w:b/>
        </w:rPr>
        <w:t xml:space="preserve">                                            </w:t>
      </w:r>
      <w:r>
        <w:rPr>
          <w:rFonts w:ascii="Arial" w:eastAsia="Verdana" w:hAnsi="Arial" w:cs="Arial"/>
          <w:bCs/>
          <w:color w:val="000000"/>
        </w:rPr>
        <w:t xml:space="preserve">                                                           </w:t>
      </w:r>
      <w:r>
        <w:rPr>
          <w:rFonts w:ascii="Arial" w:eastAsia="Verdana" w:hAnsi="Arial" w:cs="Arial"/>
          <w:color w:val="000000"/>
        </w:rPr>
        <w:t xml:space="preserve">              </w:t>
      </w:r>
      <w:r>
        <w:rPr>
          <w:rFonts w:ascii="Arial" w:eastAsia="Verdana" w:hAnsi="Arial" w:cs="Arial"/>
          <w:bCs/>
          <w:color w:val="000000"/>
        </w:rPr>
        <w:t xml:space="preserve"> </w:t>
      </w:r>
      <w:r>
        <w:rPr>
          <w:rFonts w:ascii="Arial" w:eastAsia="Verdana" w:hAnsi="Arial" w:cs="Arial"/>
          <w:b/>
          <w:bCs/>
          <w:color w:val="000000"/>
        </w:rPr>
        <w:t xml:space="preserve">Newsletter Editor:  </w:t>
      </w:r>
      <w:r>
        <w:rPr>
          <w:rFonts w:ascii="Arial" w:eastAsia="Verdana" w:hAnsi="Arial" w:cs="Arial"/>
          <w:bCs/>
          <w:color w:val="000000"/>
        </w:rPr>
        <w:t xml:space="preserve">Patricia Sargent </w:t>
      </w:r>
      <w:r>
        <w:rPr>
          <w:rFonts w:ascii="Arial" w:eastAsia="Verdana" w:hAnsi="Arial" w:cs="Arial"/>
          <w:b/>
          <w:bCs/>
          <w:color w:val="000000"/>
        </w:rPr>
        <w:t xml:space="preserve">  </w:t>
      </w:r>
      <w:r>
        <w:rPr>
          <w:rFonts w:ascii="Arial" w:eastAsia="Verdana" w:hAnsi="Arial" w:cs="Arial"/>
          <w:bCs/>
          <w:color w:val="000000"/>
        </w:rPr>
        <w:t xml:space="preserve">01233 850963             </w:t>
      </w:r>
      <w:r>
        <w:rPr>
          <w:rFonts w:ascii="Arial" w:eastAsia="Verdana" w:hAnsi="Arial" w:cs="Arial"/>
          <w:b/>
          <w:color w:val="000000"/>
        </w:rPr>
        <w:t xml:space="preserve">                                                                                          E-mail:</w:t>
      </w:r>
      <w:r>
        <w:rPr>
          <w:rFonts w:ascii="Arial" w:eastAsia="Verdana" w:hAnsi="Arial" w:cs="Arial"/>
          <w:color w:val="000000"/>
        </w:rPr>
        <w:t xml:space="preserve"> sargentpat51@gmail.com</w:t>
      </w:r>
    </w:p>
    <w:p w:rsidR="00000000" w:rsidRDefault="003E667C"/>
    <w:p w:rsidR="00000000" w:rsidRDefault="003E667C">
      <w:pPr>
        <w:jc w:val="center"/>
        <w:rPr>
          <w:rFonts w:ascii="Arial" w:hAnsi="Arial" w:cs="Arial"/>
          <w:b/>
        </w:rPr>
      </w:pPr>
      <w:r>
        <w:rPr>
          <w:rFonts w:ascii="Arial" w:hAnsi="Arial" w:cs="Arial"/>
          <w:b/>
        </w:rPr>
        <w:t>Newsletter for the week commencing 2</w:t>
      </w:r>
      <w:r>
        <w:rPr>
          <w:rFonts w:ascii="Arial" w:hAnsi="Arial" w:cs="Arial"/>
          <w:b/>
          <w:vertAlign w:val="superscript"/>
        </w:rPr>
        <w:t>nd</w:t>
      </w:r>
      <w:r>
        <w:rPr>
          <w:rFonts w:ascii="Arial" w:hAnsi="Arial" w:cs="Arial"/>
          <w:b/>
        </w:rPr>
        <w:t xml:space="preserve"> December 2018  </w:t>
      </w:r>
    </w:p>
    <w:p w:rsidR="00000000" w:rsidRDefault="003E667C">
      <w:pPr>
        <w:jc w:val="center"/>
        <w:rPr>
          <w:rFonts w:ascii="Arial" w:hAnsi="Arial" w:cs="Arial"/>
          <w:b/>
        </w:rPr>
      </w:pPr>
      <w:r>
        <w:rPr>
          <w:rFonts w:ascii="Arial" w:hAnsi="Arial" w:cs="Arial"/>
          <w:b/>
        </w:rPr>
        <w:t>First Sunday of Advent (C)</w:t>
      </w:r>
    </w:p>
    <w:p w:rsidR="00000000" w:rsidRDefault="003E667C">
      <w:pPr>
        <w:rPr>
          <w:rFonts w:ascii="Arial" w:hAnsi="Arial" w:cs="Arial"/>
        </w:rPr>
      </w:pPr>
      <w:r>
        <w:rPr>
          <w:rFonts w:ascii="Arial" w:hAnsi="Arial" w:cs="Arial"/>
          <w:b/>
        </w:rPr>
        <w:t>Today’s Readings:</w:t>
      </w:r>
    </w:p>
    <w:p w:rsidR="00000000" w:rsidRDefault="003E667C">
      <w:pPr>
        <w:rPr>
          <w:rFonts w:ascii="Arial" w:hAnsi="Arial" w:cs="Arial"/>
        </w:rPr>
      </w:pPr>
    </w:p>
    <w:p w:rsidR="00000000" w:rsidRDefault="003E667C">
      <w:pPr>
        <w:rPr>
          <w:rFonts w:ascii="Arial" w:hAnsi="Arial" w:cs="Arial"/>
          <w:iCs/>
          <w:color w:val="000000"/>
          <w:kern w:val="1"/>
        </w:rPr>
      </w:pPr>
      <w:r>
        <w:rPr>
          <w:rFonts w:ascii="Arial" w:hAnsi="Arial" w:cs="Arial"/>
          <w:b/>
        </w:rPr>
        <w:t>First Reading:</w:t>
      </w:r>
      <w:r>
        <w:rPr>
          <w:rFonts w:ascii="Arial" w:hAnsi="Arial" w:cs="Arial"/>
        </w:rPr>
        <w:t xml:space="preserve">   Jeremiah 33: 14 </w:t>
      </w:r>
      <w:r>
        <w:rPr>
          <w:rFonts w:ascii="Arial" w:hAnsi="Arial" w:cs="Arial"/>
        </w:rPr>
        <w:t>– 16</w:t>
      </w:r>
    </w:p>
    <w:p w:rsidR="00000000" w:rsidRDefault="003E667C">
      <w:pPr>
        <w:suppressAutoHyphens w:val="0"/>
        <w:rPr>
          <w:rFonts w:ascii="Arial" w:hAnsi="Arial" w:cs="Arial"/>
        </w:rPr>
      </w:pPr>
      <w:r>
        <w:rPr>
          <w:rFonts w:ascii="Arial" w:hAnsi="Arial" w:cs="Arial"/>
          <w:iCs/>
          <w:color w:val="000000"/>
          <w:kern w:val="1"/>
        </w:rPr>
        <w:t>Prophet Jeremiah announces that the Messiah will be a descendant of David and he will act with justice and fairness.</w:t>
      </w:r>
    </w:p>
    <w:p w:rsidR="00000000" w:rsidRDefault="003E667C">
      <w:pPr>
        <w:rPr>
          <w:rFonts w:ascii="Arial" w:hAnsi="Arial" w:cs="Arial"/>
        </w:rPr>
      </w:pPr>
    </w:p>
    <w:p w:rsidR="00000000" w:rsidRDefault="003E667C">
      <w:pPr>
        <w:rPr>
          <w:rFonts w:ascii="Arial" w:hAnsi="Arial" w:cs="Arial"/>
        </w:rPr>
      </w:pPr>
      <w:r>
        <w:rPr>
          <w:rFonts w:ascii="Arial" w:hAnsi="Arial" w:cs="Arial"/>
          <w:b/>
        </w:rPr>
        <w:t>Psalm:</w:t>
      </w:r>
      <w:r>
        <w:rPr>
          <w:rFonts w:ascii="Arial" w:hAnsi="Arial" w:cs="Arial"/>
        </w:rPr>
        <w:t xml:space="preserve">  18.00 and 08.30:  To you, O Lord, I lift up my soul</w:t>
      </w:r>
    </w:p>
    <w:p w:rsidR="00000000" w:rsidRDefault="003E667C">
      <w:pPr>
        <w:suppressAutoHyphens w:val="0"/>
        <w:rPr>
          <w:rFonts w:ascii="Arial" w:hAnsi="Arial" w:cs="Arial"/>
        </w:rPr>
      </w:pPr>
      <w:r>
        <w:rPr>
          <w:rFonts w:ascii="Arial" w:hAnsi="Arial" w:cs="Arial"/>
        </w:rPr>
        <w:t xml:space="preserve">              </w:t>
      </w:r>
      <w:r>
        <w:rPr>
          <w:rFonts w:ascii="Arial" w:hAnsi="Arial" w:cs="Arial"/>
        </w:rPr>
        <w:t xml:space="preserve">10.30:  </w:t>
      </w:r>
      <w:r>
        <w:rPr>
          <w:rFonts w:ascii="Arial" w:hAnsi="Arial" w:cs="Arial"/>
          <w:color w:val="000000"/>
          <w:kern w:val="1"/>
        </w:rPr>
        <w:t>To you, O Lord, I lift my soul; to you I lift my so</w:t>
      </w:r>
      <w:r>
        <w:rPr>
          <w:rFonts w:ascii="Arial" w:hAnsi="Arial" w:cs="Arial"/>
          <w:color w:val="000000"/>
          <w:kern w:val="1"/>
        </w:rPr>
        <w:t>ul.</w:t>
      </w:r>
    </w:p>
    <w:p w:rsidR="00000000" w:rsidRDefault="003E667C">
      <w:pPr>
        <w:rPr>
          <w:rFonts w:ascii="Arial" w:hAnsi="Arial" w:cs="Arial"/>
        </w:rPr>
      </w:pPr>
    </w:p>
    <w:p w:rsidR="00000000" w:rsidRDefault="003E667C">
      <w:pPr>
        <w:rPr>
          <w:rFonts w:ascii="Arial" w:hAnsi="Arial" w:cs="Arial"/>
          <w:iCs/>
          <w:color w:val="000000"/>
          <w:kern w:val="1"/>
        </w:rPr>
      </w:pPr>
      <w:r>
        <w:rPr>
          <w:rFonts w:ascii="Arial" w:hAnsi="Arial" w:cs="Arial"/>
          <w:b/>
        </w:rPr>
        <w:t>Second Reading:</w:t>
      </w:r>
      <w:r>
        <w:rPr>
          <w:rFonts w:ascii="Arial" w:hAnsi="Arial" w:cs="Arial"/>
        </w:rPr>
        <w:t xml:space="preserve">  St. Paul to the Thessalonians  3: 12 – 4: 2 </w:t>
      </w:r>
    </w:p>
    <w:p w:rsidR="00000000" w:rsidRDefault="003E667C">
      <w:pPr>
        <w:suppressAutoHyphens w:val="0"/>
        <w:rPr>
          <w:rFonts w:ascii="Arial" w:hAnsi="Arial" w:cs="Arial"/>
          <w:iCs/>
          <w:color w:val="000033"/>
          <w:kern w:val="1"/>
        </w:rPr>
      </w:pPr>
      <w:r>
        <w:rPr>
          <w:rFonts w:ascii="Arial" w:hAnsi="Arial" w:cs="Arial"/>
          <w:iCs/>
          <w:color w:val="000000"/>
          <w:kern w:val="1"/>
        </w:rPr>
        <w:t>In view of the imminent return of the Lord, Paul exhorts the Thessalonians to abound in neighbourly charity so that they may present themselves holy before the Lord.</w:t>
      </w:r>
    </w:p>
    <w:p w:rsidR="00000000" w:rsidRDefault="003E667C">
      <w:pPr>
        <w:suppressAutoHyphens w:val="0"/>
        <w:rPr>
          <w:rFonts w:ascii="Arial" w:hAnsi="Arial" w:cs="Arial"/>
          <w:iCs/>
          <w:color w:val="000033"/>
          <w:kern w:val="1"/>
        </w:rPr>
      </w:pPr>
    </w:p>
    <w:p w:rsidR="00000000" w:rsidRDefault="003E667C">
      <w:pPr>
        <w:suppressAutoHyphens w:val="0"/>
        <w:rPr>
          <w:rFonts w:ascii="Arial" w:hAnsi="Arial" w:cs="Arial"/>
          <w:bCs/>
          <w:color w:val="000000"/>
          <w:kern w:val="1"/>
        </w:rPr>
      </w:pPr>
      <w:r>
        <w:rPr>
          <w:rFonts w:ascii="Arial" w:hAnsi="Arial" w:cs="Arial"/>
          <w:b/>
          <w:iCs/>
          <w:color w:val="000000"/>
          <w:kern w:val="1"/>
        </w:rPr>
        <w:t>Gospel Reading</w:t>
      </w:r>
      <w:r>
        <w:rPr>
          <w:rFonts w:ascii="Arial" w:hAnsi="Arial" w:cs="Arial"/>
          <w:b/>
          <w:iCs/>
          <w:color w:val="000033"/>
          <w:kern w:val="1"/>
        </w:rPr>
        <w:t>:</w:t>
      </w:r>
      <w:r>
        <w:rPr>
          <w:rFonts w:ascii="Verdana" w:hAnsi="Verdana" w:cs="Verdana"/>
          <w:b/>
          <w:bCs/>
          <w:color w:val="000033"/>
          <w:kern w:val="1"/>
        </w:rPr>
        <w:t xml:space="preserve"> </w:t>
      </w:r>
      <w:r>
        <w:rPr>
          <w:rFonts w:ascii="Verdana" w:hAnsi="Verdana" w:cs="Verdana"/>
          <w:bCs/>
          <w:color w:val="000000"/>
          <w:kern w:val="1"/>
        </w:rPr>
        <w:t>Luke 2</w:t>
      </w:r>
      <w:r>
        <w:rPr>
          <w:rFonts w:ascii="Verdana" w:hAnsi="Verdana" w:cs="Verdana"/>
          <w:bCs/>
          <w:color w:val="000000"/>
          <w:kern w:val="1"/>
        </w:rPr>
        <w:t>1:25-28,34-36</w:t>
      </w:r>
    </w:p>
    <w:p w:rsidR="00000000" w:rsidRDefault="003E667C">
      <w:pPr>
        <w:suppressAutoHyphens w:val="0"/>
        <w:rPr>
          <w:rFonts w:ascii="Arial" w:hAnsi="Arial" w:cs="Arial"/>
          <w:iCs/>
          <w:color w:val="000000"/>
          <w:kern w:val="1"/>
        </w:rPr>
      </w:pPr>
      <w:r>
        <w:rPr>
          <w:rFonts w:ascii="Arial" w:hAnsi="Arial" w:cs="Arial"/>
          <w:bCs/>
          <w:color w:val="000000"/>
          <w:kern w:val="1"/>
        </w:rPr>
        <w:t>Jesus predicts that his future coming will be preceded by unmistakable signs like the roaring of the sea and the waves.  Since his future coming will be sudden, vigilance is necessary.</w:t>
      </w:r>
    </w:p>
    <w:p w:rsidR="00000000" w:rsidRDefault="003E667C">
      <w:pPr>
        <w:suppressAutoHyphens w:val="0"/>
        <w:rPr>
          <w:rFonts w:ascii="Arial" w:hAnsi="Arial" w:cs="Arial"/>
          <w:iCs/>
          <w:color w:val="000000"/>
          <w:kern w:val="1"/>
        </w:rPr>
      </w:pPr>
    </w:p>
    <w:p w:rsidR="00000000" w:rsidRDefault="003E667C">
      <w:pPr>
        <w:suppressAutoHyphens w:val="0"/>
        <w:rPr>
          <w:rFonts w:ascii="Helvetica Neue" w:hAnsi="Helvetica Neue"/>
          <w:sz w:val="24"/>
        </w:rPr>
      </w:pPr>
      <w:r>
        <w:rPr>
          <w:rFonts w:ascii="Arial" w:hAnsi="Arial" w:cs="Arial"/>
          <w:iCs/>
          <w:color w:val="000000"/>
          <w:kern w:val="1"/>
        </w:rPr>
        <w:t>At the 1030 Mass during the Offertory the choir will sin</w:t>
      </w:r>
      <w:r>
        <w:rPr>
          <w:rFonts w:ascii="Arial" w:hAnsi="Arial" w:cs="Arial"/>
          <w:iCs/>
          <w:color w:val="000000"/>
          <w:kern w:val="1"/>
        </w:rPr>
        <w:t>g the carol "Remember, O thou man" (from Thomas Ravenscroft's "Melismata" of 1611)</w:t>
      </w:r>
    </w:p>
    <w:p w:rsidR="00000000" w:rsidRDefault="003E667C">
      <w:pPr>
        <w:rPr>
          <w:rFonts w:ascii="Helvetica Neue" w:hAnsi="Helvetica Neue"/>
          <w:sz w:val="24"/>
        </w:rPr>
      </w:pPr>
    </w:p>
    <w:p w:rsidR="00000000" w:rsidRDefault="003E667C">
      <w:pPr>
        <w:suppressAutoHyphens w:val="0"/>
        <w:rPr>
          <w:rFonts w:ascii="Arial" w:hAnsi="Arial" w:cs="Arial"/>
        </w:rPr>
      </w:pPr>
      <w:r>
        <w:rPr>
          <w:rFonts w:ascii="Arial" w:hAnsi="Arial" w:cs="Arial"/>
          <w:iCs/>
          <w:color w:val="000000"/>
          <w:kern w:val="1"/>
        </w:rPr>
        <w:t>Canon Michael Bunce is kindly covering all Masses again this weekend whilst Fr. John convalesces after a successful operation.</w:t>
      </w:r>
    </w:p>
    <w:p w:rsidR="00000000" w:rsidRDefault="003E667C">
      <w:pPr>
        <w:rPr>
          <w:rFonts w:ascii="Arial" w:hAnsi="Arial" w:cs="Arial"/>
        </w:rPr>
      </w:pPr>
    </w:p>
    <w:p w:rsidR="00000000" w:rsidRDefault="003E667C">
      <w:pPr>
        <w:rPr>
          <w:rFonts w:ascii="Comic Sans MS" w:hAnsi="Comic Sans MS" w:cs="Comic Sans MS"/>
          <w:sz w:val="24"/>
          <w:szCs w:val="24"/>
        </w:rPr>
      </w:pPr>
      <w:r>
        <w:rPr>
          <w:rFonts w:ascii="Arial" w:hAnsi="Arial" w:cs="Arial"/>
          <w:b/>
        </w:rPr>
        <w:t>Father John writes:</w:t>
      </w:r>
    </w:p>
    <w:p w:rsidR="00000000" w:rsidRDefault="003E667C">
      <w:pPr>
        <w:rPr>
          <w:rFonts w:ascii="Arial" w:hAnsi="Arial" w:cs="Arial"/>
          <w:b/>
        </w:rPr>
      </w:pPr>
      <w:r>
        <w:rPr>
          <w:rFonts w:ascii="Comic Sans MS" w:hAnsi="Comic Sans MS" w:cs="Comic Sans MS"/>
          <w:sz w:val="24"/>
          <w:szCs w:val="24"/>
        </w:rPr>
        <w:t>I am very grateful indee</w:t>
      </w:r>
      <w:r>
        <w:rPr>
          <w:rFonts w:ascii="Comic Sans MS" w:hAnsi="Comic Sans MS" w:cs="Comic Sans MS"/>
          <w:sz w:val="24"/>
          <w:szCs w:val="24"/>
        </w:rPr>
        <w:t>d to Canon Michael Bunce who is standing in for me for the two weekends while I am recovering from my op.  I am sorry not to be with you for our parish patron’s feast day of St. Andrew (30</w:t>
      </w:r>
      <w:r>
        <w:rPr>
          <w:rFonts w:ascii="Comic Sans MS" w:hAnsi="Comic Sans MS" w:cs="Comic Sans MS"/>
          <w:sz w:val="24"/>
          <w:szCs w:val="24"/>
          <w:vertAlign w:val="superscript"/>
        </w:rPr>
        <w:t>th</w:t>
      </w:r>
      <w:r>
        <w:rPr>
          <w:rFonts w:ascii="Comic Sans MS" w:hAnsi="Comic Sans MS" w:cs="Comic Sans MS"/>
          <w:sz w:val="24"/>
          <w:szCs w:val="24"/>
        </w:rPr>
        <w:t xml:space="preserve"> November).  Deacon Jolyon will be back from his annual retreat on</w:t>
      </w:r>
      <w:r>
        <w:rPr>
          <w:rFonts w:ascii="Comic Sans MS" w:hAnsi="Comic Sans MS" w:cs="Comic Sans MS"/>
          <w:sz w:val="24"/>
          <w:szCs w:val="24"/>
        </w:rPr>
        <w:t xml:space="preserve"> Saturday 1</w:t>
      </w:r>
      <w:r>
        <w:rPr>
          <w:rFonts w:ascii="Comic Sans MS" w:hAnsi="Comic Sans MS" w:cs="Comic Sans MS"/>
          <w:sz w:val="24"/>
          <w:szCs w:val="24"/>
          <w:vertAlign w:val="superscript"/>
        </w:rPr>
        <w:t>st</w:t>
      </w:r>
      <w:r>
        <w:rPr>
          <w:rFonts w:ascii="Comic Sans MS" w:hAnsi="Comic Sans MS" w:cs="Comic Sans MS"/>
          <w:sz w:val="24"/>
          <w:szCs w:val="24"/>
        </w:rPr>
        <w:t xml:space="preserve"> December and so he will field any questions etc. until my recuperation finishes on Friday the 7</w:t>
      </w:r>
      <w:r>
        <w:rPr>
          <w:rFonts w:ascii="Comic Sans MS" w:hAnsi="Comic Sans MS" w:cs="Comic Sans MS"/>
          <w:sz w:val="24"/>
          <w:szCs w:val="24"/>
          <w:vertAlign w:val="superscript"/>
        </w:rPr>
        <w:t>th</w:t>
      </w:r>
      <w:r>
        <w:rPr>
          <w:rFonts w:ascii="Comic Sans MS" w:hAnsi="Comic Sans MS" w:cs="Comic Sans MS"/>
          <w:sz w:val="24"/>
          <w:szCs w:val="24"/>
        </w:rPr>
        <w:t xml:space="preserve"> December.   </w:t>
      </w:r>
    </w:p>
    <w:p w:rsidR="00000000" w:rsidRDefault="003E667C">
      <w:pPr>
        <w:rPr>
          <w:rFonts w:ascii="Arial" w:hAnsi="Arial" w:cs="Arial"/>
          <w:b/>
        </w:rPr>
      </w:pPr>
    </w:p>
    <w:p w:rsidR="00000000" w:rsidRDefault="003E667C">
      <w:pPr>
        <w:rPr>
          <w:rFonts w:ascii="Arial" w:hAnsi="Arial" w:cs="Arial"/>
          <w:b/>
        </w:rPr>
      </w:pPr>
      <w:r>
        <w:rPr>
          <w:rFonts w:ascii="Arial" w:hAnsi="Arial" w:cs="Arial"/>
          <w:b/>
        </w:rPr>
        <w:t>Your Prayers are asked for</w:t>
      </w:r>
    </w:p>
    <w:p w:rsidR="00000000" w:rsidRDefault="003E667C">
      <w:pPr>
        <w:rPr>
          <w:rFonts w:ascii="Arial" w:hAnsi="Arial" w:cs="Arial"/>
        </w:rPr>
      </w:pPr>
      <w:r>
        <w:rPr>
          <w:rFonts w:ascii="Arial" w:hAnsi="Arial" w:cs="Arial"/>
          <w:b/>
        </w:rPr>
        <w:t>Those recently deceased -</w:t>
      </w:r>
    </w:p>
    <w:p w:rsidR="00000000" w:rsidRDefault="003E667C">
      <w:r>
        <w:rPr>
          <w:rFonts w:ascii="Arial" w:hAnsi="Arial" w:cs="Arial"/>
        </w:rPr>
        <w:t xml:space="preserve">Marie Witham.  </w:t>
      </w:r>
    </w:p>
    <w:p w:rsidR="00000000" w:rsidRDefault="003E667C"/>
    <w:p w:rsidR="00000000" w:rsidRDefault="003E667C">
      <w:pPr>
        <w:rPr>
          <w:rFonts w:ascii="Arial" w:hAnsi="Arial" w:cs="Arial"/>
        </w:rPr>
      </w:pPr>
      <w:r>
        <w:rPr>
          <w:rFonts w:ascii="Arial" w:hAnsi="Arial" w:cs="Arial"/>
          <w:b/>
        </w:rPr>
        <w:t>Those ill or infirm –</w:t>
      </w:r>
      <w:r>
        <w:rPr>
          <w:rFonts w:ascii="Arial" w:hAnsi="Arial" w:cs="Arial"/>
        </w:rPr>
        <w:t xml:space="preserve"> </w:t>
      </w:r>
    </w:p>
    <w:p w:rsidR="00000000" w:rsidRDefault="003E667C">
      <w:pPr>
        <w:rPr>
          <w:rFonts w:ascii="Arial" w:eastAsia="Verdana" w:hAnsi="Arial" w:cs="Arial"/>
          <w:color w:val="000000"/>
        </w:rPr>
      </w:pPr>
      <w:r>
        <w:rPr>
          <w:rFonts w:ascii="Arial" w:hAnsi="Arial" w:cs="Arial"/>
        </w:rPr>
        <w:t>Patricia Hook, Ellie Lawrence, Anne B</w:t>
      </w:r>
      <w:r>
        <w:rPr>
          <w:rFonts w:ascii="Arial" w:hAnsi="Arial" w:cs="Arial"/>
        </w:rPr>
        <w:t>ryant and David Lloyd-Thomas</w:t>
      </w:r>
    </w:p>
    <w:p w:rsidR="00000000" w:rsidRDefault="003E667C">
      <w:pPr>
        <w:rPr>
          <w:rFonts w:ascii="Arial" w:eastAsia="Verdana" w:hAnsi="Arial" w:cs="Arial"/>
          <w:color w:val="000000"/>
        </w:rPr>
      </w:pPr>
      <w:r>
        <w:rPr>
          <w:rFonts w:ascii="Arial" w:eastAsia="Verdana" w:hAnsi="Arial" w:cs="Arial"/>
          <w:color w:val="000000"/>
        </w:rPr>
        <w:t>Remember that parishioners who would like to be on the sick list must give their permission themselves or via another parishioner for this to comply with the GDPR. Do let Father John or Patricia know.</w:t>
      </w:r>
    </w:p>
    <w:p w:rsidR="00000000" w:rsidRDefault="003E667C">
      <w:pPr>
        <w:rPr>
          <w:rFonts w:ascii="Arial" w:eastAsia="Verdana" w:hAnsi="Arial" w:cs="Arial"/>
          <w:color w:val="000000"/>
        </w:rPr>
      </w:pPr>
    </w:p>
    <w:p w:rsidR="00000000" w:rsidRDefault="003E667C">
      <w:pPr>
        <w:rPr>
          <w:rFonts w:ascii="Arial" w:hAnsi="Arial" w:cs="Arial"/>
          <w:b/>
          <w:sz w:val="24"/>
          <w:szCs w:val="24"/>
          <w:u w:val="single"/>
        </w:rPr>
      </w:pPr>
      <w:r>
        <w:rPr>
          <w:rFonts w:ascii="Arial" w:hAnsi="Arial" w:cs="Arial"/>
          <w:b/>
        </w:rPr>
        <w:t>Those, whose anniversarie</w:t>
      </w:r>
      <w:r>
        <w:rPr>
          <w:rFonts w:ascii="Arial" w:hAnsi="Arial" w:cs="Arial"/>
          <w:b/>
        </w:rPr>
        <w:t>s of death occur at this time –</w:t>
      </w:r>
      <w:r>
        <w:rPr>
          <w:rFonts w:ascii="Arial" w:hAnsi="Arial" w:cs="Arial"/>
        </w:rPr>
        <w:t xml:space="preserve"> Ethel Currie, Rose Hewer-Hearst, Edith Margaret Corbett, Alex Mickle, Elizabeth de Blaby, Agnes Finnan, Nora Cregan, Francis Kelly, Ann Collins and Nat Kennell.</w:t>
      </w:r>
    </w:p>
    <w:p w:rsidR="00000000" w:rsidRDefault="003E667C">
      <w:pPr>
        <w:rPr>
          <w:rFonts w:ascii="Arial" w:hAnsi="Arial" w:cs="Arial"/>
          <w:b/>
          <w:sz w:val="24"/>
          <w:szCs w:val="24"/>
          <w:u w:val="single"/>
        </w:rPr>
      </w:pPr>
    </w:p>
    <w:p w:rsidR="00000000" w:rsidRDefault="003E667C">
      <w:pPr>
        <w:jc w:val="center"/>
      </w:pPr>
      <w:r>
        <w:rPr>
          <w:rFonts w:ascii="Arial" w:hAnsi="Arial" w:cs="Arial"/>
          <w:b/>
          <w:sz w:val="24"/>
          <w:szCs w:val="24"/>
          <w:u w:val="single"/>
        </w:rPr>
        <w:lastRenderedPageBreak/>
        <w:t xml:space="preserve">Next week’s services:  </w:t>
      </w:r>
    </w:p>
    <w:p w:rsidR="00000000" w:rsidRDefault="003E667C">
      <w:pPr>
        <w:jc w:val="center"/>
      </w:pPr>
    </w:p>
    <w:tbl>
      <w:tblPr>
        <w:tblW w:w="0" w:type="auto"/>
        <w:tblInd w:w="-10" w:type="dxa"/>
        <w:tblLayout w:type="fixed"/>
        <w:tblLook w:val="0000" w:firstRow="0" w:lastRow="0" w:firstColumn="0" w:lastColumn="0" w:noHBand="0" w:noVBand="0"/>
      </w:tblPr>
      <w:tblGrid>
        <w:gridCol w:w="1270"/>
        <w:gridCol w:w="1769"/>
        <w:gridCol w:w="2416"/>
        <w:gridCol w:w="3575"/>
      </w:tblGrid>
      <w:tr w:rsidR="00000000">
        <w:tc>
          <w:tcPr>
            <w:tcW w:w="1270" w:type="dxa"/>
            <w:tcBorders>
              <w:top w:val="single" w:sz="4" w:space="0" w:color="000000"/>
              <w:left w:val="single" w:sz="4" w:space="0" w:color="000000"/>
              <w:bottom w:val="single" w:sz="4" w:space="0" w:color="000000"/>
            </w:tcBorders>
            <w:shd w:val="clear" w:color="auto" w:fill="FFFFFF"/>
          </w:tcPr>
          <w:p w:rsidR="00000000" w:rsidRDefault="003E667C">
            <w:pPr>
              <w:pStyle w:val="BodyText"/>
              <w:jc w:val="center"/>
              <w:rPr>
                <w:rFonts w:ascii="Arial" w:hAnsi="Arial" w:cs="Arial"/>
                <w:b/>
              </w:rPr>
            </w:pPr>
            <w:r>
              <w:rPr>
                <w:rFonts w:ascii="Arial" w:hAnsi="Arial" w:cs="Arial"/>
                <w:b/>
              </w:rPr>
              <w:t>Day</w:t>
            </w:r>
          </w:p>
        </w:tc>
        <w:tc>
          <w:tcPr>
            <w:tcW w:w="1769" w:type="dxa"/>
            <w:tcBorders>
              <w:top w:val="single" w:sz="4" w:space="0" w:color="000000"/>
              <w:left w:val="single" w:sz="4" w:space="0" w:color="000000"/>
              <w:bottom w:val="single" w:sz="4" w:space="0" w:color="000000"/>
            </w:tcBorders>
            <w:shd w:val="clear" w:color="auto" w:fill="FFFFFF"/>
          </w:tcPr>
          <w:p w:rsidR="00000000" w:rsidRDefault="003E667C">
            <w:pPr>
              <w:pStyle w:val="BodyText"/>
              <w:jc w:val="center"/>
              <w:rPr>
                <w:rFonts w:ascii="Arial" w:hAnsi="Arial" w:cs="Arial"/>
                <w:b/>
              </w:rPr>
            </w:pPr>
            <w:r>
              <w:rPr>
                <w:rFonts w:ascii="Arial" w:hAnsi="Arial" w:cs="Arial"/>
                <w:b/>
              </w:rPr>
              <w:t>Date</w:t>
            </w:r>
          </w:p>
        </w:tc>
        <w:tc>
          <w:tcPr>
            <w:tcW w:w="2416" w:type="dxa"/>
            <w:tcBorders>
              <w:top w:val="single" w:sz="4" w:space="0" w:color="000000"/>
              <w:left w:val="single" w:sz="4" w:space="0" w:color="000000"/>
              <w:bottom w:val="single" w:sz="4" w:space="0" w:color="000000"/>
            </w:tcBorders>
            <w:shd w:val="clear" w:color="auto" w:fill="FFFFFF"/>
          </w:tcPr>
          <w:p w:rsidR="00000000" w:rsidRDefault="003E667C">
            <w:pPr>
              <w:pStyle w:val="BodyText"/>
              <w:jc w:val="center"/>
              <w:rPr>
                <w:rFonts w:ascii="Arial" w:hAnsi="Arial" w:cs="Arial"/>
                <w:b/>
              </w:rPr>
            </w:pPr>
            <w:r>
              <w:rPr>
                <w:rFonts w:ascii="Arial" w:hAnsi="Arial" w:cs="Arial"/>
                <w:b/>
              </w:rPr>
              <w:t>Feast</w:t>
            </w:r>
          </w:p>
        </w:tc>
        <w:tc>
          <w:tcPr>
            <w:tcW w:w="357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3E667C">
            <w:pPr>
              <w:pStyle w:val="BodyText"/>
              <w:jc w:val="center"/>
            </w:pPr>
            <w:r>
              <w:rPr>
                <w:rFonts w:ascii="Arial" w:hAnsi="Arial" w:cs="Arial"/>
                <w:b/>
              </w:rPr>
              <w:t>Time/Detail</w:t>
            </w:r>
          </w:p>
        </w:tc>
      </w:tr>
      <w:tr w:rsidR="00000000">
        <w:tc>
          <w:tcPr>
            <w:tcW w:w="1270"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Saturday</w:t>
            </w:r>
          </w:p>
        </w:tc>
        <w:tc>
          <w:tcPr>
            <w:tcW w:w="1769"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1</w:t>
            </w:r>
            <w:r>
              <w:rPr>
                <w:rFonts w:ascii="Arial" w:hAnsi="Arial" w:cs="Arial"/>
                <w:vertAlign w:val="superscript"/>
              </w:rPr>
              <w:t>st</w:t>
            </w:r>
            <w:r>
              <w:rPr>
                <w:rFonts w:ascii="Arial" w:hAnsi="Arial" w:cs="Arial"/>
              </w:rPr>
              <w:t xml:space="preserve"> December</w:t>
            </w:r>
          </w:p>
        </w:tc>
        <w:tc>
          <w:tcPr>
            <w:tcW w:w="2416"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1</w:t>
            </w:r>
            <w:r>
              <w:rPr>
                <w:rFonts w:ascii="Arial" w:hAnsi="Arial" w:cs="Arial"/>
                <w:vertAlign w:val="superscript"/>
              </w:rPr>
              <w:t>st</w:t>
            </w:r>
            <w:r>
              <w:rPr>
                <w:rFonts w:ascii="Arial" w:hAnsi="Arial" w:cs="Arial"/>
              </w:rPr>
              <w:t xml:space="preserve"> Sunday of Advent </w:t>
            </w:r>
          </w:p>
        </w:tc>
        <w:tc>
          <w:tcPr>
            <w:tcW w:w="357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3E667C">
            <w:pPr>
              <w:pStyle w:val="BodyText"/>
            </w:pPr>
            <w:r>
              <w:rPr>
                <w:rFonts w:ascii="Arial" w:hAnsi="Arial" w:cs="Arial"/>
              </w:rPr>
              <w:t xml:space="preserve">18:00 Vigil Mass of Sunday </w:t>
            </w:r>
          </w:p>
        </w:tc>
      </w:tr>
      <w:tr w:rsidR="00000000">
        <w:tc>
          <w:tcPr>
            <w:tcW w:w="1270"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Sunday</w:t>
            </w:r>
          </w:p>
        </w:tc>
        <w:tc>
          <w:tcPr>
            <w:tcW w:w="1769"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2</w:t>
            </w:r>
            <w:r>
              <w:rPr>
                <w:rFonts w:ascii="Arial" w:hAnsi="Arial" w:cs="Arial"/>
                <w:vertAlign w:val="superscript"/>
              </w:rPr>
              <w:t>nd</w:t>
            </w:r>
            <w:r>
              <w:rPr>
                <w:rFonts w:ascii="Arial" w:hAnsi="Arial" w:cs="Arial"/>
              </w:rPr>
              <w:t xml:space="preserve"> December</w:t>
            </w:r>
          </w:p>
        </w:tc>
        <w:tc>
          <w:tcPr>
            <w:tcW w:w="2416" w:type="dxa"/>
            <w:tcBorders>
              <w:top w:val="single" w:sz="4" w:space="0" w:color="000000"/>
              <w:left w:val="single" w:sz="4" w:space="0" w:color="000000"/>
              <w:bottom w:val="single" w:sz="4" w:space="0" w:color="000000"/>
            </w:tcBorders>
            <w:shd w:val="clear" w:color="auto" w:fill="FFFFFF"/>
          </w:tcPr>
          <w:p w:rsidR="00000000" w:rsidRDefault="003E667C">
            <w:pPr>
              <w:pStyle w:val="BodyText"/>
              <w:snapToGrid w:val="0"/>
              <w:rPr>
                <w:rFonts w:ascii="Arial" w:hAnsi="Arial" w:cs="Arial"/>
              </w:rPr>
            </w:pPr>
          </w:p>
        </w:tc>
        <w:tc>
          <w:tcPr>
            <w:tcW w:w="357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3E667C">
            <w:pPr>
              <w:pStyle w:val="BodyText"/>
              <w:rPr>
                <w:rFonts w:ascii="Arial" w:hAnsi="Arial" w:cs="Arial"/>
              </w:rPr>
            </w:pPr>
            <w:r>
              <w:rPr>
                <w:rFonts w:ascii="Arial" w:hAnsi="Arial" w:cs="Arial"/>
              </w:rPr>
              <w:t>08:30 Mass</w:t>
            </w:r>
          </w:p>
          <w:p w:rsidR="00000000" w:rsidRDefault="003E667C">
            <w:pPr>
              <w:pStyle w:val="BodyText"/>
            </w:pPr>
            <w:r>
              <w:rPr>
                <w:rFonts w:ascii="Arial" w:hAnsi="Arial" w:cs="Arial"/>
              </w:rPr>
              <w:t>10:30 Mass  people of the parish</w:t>
            </w:r>
          </w:p>
        </w:tc>
      </w:tr>
      <w:tr w:rsidR="00000000">
        <w:tc>
          <w:tcPr>
            <w:tcW w:w="1270"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Monday</w:t>
            </w:r>
          </w:p>
        </w:tc>
        <w:tc>
          <w:tcPr>
            <w:tcW w:w="1769"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3</w:t>
            </w:r>
            <w:r>
              <w:rPr>
                <w:rFonts w:ascii="Arial" w:hAnsi="Arial" w:cs="Arial"/>
                <w:vertAlign w:val="superscript"/>
              </w:rPr>
              <w:t>rd</w:t>
            </w:r>
            <w:r>
              <w:rPr>
                <w:rFonts w:ascii="Arial" w:hAnsi="Arial" w:cs="Arial"/>
              </w:rPr>
              <w:t xml:space="preserve"> December</w:t>
            </w:r>
          </w:p>
        </w:tc>
        <w:tc>
          <w:tcPr>
            <w:tcW w:w="2416"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St Francis Xavier   (Day of prayer for migrants)</w:t>
            </w:r>
          </w:p>
        </w:tc>
        <w:tc>
          <w:tcPr>
            <w:tcW w:w="357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3E667C">
            <w:pPr>
              <w:pStyle w:val="BodyText"/>
            </w:pPr>
            <w:r>
              <w:rPr>
                <w:rFonts w:ascii="Arial" w:hAnsi="Arial" w:cs="Arial"/>
              </w:rPr>
              <w:t>10:00 Service of the Word &amp; Holy Communion</w:t>
            </w:r>
          </w:p>
        </w:tc>
      </w:tr>
      <w:tr w:rsidR="00000000">
        <w:tc>
          <w:tcPr>
            <w:tcW w:w="1270"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Tuesday</w:t>
            </w:r>
          </w:p>
        </w:tc>
        <w:tc>
          <w:tcPr>
            <w:tcW w:w="1769"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D</w:t>
            </w:r>
            <w:r>
              <w:rPr>
                <w:rFonts w:ascii="Arial" w:hAnsi="Arial" w:cs="Arial"/>
              </w:rPr>
              <w:t>ecember</w:t>
            </w:r>
          </w:p>
        </w:tc>
        <w:tc>
          <w:tcPr>
            <w:tcW w:w="2416"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Feria</w:t>
            </w:r>
          </w:p>
        </w:tc>
        <w:tc>
          <w:tcPr>
            <w:tcW w:w="357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3E667C">
            <w:pPr>
              <w:pStyle w:val="BodyText"/>
              <w:snapToGrid w:val="0"/>
              <w:rPr>
                <w:rFonts w:ascii="Arial" w:hAnsi="Arial" w:cs="Arial"/>
              </w:rPr>
            </w:pPr>
          </w:p>
        </w:tc>
      </w:tr>
      <w:tr w:rsidR="00000000">
        <w:tc>
          <w:tcPr>
            <w:tcW w:w="1270"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Wednesday</w:t>
            </w:r>
          </w:p>
        </w:tc>
        <w:tc>
          <w:tcPr>
            <w:tcW w:w="1769"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5</w:t>
            </w:r>
            <w:r>
              <w:rPr>
                <w:rFonts w:ascii="Arial" w:hAnsi="Arial" w:cs="Arial"/>
                <w:vertAlign w:val="superscript"/>
              </w:rPr>
              <w:t>th</w:t>
            </w:r>
            <w:r>
              <w:rPr>
                <w:rFonts w:ascii="Arial" w:hAnsi="Arial" w:cs="Arial"/>
              </w:rPr>
              <w:t xml:space="preserve"> December</w:t>
            </w:r>
          </w:p>
        </w:tc>
        <w:tc>
          <w:tcPr>
            <w:tcW w:w="2416"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Feria</w:t>
            </w:r>
          </w:p>
        </w:tc>
        <w:tc>
          <w:tcPr>
            <w:tcW w:w="357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3E667C">
            <w:pPr>
              <w:pStyle w:val="BodyText"/>
            </w:pPr>
            <w:r>
              <w:rPr>
                <w:rFonts w:ascii="Arial" w:hAnsi="Arial" w:cs="Arial"/>
              </w:rPr>
              <w:t>11.30 Requiem Mass for Marie Witham</w:t>
            </w:r>
          </w:p>
        </w:tc>
      </w:tr>
      <w:tr w:rsidR="00000000">
        <w:tc>
          <w:tcPr>
            <w:tcW w:w="1270"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Thursday</w:t>
            </w:r>
          </w:p>
        </w:tc>
        <w:tc>
          <w:tcPr>
            <w:tcW w:w="1769"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6</w:t>
            </w:r>
            <w:r>
              <w:rPr>
                <w:rFonts w:ascii="Arial" w:hAnsi="Arial" w:cs="Arial"/>
                <w:vertAlign w:val="superscript"/>
              </w:rPr>
              <w:t>th</w:t>
            </w:r>
            <w:r>
              <w:rPr>
                <w:rFonts w:ascii="Arial" w:hAnsi="Arial" w:cs="Arial"/>
              </w:rPr>
              <w:t xml:space="preserve"> December</w:t>
            </w:r>
          </w:p>
        </w:tc>
        <w:tc>
          <w:tcPr>
            <w:tcW w:w="2416"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St Nicholas</w:t>
            </w:r>
          </w:p>
        </w:tc>
        <w:tc>
          <w:tcPr>
            <w:tcW w:w="357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3E667C">
            <w:pPr>
              <w:pStyle w:val="BodyText"/>
              <w:snapToGrid w:val="0"/>
              <w:rPr>
                <w:rFonts w:ascii="Arial" w:hAnsi="Arial" w:cs="Arial"/>
              </w:rPr>
            </w:pPr>
          </w:p>
        </w:tc>
      </w:tr>
      <w:tr w:rsidR="00000000">
        <w:tc>
          <w:tcPr>
            <w:tcW w:w="1270"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Friday</w:t>
            </w:r>
          </w:p>
        </w:tc>
        <w:tc>
          <w:tcPr>
            <w:tcW w:w="1769"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7</w:t>
            </w:r>
            <w:r>
              <w:rPr>
                <w:rFonts w:ascii="Arial" w:hAnsi="Arial" w:cs="Arial"/>
                <w:vertAlign w:val="superscript"/>
              </w:rPr>
              <w:t>th</w:t>
            </w:r>
            <w:r>
              <w:rPr>
                <w:rFonts w:ascii="Arial" w:hAnsi="Arial" w:cs="Arial"/>
              </w:rPr>
              <w:t xml:space="preserve"> December</w:t>
            </w:r>
          </w:p>
        </w:tc>
        <w:tc>
          <w:tcPr>
            <w:tcW w:w="2416"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color w:val="000000"/>
              </w:rPr>
            </w:pPr>
            <w:r>
              <w:rPr>
                <w:rFonts w:ascii="Arial" w:hAnsi="Arial" w:cs="Arial"/>
              </w:rPr>
              <w:t>St Ambrose</w:t>
            </w:r>
          </w:p>
        </w:tc>
        <w:tc>
          <w:tcPr>
            <w:tcW w:w="357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3E667C">
            <w:pPr>
              <w:pStyle w:val="BodyText"/>
              <w:rPr>
                <w:rFonts w:ascii="Arial" w:hAnsi="Arial" w:cs="Arial"/>
              </w:rPr>
            </w:pPr>
            <w:r>
              <w:rPr>
                <w:rFonts w:ascii="Arial" w:hAnsi="Arial" w:cs="Arial"/>
                <w:color w:val="000000"/>
              </w:rPr>
              <w:t>10:00 Service of the Word &amp; Holy</w:t>
            </w:r>
            <w:r>
              <w:rPr>
                <w:rFonts w:ascii="Arial" w:hAnsi="Arial" w:cs="Arial"/>
              </w:rPr>
              <w:t xml:space="preserve"> Communion followed by</w:t>
            </w:r>
          </w:p>
          <w:p w:rsidR="00000000" w:rsidRDefault="003E667C">
            <w:pPr>
              <w:pStyle w:val="BodyText"/>
            </w:pPr>
            <w:r>
              <w:rPr>
                <w:rFonts w:ascii="Arial" w:hAnsi="Arial" w:cs="Arial"/>
              </w:rPr>
              <w:t>Adoration of the Blessed Sacrament</w:t>
            </w:r>
          </w:p>
        </w:tc>
      </w:tr>
      <w:tr w:rsidR="00000000">
        <w:tc>
          <w:tcPr>
            <w:tcW w:w="1270"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rPr>
              <w:t>Saturday</w:t>
            </w:r>
          </w:p>
        </w:tc>
        <w:tc>
          <w:tcPr>
            <w:tcW w:w="1769"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u w:val="single"/>
              </w:rPr>
            </w:pPr>
            <w:r>
              <w:rPr>
                <w:rFonts w:ascii="Arial" w:hAnsi="Arial" w:cs="Arial"/>
              </w:rPr>
              <w:t>8</w:t>
            </w:r>
            <w:r>
              <w:rPr>
                <w:rFonts w:ascii="Arial" w:hAnsi="Arial" w:cs="Arial"/>
                <w:vertAlign w:val="superscript"/>
              </w:rPr>
              <w:t>th</w:t>
            </w:r>
            <w:r>
              <w:rPr>
                <w:rFonts w:ascii="Arial" w:hAnsi="Arial" w:cs="Arial"/>
              </w:rPr>
              <w:t xml:space="preserve"> Dec</w:t>
            </w:r>
            <w:r>
              <w:rPr>
                <w:rFonts w:ascii="Arial" w:hAnsi="Arial" w:cs="Arial"/>
              </w:rPr>
              <w:t>ember</w:t>
            </w:r>
          </w:p>
        </w:tc>
        <w:tc>
          <w:tcPr>
            <w:tcW w:w="2416" w:type="dxa"/>
            <w:tcBorders>
              <w:top w:val="single" w:sz="4" w:space="0" w:color="000000"/>
              <w:left w:val="single" w:sz="4" w:space="0" w:color="000000"/>
              <w:bottom w:val="single" w:sz="4" w:space="0" w:color="000000"/>
            </w:tcBorders>
            <w:shd w:val="clear" w:color="auto" w:fill="FFFFFF"/>
          </w:tcPr>
          <w:p w:rsidR="00000000" w:rsidRDefault="003E667C">
            <w:pPr>
              <w:pStyle w:val="BodyText"/>
              <w:rPr>
                <w:rFonts w:ascii="Arial" w:hAnsi="Arial" w:cs="Arial"/>
              </w:rPr>
            </w:pPr>
            <w:r>
              <w:rPr>
                <w:rFonts w:ascii="Arial" w:hAnsi="Arial" w:cs="Arial"/>
                <w:u w:val="single"/>
              </w:rPr>
              <w:t>Immaculate Conception of Our Lady</w:t>
            </w:r>
            <w:r>
              <w:rPr>
                <w:rFonts w:ascii="Arial" w:hAnsi="Arial" w:cs="Arial"/>
              </w:rPr>
              <w:t xml:space="preserve">   </w:t>
            </w:r>
          </w:p>
        </w:tc>
        <w:tc>
          <w:tcPr>
            <w:tcW w:w="357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3E667C">
            <w:pPr>
              <w:pStyle w:val="BodyText"/>
              <w:rPr>
                <w:rFonts w:ascii="Arial" w:hAnsi="Arial" w:cs="Arial"/>
              </w:rPr>
            </w:pPr>
            <w:r>
              <w:rPr>
                <w:rFonts w:ascii="Arial" w:hAnsi="Arial" w:cs="Arial"/>
              </w:rPr>
              <w:t>9.30am Mass                                                         Reconciliation 10:00 to 10:45</w:t>
            </w:r>
          </w:p>
          <w:p w:rsidR="00000000" w:rsidRDefault="003E667C">
            <w:pPr>
              <w:pStyle w:val="BodyText"/>
            </w:pPr>
            <w:r>
              <w:rPr>
                <w:rFonts w:ascii="Arial" w:hAnsi="Arial" w:cs="Arial"/>
              </w:rPr>
              <w:t>18:00 Vigil Mass of Sunday</w:t>
            </w:r>
          </w:p>
        </w:tc>
      </w:tr>
    </w:tbl>
    <w:p w:rsidR="00000000" w:rsidRDefault="003E667C">
      <w:pPr>
        <w:rPr>
          <w:b/>
          <w:u w:val="single"/>
        </w:rPr>
      </w:pPr>
    </w:p>
    <w:p w:rsidR="00000000" w:rsidRDefault="003E667C">
      <w:pPr>
        <w:jc w:val="center"/>
        <w:rPr>
          <w:rFonts w:ascii="Arial" w:hAnsi="Arial" w:cs="Arial"/>
        </w:rPr>
      </w:pPr>
      <w:r>
        <w:rPr>
          <w:rFonts w:ascii="Arial" w:hAnsi="Arial" w:cs="Arial"/>
          <w:b/>
          <w:u w:val="single"/>
        </w:rPr>
        <w:t>Next week’s responsibilities</w:t>
      </w:r>
    </w:p>
    <w:p w:rsidR="00000000" w:rsidRDefault="003E667C">
      <w:pPr>
        <w:rPr>
          <w:rFonts w:ascii="Arial" w:hAnsi="Arial" w:cs="Arial"/>
        </w:rPr>
      </w:pPr>
    </w:p>
    <w:tbl>
      <w:tblPr>
        <w:tblW w:w="0" w:type="auto"/>
        <w:tblInd w:w="-88" w:type="dxa"/>
        <w:tblLayout w:type="fixed"/>
        <w:tblCellMar>
          <w:left w:w="0" w:type="dxa"/>
          <w:right w:w="0" w:type="dxa"/>
        </w:tblCellMar>
        <w:tblLook w:val="0000" w:firstRow="0" w:lastRow="0" w:firstColumn="0" w:lastColumn="0" w:noHBand="0" w:noVBand="0"/>
      </w:tblPr>
      <w:tblGrid>
        <w:gridCol w:w="2409"/>
        <w:gridCol w:w="3579"/>
        <w:gridCol w:w="2941"/>
        <w:gridCol w:w="56"/>
        <w:gridCol w:w="20"/>
      </w:tblGrid>
      <w:tr w:rsidR="00000000">
        <w:trPr>
          <w:gridAfter w:val="1"/>
          <w:wAfter w:w="20" w:type="dxa"/>
          <w:trHeight w:val="347"/>
        </w:trPr>
        <w:tc>
          <w:tcPr>
            <w:tcW w:w="8929" w:type="dxa"/>
            <w:gridSpan w:val="3"/>
            <w:tcBorders>
              <w:top w:val="single" w:sz="4" w:space="0" w:color="000000"/>
              <w:left w:val="single" w:sz="4" w:space="0" w:color="000000"/>
              <w:bottom w:val="single" w:sz="4" w:space="0" w:color="000000"/>
            </w:tcBorders>
            <w:shd w:val="clear" w:color="auto" w:fill="FFFFFF"/>
          </w:tcPr>
          <w:p w:rsidR="00000000" w:rsidRDefault="003E667C">
            <w:pPr>
              <w:jc w:val="center"/>
            </w:pPr>
            <w:r>
              <w:rPr>
                <w:rFonts w:ascii="Arial" w:hAnsi="Arial" w:cs="Arial"/>
                <w:b/>
                <w:bCs/>
              </w:rPr>
              <w:t>December 8/9   Second Sunday of Advent ( C )</w:t>
            </w:r>
          </w:p>
        </w:tc>
        <w:tc>
          <w:tcPr>
            <w:tcW w:w="56" w:type="dxa"/>
            <w:tcBorders>
              <w:left w:val="single" w:sz="4" w:space="0" w:color="000000"/>
            </w:tcBorders>
            <w:shd w:val="clear" w:color="auto" w:fill="auto"/>
          </w:tcPr>
          <w:p w:rsidR="00000000" w:rsidRDefault="003E667C">
            <w:pPr>
              <w:snapToGrid w:val="0"/>
            </w:pPr>
          </w:p>
        </w:tc>
      </w:tr>
      <w:tr w:rsidR="00000000">
        <w:tblPrEx>
          <w:tblCellMar>
            <w:left w:w="108" w:type="dxa"/>
            <w:right w:w="108" w:type="dxa"/>
          </w:tblCellMar>
        </w:tblPrEx>
        <w:trPr>
          <w:trHeight w:val="347"/>
        </w:trPr>
        <w:tc>
          <w:tcPr>
            <w:tcW w:w="2409" w:type="dxa"/>
            <w:tcBorders>
              <w:top w:val="single" w:sz="4" w:space="0" w:color="000000"/>
              <w:left w:val="single" w:sz="4" w:space="0" w:color="000000"/>
              <w:bottom w:val="single" w:sz="4" w:space="0" w:color="000000"/>
            </w:tcBorders>
            <w:shd w:val="clear" w:color="auto" w:fill="FFFFFF"/>
          </w:tcPr>
          <w:p w:rsidR="00000000" w:rsidRDefault="003E667C">
            <w:pPr>
              <w:snapToGrid w:val="0"/>
              <w:rPr>
                <w:rFonts w:ascii="Arial" w:hAnsi="Arial" w:cs="Arial"/>
                <w:b/>
                <w:bCs/>
              </w:rPr>
            </w:pPr>
          </w:p>
        </w:tc>
        <w:tc>
          <w:tcPr>
            <w:tcW w:w="3579" w:type="dxa"/>
            <w:tcBorders>
              <w:top w:val="single" w:sz="4" w:space="0" w:color="000000"/>
              <w:left w:val="single" w:sz="4" w:space="0" w:color="000000"/>
              <w:bottom w:val="single" w:sz="4" w:space="0" w:color="000000"/>
            </w:tcBorders>
            <w:shd w:val="clear" w:color="auto" w:fill="FFFFFF"/>
          </w:tcPr>
          <w:p w:rsidR="00000000" w:rsidRDefault="003E667C">
            <w:pPr>
              <w:rPr>
                <w:rFonts w:ascii="Arial" w:hAnsi="Arial" w:cs="Arial"/>
                <w:b/>
                <w:bCs/>
              </w:rPr>
            </w:pPr>
            <w:r>
              <w:rPr>
                <w:rFonts w:ascii="Arial" w:hAnsi="Arial" w:cs="Arial"/>
                <w:b/>
                <w:bCs/>
              </w:rPr>
              <w:t>18:00 Sa</w:t>
            </w:r>
            <w:r>
              <w:rPr>
                <w:rFonts w:ascii="Arial" w:hAnsi="Arial" w:cs="Arial"/>
                <w:b/>
                <w:bCs/>
              </w:rPr>
              <w:t>turday</w:t>
            </w:r>
          </w:p>
        </w:tc>
        <w:tc>
          <w:tcPr>
            <w:tcW w:w="3017" w:type="dxa"/>
            <w:gridSpan w:val="3"/>
            <w:tcBorders>
              <w:top w:val="single" w:sz="4" w:space="0" w:color="000000"/>
              <w:left w:val="single" w:sz="4" w:space="0" w:color="000000"/>
              <w:bottom w:val="single" w:sz="4" w:space="0" w:color="000000"/>
              <w:right w:val="single" w:sz="4" w:space="0" w:color="000000"/>
            </w:tcBorders>
            <w:shd w:val="clear" w:color="auto" w:fill="FFFFFF"/>
          </w:tcPr>
          <w:p w:rsidR="00000000" w:rsidRDefault="003E667C">
            <w:r>
              <w:rPr>
                <w:rFonts w:ascii="Arial" w:hAnsi="Arial" w:cs="Arial"/>
                <w:b/>
                <w:bCs/>
              </w:rPr>
              <w:t>08:30 Sunday</w:t>
            </w:r>
          </w:p>
        </w:tc>
      </w:tr>
      <w:tr w:rsidR="00000000">
        <w:tblPrEx>
          <w:tblCellMar>
            <w:left w:w="108" w:type="dxa"/>
            <w:right w:w="108" w:type="dxa"/>
          </w:tblCellMar>
        </w:tblPrEx>
        <w:tc>
          <w:tcPr>
            <w:tcW w:w="2409" w:type="dxa"/>
            <w:tcBorders>
              <w:top w:val="single" w:sz="4" w:space="0" w:color="000000"/>
              <w:left w:val="single" w:sz="4" w:space="0" w:color="000000"/>
              <w:bottom w:val="single" w:sz="4" w:space="0" w:color="000000"/>
            </w:tcBorders>
            <w:shd w:val="clear" w:color="auto" w:fill="FFFFFF"/>
          </w:tcPr>
          <w:p w:rsidR="00000000" w:rsidRDefault="003E667C">
            <w:pPr>
              <w:rPr>
                <w:rFonts w:ascii="Arial" w:hAnsi="Arial" w:cs="Arial"/>
                <w:bCs/>
              </w:rPr>
            </w:pPr>
            <w:r>
              <w:rPr>
                <w:rFonts w:ascii="Arial" w:hAnsi="Arial" w:cs="Arial"/>
                <w:b/>
                <w:bCs/>
              </w:rPr>
              <w:t>Reader</w:t>
            </w:r>
          </w:p>
        </w:tc>
        <w:tc>
          <w:tcPr>
            <w:tcW w:w="3579" w:type="dxa"/>
            <w:tcBorders>
              <w:top w:val="single" w:sz="4" w:space="0" w:color="000000"/>
              <w:left w:val="single" w:sz="4" w:space="0" w:color="000000"/>
              <w:bottom w:val="single" w:sz="4" w:space="0" w:color="000000"/>
            </w:tcBorders>
            <w:shd w:val="clear" w:color="auto" w:fill="FFFFFF"/>
          </w:tcPr>
          <w:p w:rsidR="00000000" w:rsidRDefault="003E667C">
            <w:pPr>
              <w:rPr>
                <w:rFonts w:ascii="Arial" w:hAnsi="Arial" w:cs="Arial"/>
                <w:bCs/>
              </w:rPr>
            </w:pPr>
            <w:r>
              <w:rPr>
                <w:rFonts w:ascii="Arial" w:hAnsi="Arial" w:cs="Arial"/>
                <w:bCs/>
              </w:rPr>
              <w:t>Charles Ortner</w:t>
            </w:r>
          </w:p>
        </w:tc>
        <w:tc>
          <w:tcPr>
            <w:tcW w:w="3017" w:type="dxa"/>
            <w:gridSpan w:val="3"/>
            <w:tcBorders>
              <w:top w:val="single" w:sz="4" w:space="0" w:color="000000"/>
              <w:left w:val="single" w:sz="4" w:space="0" w:color="000000"/>
              <w:bottom w:val="single" w:sz="4" w:space="0" w:color="000000"/>
              <w:right w:val="single" w:sz="4" w:space="0" w:color="000000"/>
            </w:tcBorders>
            <w:shd w:val="clear" w:color="auto" w:fill="FFFFFF"/>
          </w:tcPr>
          <w:p w:rsidR="00000000" w:rsidRDefault="003E667C">
            <w:r>
              <w:rPr>
                <w:rFonts w:ascii="Arial" w:hAnsi="Arial" w:cs="Arial"/>
                <w:bCs/>
              </w:rPr>
              <w:t>Tony Mallet</w:t>
            </w:r>
          </w:p>
        </w:tc>
      </w:tr>
      <w:tr w:rsidR="00000000">
        <w:tblPrEx>
          <w:tblCellMar>
            <w:left w:w="108" w:type="dxa"/>
            <w:right w:w="108" w:type="dxa"/>
          </w:tblCellMar>
        </w:tblPrEx>
        <w:tc>
          <w:tcPr>
            <w:tcW w:w="2409" w:type="dxa"/>
            <w:tcBorders>
              <w:top w:val="single" w:sz="4" w:space="0" w:color="000000"/>
              <w:left w:val="single" w:sz="4" w:space="0" w:color="000000"/>
              <w:bottom w:val="single" w:sz="4" w:space="0" w:color="000000"/>
            </w:tcBorders>
            <w:shd w:val="clear" w:color="auto" w:fill="FFFFFF"/>
          </w:tcPr>
          <w:p w:rsidR="00000000" w:rsidRDefault="003E667C">
            <w:pPr>
              <w:rPr>
                <w:rFonts w:ascii="Arial" w:hAnsi="Arial" w:cs="Arial"/>
                <w:bCs/>
              </w:rPr>
            </w:pPr>
            <w:r>
              <w:rPr>
                <w:rFonts w:ascii="Arial" w:hAnsi="Arial" w:cs="Arial"/>
                <w:b/>
                <w:bCs/>
              </w:rPr>
              <w:t>Extra-ordinary Ministers</w:t>
            </w:r>
          </w:p>
        </w:tc>
        <w:tc>
          <w:tcPr>
            <w:tcW w:w="3579" w:type="dxa"/>
            <w:tcBorders>
              <w:top w:val="single" w:sz="4" w:space="0" w:color="000000"/>
              <w:left w:val="single" w:sz="4" w:space="0" w:color="000000"/>
              <w:bottom w:val="single" w:sz="4" w:space="0" w:color="000000"/>
            </w:tcBorders>
            <w:shd w:val="clear" w:color="auto" w:fill="FFFFFF"/>
          </w:tcPr>
          <w:p w:rsidR="00000000" w:rsidRDefault="003E667C">
            <w:pPr>
              <w:snapToGrid w:val="0"/>
              <w:rPr>
                <w:rFonts w:ascii="Arial" w:hAnsi="Arial" w:cs="Arial"/>
                <w:bCs/>
              </w:rPr>
            </w:pPr>
          </w:p>
        </w:tc>
        <w:tc>
          <w:tcPr>
            <w:tcW w:w="3017" w:type="dxa"/>
            <w:gridSpan w:val="3"/>
            <w:tcBorders>
              <w:top w:val="single" w:sz="4" w:space="0" w:color="000000"/>
              <w:left w:val="single" w:sz="4" w:space="0" w:color="000000"/>
              <w:bottom w:val="single" w:sz="4" w:space="0" w:color="000000"/>
              <w:right w:val="single" w:sz="4" w:space="0" w:color="000000"/>
            </w:tcBorders>
            <w:shd w:val="clear" w:color="auto" w:fill="FFFFFF"/>
          </w:tcPr>
          <w:p w:rsidR="00000000" w:rsidRDefault="003E667C">
            <w:pPr>
              <w:rPr>
                <w:rFonts w:ascii="Arial" w:hAnsi="Arial" w:cs="Arial"/>
                <w:bCs/>
              </w:rPr>
            </w:pPr>
            <w:r>
              <w:rPr>
                <w:rFonts w:ascii="Arial" w:hAnsi="Arial" w:cs="Arial"/>
                <w:bCs/>
              </w:rPr>
              <w:t>Michael Payne</w:t>
            </w:r>
          </w:p>
          <w:p w:rsidR="00000000" w:rsidRDefault="003E667C">
            <w:r>
              <w:rPr>
                <w:rFonts w:ascii="Arial" w:hAnsi="Arial" w:cs="Arial"/>
                <w:bCs/>
              </w:rPr>
              <w:t>Maria Milton</w:t>
            </w:r>
          </w:p>
        </w:tc>
      </w:tr>
      <w:tr w:rsidR="00000000">
        <w:tblPrEx>
          <w:tblCellMar>
            <w:left w:w="108" w:type="dxa"/>
            <w:right w:w="108" w:type="dxa"/>
          </w:tblCellMar>
        </w:tblPrEx>
        <w:tc>
          <w:tcPr>
            <w:tcW w:w="2409" w:type="dxa"/>
            <w:tcBorders>
              <w:top w:val="single" w:sz="4" w:space="0" w:color="000000"/>
              <w:left w:val="single" w:sz="4" w:space="0" w:color="000000"/>
              <w:bottom w:val="single" w:sz="4" w:space="0" w:color="000000"/>
            </w:tcBorders>
            <w:shd w:val="clear" w:color="auto" w:fill="FFFFFF"/>
          </w:tcPr>
          <w:p w:rsidR="00000000" w:rsidRDefault="003E667C">
            <w:pPr>
              <w:rPr>
                <w:rFonts w:ascii="Arial" w:hAnsi="Arial" w:cs="Arial"/>
                <w:bCs/>
              </w:rPr>
            </w:pPr>
            <w:r>
              <w:rPr>
                <w:rFonts w:ascii="Arial" w:hAnsi="Arial" w:cs="Arial"/>
                <w:b/>
                <w:bCs/>
              </w:rPr>
              <w:t>Advent Wreath</w:t>
            </w:r>
          </w:p>
        </w:tc>
        <w:tc>
          <w:tcPr>
            <w:tcW w:w="3579" w:type="dxa"/>
            <w:tcBorders>
              <w:top w:val="single" w:sz="4" w:space="0" w:color="000000"/>
              <w:left w:val="single" w:sz="4" w:space="0" w:color="000000"/>
              <w:bottom w:val="single" w:sz="4" w:space="0" w:color="000000"/>
            </w:tcBorders>
            <w:shd w:val="clear" w:color="auto" w:fill="FFFFFF"/>
          </w:tcPr>
          <w:p w:rsidR="00000000" w:rsidRDefault="003E667C">
            <w:pPr>
              <w:rPr>
                <w:rFonts w:ascii="Arial" w:hAnsi="Arial" w:cs="Arial"/>
                <w:b/>
                <w:bCs/>
              </w:rPr>
            </w:pPr>
            <w:r>
              <w:rPr>
                <w:rFonts w:ascii="Arial" w:hAnsi="Arial" w:cs="Arial"/>
                <w:bCs/>
              </w:rPr>
              <w:t>Breeda</w:t>
            </w:r>
          </w:p>
        </w:tc>
        <w:tc>
          <w:tcPr>
            <w:tcW w:w="3017" w:type="dxa"/>
            <w:gridSpan w:val="3"/>
            <w:tcBorders>
              <w:top w:val="single" w:sz="4" w:space="0" w:color="000000"/>
              <w:left w:val="single" w:sz="4" w:space="0" w:color="000000"/>
              <w:bottom w:val="single" w:sz="4" w:space="0" w:color="000000"/>
              <w:right w:val="single" w:sz="4" w:space="0" w:color="000000"/>
            </w:tcBorders>
            <w:shd w:val="clear" w:color="auto" w:fill="FFFFFF"/>
          </w:tcPr>
          <w:p w:rsidR="00000000" w:rsidRDefault="003E667C">
            <w:r>
              <w:rPr>
                <w:rFonts w:ascii="Arial" w:hAnsi="Arial" w:cs="Arial"/>
                <w:b/>
                <w:bCs/>
              </w:rPr>
              <w:t xml:space="preserve"> </w:t>
            </w:r>
          </w:p>
        </w:tc>
      </w:tr>
    </w:tbl>
    <w:p w:rsidR="00000000" w:rsidRDefault="003E667C"/>
    <w:p w:rsidR="00000000" w:rsidRDefault="003E667C">
      <w:pPr>
        <w:rPr>
          <w:rFonts w:ascii="Arial" w:hAnsi="Arial" w:cs="Arial"/>
          <w:color w:val="000000"/>
        </w:rPr>
      </w:pPr>
      <w:r>
        <w:rPr>
          <w:rFonts w:ascii="Arial" w:hAnsi="Arial" w:cs="Arial"/>
          <w:color w:val="000000"/>
        </w:rPr>
        <w:t xml:space="preserve">A message from Bishop Paul: </w:t>
      </w:r>
    </w:p>
    <w:p w:rsidR="00000000" w:rsidRDefault="003E667C">
      <w:pPr>
        <w:suppressAutoHyphens w:val="0"/>
        <w:rPr>
          <w:rFonts w:ascii="Arial" w:hAnsi="Arial" w:cs="Arial"/>
          <w:color w:val="000000"/>
        </w:rPr>
      </w:pPr>
      <w:r>
        <w:rPr>
          <w:rFonts w:ascii="Arial" w:hAnsi="Arial" w:cs="Arial"/>
          <w:color w:val="000000"/>
        </w:rPr>
        <w:t>Take some time to reflect this Advent</w:t>
      </w:r>
      <w:r>
        <w:rPr>
          <w:rFonts w:ascii="Arial" w:hAnsi="Arial" w:cs="Arial"/>
          <w:color w:val="000000"/>
        </w:rPr>
        <w:br/>
        <w:t xml:space="preserve">Advent is a very special season of the year – and yet </w:t>
      </w:r>
      <w:r>
        <w:rPr>
          <w:rFonts w:ascii="Arial" w:hAnsi="Arial" w:cs="Arial"/>
          <w:color w:val="000000"/>
        </w:rPr>
        <w:t>it can sometimes pass us by, because we’re so busy preparing for Christmas. For the past couple of years, our diocesan Spirituality Commission has produced a series of short daily emails, to help us focus on the true meaning of Advent. These have been very</w:t>
      </w:r>
      <w:r>
        <w:rPr>
          <w:rFonts w:ascii="Arial" w:hAnsi="Arial" w:cs="Arial"/>
          <w:color w:val="000000"/>
        </w:rPr>
        <w:t xml:space="preserve"> well received, so we would like to make more people aware of them. To sign up, please visit</w:t>
      </w:r>
      <w:r>
        <w:rPr>
          <w:rStyle w:val="apple-converted-space"/>
          <w:rFonts w:ascii="Arial" w:hAnsi="Arial" w:cs="Arial"/>
          <w:color w:val="000000"/>
        </w:rPr>
        <w:t> </w:t>
      </w:r>
      <w:hyperlink r:id="rId7" w:history="1">
        <w:r>
          <w:rPr>
            <w:rStyle w:val="Hyperlink"/>
            <w:rFonts w:ascii="Arial" w:hAnsi="Arial" w:cs="Arial"/>
            <w:color w:val="000000"/>
          </w:rPr>
          <w:t>www.southwarkdsc.org.uk</w:t>
        </w:r>
      </w:hyperlink>
    </w:p>
    <w:p w:rsidR="00000000" w:rsidRDefault="003E667C">
      <w:pPr>
        <w:suppressAutoHyphens w:val="0"/>
        <w:rPr>
          <w:rFonts w:ascii="Arial" w:hAnsi="Arial" w:cs="Arial"/>
          <w:color w:val="000000"/>
        </w:rPr>
      </w:pPr>
    </w:p>
    <w:p w:rsidR="00000000" w:rsidRDefault="003E667C">
      <w:pPr>
        <w:suppressAutoHyphens w:val="0"/>
        <w:rPr>
          <w:rFonts w:ascii="Calibri" w:hAnsi="Calibri" w:cs="Calibri"/>
          <w:b/>
          <w:u w:val="single"/>
        </w:rPr>
      </w:pPr>
      <w:r>
        <w:rPr>
          <w:rFonts w:ascii="Arial" w:hAnsi="Arial" w:cs="Arial"/>
          <w:color w:val="000000"/>
          <w:kern w:val="1"/>
        </w:rPr>
        <w:t>Ladies Coffee Morning – Thursday at 11.30 in the hall.</w:t>
      </w:r>
      <w:bookmarkStart w:id="0" w:name="_GoBack"/>
      <w:bookmarkEnd w:id="0"/>
      <w:r>
        <w:rPr>
          <w:rFonts w:ascii="Arial" w:hAnsi="Arial" w:cs="Arial"/>
          <w:color w:val="000000"/>
          <w:kern w:val="1"/>
        </w:rPr>
        <w:br/>
      </w:r>
      <w:r>
        <w:rPr>
          <w:rFonts w:ascii="Arial" w:hAnsi="Arial" w:cs="Arial"/>
          <w:b/>
          <w:color w:val="000000"/>
          <w:kern w:val="1"/>
        </w:rPr>
        <w:t>6th December</w:t>
      </w:r>
      <w:r>
        <w:rPr>
          <w:rFonts w:ascii="Arial" w:hAnsi="Arial" w:cs="Arial"/>
          <w:color w:val="000000"/>
          <w:kern w:val="1"/>
        </w:rPr>
        <w:t>.-  Jolyon will talk ab</w:t>
      </w:r>
      <w:r>
        <w:rPr>
          <w:rFonts w:ascii="Arial" w:hAnsi="Arial" w:cs="Arial"/>
          <w:color w:val="000000"/>
          <w:kern w:val="1"/>
        </w:rPr>
        <w:t>out his enjoyment of playing the harp.</w:t>
      </w:r>
      <w:r>
        <w:rPr>
          <w:rFonts w:ascii="Arial" w:hAnsi="Arial" w:cs="Arial"/>
          <w:color w:val="000000"/>
          <w:kern w:val="1"/>
        </w:rPr>
        <w:br/>
        <w:t>This will be the last meeting before Christmas and restart will be Thursday 24th January at 11.30 for coffee and discussion. Happy Christmas from Jose Payne.</w:t>
      </w:r>
    </w:p>
    <w:p w:rsidR="00000000" w:rsidRDefault="003E667C">
      <w:pPr>
        <w:jc w:val="center"/>
        <w:rPr>
          <w:rFonts w:ascii="Calibri" w:hAnsi="Calibri" w:cs="Calibri"/>
          <w:b/>
          <w:u w:val="single"/>
        </w:rPr>
      </w:pPr>
    </w:p>
    <w:p w:rsidR="00000000" w:rsidRDefault="003E667C">
      <w:pPr>
        <w:rPr>
          <w:rFonts w:ascii="Calibri" w:hAnsi="Calibri" w:cs="Calibri"/>
          <w:b/>
          <w:color w:val="000000"/>
          <w:u w:val="single"/>
        </w:rPr>
      </w:pPr>
      <w:r>
        <w:rPr>
          <w:rFonts w:ascii="Calibri" w:hAnsi="Calibri" w:cs="Calibri"/>
          <w:b/>
          <w:color w:val="000000"/>
          <w:u w:val="single"/>
        </w:rPr>
        <w:t>Advent Wreath Workshop reminder</w:t>
      </w:r>
    </w:p>
    <w:p w:rsidR="00000000" w:rsidRDefault="003E667C">
      <w:r>
        <w:rPr>
          <w:rFonts w:ascii="Calibri" w:hAnsi="Calibri" w:cs="Calibri"/>
          <w:b/>
          <w:color w:val="000000"/>
          <w:u w:val="single"/>
        </w:rPr>
        <w:t>Sunday, 2</w:t>
      </w:r>
      <w:r>
        <w:rPr>
          <w:rFonts w:ascii="Calibri" w:hAnsi="Calibri" w:cs="Calibri"/>
          <w:b/>
          <w:color w:val="000000"/>
          <w:u w:val="single"/>
          <w:vertAlign w:val="superscript"/>
        </w:rPr>
        <w:t>nd</w:t>
      </w:r>
      <w:r>
        <w:rPr>
          <w:rStyle w:val="apple-converted-space"/>
          <w:rFonts w:ascii="Calibri" w:hAnsi="Calibri" w:cs="Calibri"/>
          <w:b/>
          <w:color w:val="000000"/>
          <w:u w:val="single"/>
        </w:rPr>
        <w:t> </w:t>
      </w:r>
      <w:r>
        <w:rPr>
          <w:rFonts w:ascii="Calibri" w:hAnsi="Calibri" w:cs="Calibri"/>
          <w:b/>
          <w:color w:val="000000"/>
          <w:u w:val="single"/>
        </w:rPr>
        <w:t>December</w:t>
      </w:r>
      <w:r>
        <w:rPr>
          <w:rFonts w:ascii="Calibri" w:hAnsi="Calibri" w:cs="Calibri"/>
          <w:color w:val="000000"/>
        </w:rPr>
        <w:t>, 2018</w:t>
      </w:r>
      <w:r>
        <w:rPr>
          <w:rFonts w:ascii="Calibri" w:hAnsi="Calibri" w:cs="Calibri"/>
          <w:color w:val="000000"/>
        </w:rPr>
        <w:t xml:space="preserve"> after the 10.30 mass to be held in the Parish Room.      </w:t>
      </w:r>
      <w:r>
        <w:rPr>
          <w:rFonts w:ascii="Calibri" w:hAnsi="Calibri" w:cs="Calibri"/>
          <w:b/>
          <w:color w:val="000000"/>
        </w:rPr>
        <w:t>All Welcome!</w:t>
      </w:r>
    </w:p>
    <w:p w:rsidR="00000000" w:rsidRDefault="003E667C"/>
    <w:p w:rsidR="00000000" w:rsidRDefault="003E667C">
      <w:r>
        <w:rPr>
          <w:rFonts w:ascii="Arial" w:hAnsi="Arial" w:cs="Arial"/>
        </w:rPr>
        <w:t>The Christmas Tree Festival held in Zion Baptist Church was very successful and attracted over 850 visitors. Our entry, devised and constructed by Kathy Gibbs,  was favourably commente</w:t>
      </w:r>
      <w:r>
        <w:rPr>
          <w:rFonts w:ascii="Arial" w:hAnsi="Arial" w:cs="Arial"/>
        </w:rPr>
        <w:t>d on. Next year WE WIN!</w:t>
      </w:r>
    </w:p>
    <w:sectPr w:rsidR="00000000">
      <w:pgSz w:w="11906" w:h="16838"/>
      <w:pgMar w:top="851" w:right="851" w:bottom="851"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Verdana">
    <w:panose1 w:val="020B0604030504040204"/>
    <w:charset w:val="00"/>
    <w:family w:val="auto"/>
    <w:pitch w:val="variable"/>
    <w:sig w:usb0="A10006FF" w:usb1="4000205B" w:usb2="00000010" w:usb3="00000000" w:csb0="0000019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7C"/>
    <w:rsid w:val="003E66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4]" strokecolor="none [1]" shadowcolor="none [2]"/>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2">
    <w:name w:val="heading 2"/>
    <w:basedOn w:val="Normal"/>
    <w:next w:val="BodyText"/>
    <w:qFormat/>
    <w:pPr>
      <w:numPr>
        <w:ilvl w:val="1"/>
        <w:numId w:val="1"/>
      </w:numPr>
      <w:spacing w:before="100" w:after="100" w:line="100" w:lineRule="atLeas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hAnsi="Verdana" w:cs="Verdan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styleId="DefaultParagraphFont0">
    <w:name w:val="Default Paragraph Font"/>
  </w:style>
  <w:style w:type="character" w:styleId="Strong">
    <w:name w:val="Strong"/>
    <w:qFormat/>
    <w:rPr>
      <w:b/>
      <w:bCs/>
    </w:rPr>
  </w:style>
  <w:style w:type="character" w:styleId="Hyperlink">
    <w:name w:val="Hyperlink"/>
  </w:style>
  <w:style w:type="character" w:customStyle="1" w:styleId="NumberingSymbols">
    <w:name w:val="Numbering Symbols"/>
  </w:style>
  <w:style w:type="character" w:customStyle="1" w:styleId="Bullets">
    <w:name w:val="Bullets"/>
  </w:style>
  <w:style w:type="character" w:styleId="Emphasis">
    <w:name w:val="Emphasis"/>
    <w:qFormat/>
    <w:rPr>
      <w:i/>
      <w:iCs/>
    </w:rPr>
  </w:style>
  <w:style w:type="character" w:customStyle="1" w:styleId="apple-converted-space">
    <w:name w:val="apple-converted-space"/>
    <w:basedOn w:val="DefaultParagraphFont0"/>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styleId="BalloonText">
    <w:name w:val="Balloon Text"/>
    <w:basedOn w:val="Normal"/>
  </w:style>
  <w:style w:type="paragraph" w:customStyle="1" w:styleId="TableContents">
    <w:name w:val="Table Contents"/>
    <w:basedOn w:val="Normal"/>
    <w:pPr>
      <w:suppressLineNumbers/>
    </w:pPr>
  </w:style>
  <w:style w:type="paragraph" w:styleId="NoSpacing">
    <w:name w:val="No Spacing"/>
    <w:qFormat/>
    <w:pPr>
      <w:suppressAutoHyphen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style>
  <w:style w:type="paragraph" w:customStyle="1" w:styleId="Framecontents">
    <w:name w:val="Frame contents"/>
    <w:basedOn w:val="BodyText"/>
  </w:style>
  <w:style w:type="paragraph" w:customStyle="1" w:styleId="Quotations">
    <w:name w:val="Quotations"/>
    <w:basedOn w:val="Normal"/>
    <w:pPr>
      <w:spacing w:after="283"/>
      <w:ind w:left="567" w:right="567"/>
    </w:p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style>
  <w:style w:type="paragraph" w:styleId="NormalWeb">
    <w:name w:val="Normal (Web)"/>
    <w:basedOn w:val="Normal"/>
    <w:pPr>
      <w:spacing w:before="100" w:after="100" w:line="100" w:lineRule="atLeast"/>
    </w:pPr>
  </w:style>
  <w:style w:type="paragraph" w:styleId="ListParagraph">
    <w:name w:val="List Paragraph"/>
    <w:basedOn w:val="Normal"/>
    <w:qFormat/>
    <w:pPr>
      <w:ind w:left="720"/>
    </w:pPr>
  </w:style>
  <w:style w:type="paragraph" w:customStyle="1" w:styleId="HorizontalLine">
    <w:name w:val="Horizontal Line"/>
    <w:basedOn w:val="Normal"/>
    <w:next w:val="BodyText"/>
    <w:pPr>
      <w:suppressLineNumbers/>
      <w:pBdr>
        <w:bottom w:val="double" w:sz="1" w:space="0" w:color="808080"/>
      </w:pBdr>
      <w:spacing w:after="283"/>
    </w:pPr>
    <w:rPr>
      <w:sz w:val="12"/>
      <w:szCs w:val="12"/>
    </w:rPr>
  </w:style>
  <w:style w:type="paragraph" w:customStyle="1" w:styleId="western">
    <w:name w:val="western"/>
    <w:basedOn w:val="Normal"/>
    <w:pPr>
      <w:spacing w:before="100" w:after="1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2">
    <w:name w:val="heading 2"/>
    <w:basedOn w:val="Normal"/>
    <w:next w:val="BodyText"/>
    <w:qFormat/>
    <w:pPr>
      <w:numPr>
        <w:ilvl w:val="1"/>
        <w:numId w:val="1"/>
      </w:numPr>
      <w:spacing w:before="100" w:after="100" w:line="100" w:lineRule="atLeas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hAnsi="Verdana" w:cs="Verdan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styleId="DefaultParagraphFont0">
    <w:name w:val="Default Paragraph Font"/>
  </w:style>
  <w:style w:type="character" w:styleId="Strong">
    <w:name w:val="Strong"/>
    <w:qFormat/>
    <w:rPr>
      <w:b/>
      <w:bCs/>
    </w:rPr>
  </w:style>
  <w:style w:type="character" w:styleId="Hyperlink">
    <w:name w:val="Hyperlink"/>
  </w:style>
  <w:style w:type="character" w:customStyle="1" w:styleId="NumberingSymbols">
    <w:name w:val="Numbering Symbols"/>
  </w:style>
  <w:style w:type="character" w:customStyle="1" w:styleId="Bullets">
    <w:name w:val="Bullets"/>
  </w:style>
  <w:style w:type="character" w:styleId="Emphasis">
    <w:name w:val="Emphasis"/>
    <w:qFormat/>
    <w:rPr>
      <w:i/>
      <w:iCs/>
    </w:rPr>
  </w:style>
  <w:style w:type="character" w:customStyle="1" w:styleId="apple-converted-space">
    <w:name w:val="apple-converted-space"/>
    <w:basedOn w:val="DefaultParagraphFont0"/>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styleId="BalloonText">
    <w:name w:val="Balloon Text"/>
    <w:basedOn w:val="Normal"/>
  </w:style>
  <w:style w:type="paragraph" w:customStyle="1" w:styleId="TableContents">
    <w:name w:val="Table Contents"/>
    <w:basedOn w:val="Normal"/>
    <w:pPr>
      <w:suppressLineNumbers/>
    </w:pPr>
  </w:style>
  <w:style w:type="paragraph" w:styleId="NoSpacing">
    <w:name w:val="No Spacing"/>
    <w:qFormat/>
    <w:pPr>
      <w:suppressAutoHyphens/>
    </w:pPr>
  </w:style>
  <w:style w:type="paragraph" w:customStyle="1" w:styleId="TableHeading">
    <w:name w:val="Table Heading"/>
    <w:basedOn w:val="TableContents"/>
    <w:pPr>
      <w:jc w:val="center"/>
    </w:pPr>
    <w:rPr>
      <w:b/>
      <w:bCs/>
    </w:rPr>
  </w:style>
  <w:style w:type="paragraph" w:customStyle="1" w:styleId="PreformattedText">
    <w:name w:val="Preformatted Text"/>
    <w:basedOn w:val="Normal"/>
  </w:style>
  <w:style w:type="paragraph" w:customStyle="1" w:styleId="Framecontents">
    <w:name w:val="Frame contents"/>
    <w:basedOn w:val="BodyText"/>
  </w:style>
  <w:style w:type="paragraph" w:customStyle="1" w:styleId="Quotations">
    <w:name w:val="Quotations"/>
    <w:basedOn w:val="Normal"/>
    <w:pPr>
      <w:spacing w:after="283"/>
      <w:ind w:left="567" w:right="567"/>
    </w:p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pPr>
  </w:style>
  <w:style w:type="paragraph" w:styleId="NormalWeb">
    <w:name w:val="Normal (Web)"/>
    <w:basedOn w:val="Normal"/>
    <w:pPr>
      <w:spacing w:before="100" w:after="100" w:line="100" w:lineRule="atLeast"/>
    </w:pPr>
  </w:style>
  <w:style w:type="paragraph" w:styleId="ListParagraph">
    <w:name w:val="List Paragraph"/>
    <w:basedOn w:val="Normal"/>
    <w:qFormat/>
    <w:pPr>
      <w:ind w:left="720"/>
    </w:pPr>
  </w:style>
  <w:style w:type="paragraph" w:customStyle="1" w:styleId="HorizontalLine">
    <w:name w:val="Horizontal Line"/>
    <w:basedOn w:val="Normal"/>
    <w:next w:val="BodyText"/>
    <w:pPr>
      <w:suppressLineNumbers/>
      <w:pBdr>
        <w:bottom w:val="double" w:sz="1" w:space="0" w:color="808080"/>
      </w:pBdr>
      <w:spacing w:after="283"/>
    </w:pPr>
    <w:rPr>
      <w:sz w:val="12"/>
      <w:szCs w:val="12"/>
    </w:rPr>
  </w:style>
  <w:style w:type="paragraph" w:customStyle="1" w:styleId="western">
    <w:name w:val="western"/>
    <w:basedOn w:val="Normal"/>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hyperlink" Target="http://www.southwarkdsc.org.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4377</Characters>
  <Application>Microsoft Macintosh Word</Application>
  <DocSecurity>0</DocSecurity>
  <Lines>36</Lines>
  <Paragraphs>10</Paragraphs>
  <ScaleCrop>false</ScaleCrop>
  <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Lawrence</dc:creator>
  <cp:keywords/>
  <cp:lastModifiedBy>Roger Styles</cp:lastModifiedBy>
  <cp:revision>2</cp:revision>
  <cp:lastPrinted>2018-11-29T12:04:00Z</cp:lastPrinted>
  <dcterms:created xsi:type="dcterms:W3CDTF">2018-12-03T10:39:00Z</dcterms:created>
  <dcterms:modified xsi:type="dcterms:W3CDTF">2018-12-03T10:39:00Z</dcterms:modified>
</cp:coreProperties>
</file>