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8C45" w14:textId="77777777" w:rsidR="00C217D2" w:rsidRPr="00420563" w:rsidRDefault="00C217D2" w:rsidP="00C217D2">
      <w:pPr>
        <w:jc w:val="center"/>
        <w:rPr>
          <w:rFonts w:asciiTheme="minorHAnsi" w:eastAsia="Verdana" w:hAnsiTheme="minorHAnsi" w:cs="Arial"/>
          <w:b/>
          <w:bCs/>
          <w:color w:val="000000"/>
          <w:u w:val="single"/>
          <w:shd w:val="clear" w:color="auto" w:fill="FFFFFF"/>
          <w:lang w:val="en-CA"/>
        </w:rPr>
      </w:pPr>
      <w:r>
        <w:rPr>
          <w:noProof/>
          <w:lang w:val="en-US" w:eastAsia="en-US"/>
        </w:rPr>
        <w:drawing>
          <wp:anchor distT="0" distB="0" distL="114935" distR="114935" simplePos="0" relativeHeight="251659264" behindDoc="0" locked="0" layoutInCell="1" allowOverlap="1" wp14:anchorId="3A8174F0" wp14:editId="49297876">
            <wp:simplePos x="0" y="0"/>
            <wp:positionH relativeFrom="column">
              <wp:posOffset>101600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asciiTheme="minorHAnsi" w:eastAsia="Verdana" w:hAnsiTheme="minorHAnsi" w:cs="Arial"/>
          <w:b/>
          <w:bCs/>
          <w:color w:val="000000"/>
          <w:u w:val="single"/>
          <w:shd w:val="clear" w:color="auto" w:fill="FFFFFF"/>
          <w:lang w:val="en-CA"/>
        </w:rPr>
        <w:t xml:space="preserve">St. Andrew’s Catholic Church, </w:t>
      </w:r>
      <w:proofErr w:type="spellStart"/>
      <w:r w:rsidRPr="00420563">
        <w:rPr>
          <w:rFonts w:asciiTheme="minorHAnsi" w:eastAsia="Verdana" w:hAnsiTheme="minorHAnsi" w:cs="Arial"/>
          <w:b/>
          <w:bCs/>
          <w:color w:val="000000"/>
          <w:u w:val="single"/>
          <w:shd w:val="clear" w:color="auto" w:fill="FFFFFF"/>
          <w:lang w:val="en-CA"/>
        </w:rPr>
        <w:t>Tente</w:t>
      </w:r>
      <w:bookmarkStart w:id="0" w:name="_GoBack"/>
      <w:bookmarkEnd w:id="0"/>
      <w:r w:rsidRPr="00420563">
        <w:rPr>
          <w:rFonts w:asciiTheme="minorHAnsi" w:eastAsia="Verdana" w:hAnsiTheme="minorHAnsi" w:cs="Arial"/>
          <w:b/>
          <w:bCs/>
          <w:color w:val="000000"/>
          <w:u w:val="single"/>
          <w:shd w:val="clear" w:color="auto" w:fill="FFFFFF"/>
          <w:lang w:val="en-CA"/>
        </w:rPr>
        <w:t>rden</w:t>
      </w:r>
      <w:proofErr w:type="spellEnd"/>
    </w:p>
    <w:p w14:paraId="6ED70AE1" w14:textId="77777777" w:rsidR="00C217D2" w:rsidRPr="00420563" w:rsidRDefault="00C217D2" w:rsidP="00C217D2">
      <w:pPr>
        <w:jc w:val="center"/>
        <w:rPr>
          <w:rFonts w:asciiTheme="minorHAnsi" w:eastAsia="Verdana" w:hAnsiTheme="minorHAnsi" w:cs="Arial"/>
          <w:b/>
          <w:bCs/>
          <w:color w:val="000000"/>
          <w:u w:val="single"/>
          <w:shd w:val="clear" w:color="auto" w:fill="FFFFFF"/>
          <w:lang w:val="en-CA"/>
        </w:rPr>
      </w:pPr>
    </w:p>
    <w:p w14:paraId="4AC95572" w14:textId="77777777" w:rsidR="00C217D2" w:rsidRPr="00420563" w:rsidRDefault="00C217D2" w:rsidP="00C217D2">
      <w:pPr>
        <w:rPr>
          <w:rFonts w:asciiTheme="minorHAnsi" w:eastAsia="Verdana" w:hAnsiTheme="minorHAnsi" w:cs="Arial"/>
          <w:bCs/>
        </w:rPr>
      </w:pPr>
      <w:r w:rsidRPr="00420563">
        <w:rPr>
          <w:rFonts w:asciiTheme="minorHAnsi" w:eastAsia="Verdana" w:hAnsiTheme="minorHAnsi" w:cs="Arial"/>
          <w:b/>
          <w:bCs/>
        </w:rPr>
        <w:t>Parish Priest:</w:t>
      </w:r>
      <w:r w:rsidRPr="00420563">
        <w:rPr>
          <w:rFonts w:asciiTheme="minorHAnsi" w:eastAsia="Verdana" w:hAnsiTheme="minorHAnsi" w:cs="Arial"/>
          <w:bCs/>
        </w:rPr>
        <w:t xml:space="preserve"> The Rt. Rev. John Hine, (Emeritus Bishop)</w:t>
      </w:r>
    </w:p>
    <w:p w14:paraId="28DFCC0F" w14:textId="77777777" w:rsidR="00C217D2" w:rsidRPr="00420563" w:rsidRDefault="00C217D2" w:rsidP="00C217D2">
      <w:pPr>
        <w:rPr>
          <w:rFonts w:asciiTheme="minorHAnsi" w:eastAsia="Verdana" w:hAnsiTheme="minorHAnsi" w:cs="Arial"/>
        </w:rPr>
      </w:pPr>
      <w:r w:rsidRPr="00420563">
        <w:rPr>
          <w:rFonts w:asciiTheme="minorHAnsi" w:eastAsia="Verdana" w:hAnsiTheme="minorHAnsi" w:cs="Arial"/>
          <w:b/>
          <w:bCs/>
        </w:rPr>
        <w:t>Address:</w:t>
      </w:r>
      <w:r w:rsidRPr="00420563">
        <w:rPr>
          <w:rFonts w:asciiTheme="minorHAnsi" w:eastAsia="Verdana" w:hAnsiTheme="minorHAnsi" w:cs="Arial"/>
        </w:rPr>
        <w:t xml:space="preserve"> The Presbytery, 47 Ashford Road, Tenterden, Kent TN30 6LL.</w:t>
      </w:r>
    </w:p>
    <w:p w14:paraId="2CA42687" w14:textId="77777777" w:rsidR="00C217D2" w:rsidRPr="00420563" w:rsidRDefault="00C217D2" w:rsidP="00C217D2">
      <w:pPr>
        <w:rPr>
          <w:rFonts w:asciiTheme="minorHAnsi" w:eastAsia="Verdana" w:hAnsiTheme="minorHAnsi" w:cs="Arial"/>
        </w:rPr>
      </w:pPr>
      <w:r w:rsidRPr="00420563">
        <w:rPr>
          <w:rFonts w:asciiTheme="minorHAnsi" w:eastAsia="Verdana" w:hAnsiTheme="minorHAnsi" w:cs="Arial"/>
          <w:b/>
        </w:rPr>
        <w:t>Telephone:</w:t>
      </w:r>
      <w:r w:rsidRPr="00420563">
        <w:rPr>
          <w:rFonts w:asciiTheme="minorHAnsi" w:eastAsia="Verdana" w:hAnsiTheme="minorHAnsi" w:cs="Arial"/>
        </w:rPr>
        <w:t xml:space="preserve"> 01580 762785</w:t>
      </w:r>
    </w:p>
    <w:p w14:paraId="3066E308" w14:textId="2527A8F4" w:rsidR="00C217D2" w:rsidRPr="00420563" w:rsidRDefault="00C217D2" w:rsidP="00C217D2">
      <w:pPr>
        <w:rPr>
          <w:rFonts w:asciiTheme="minorHAnsi" w:eastAsia="Verdana" w:hAnsiTheme="minorHAnsi" w:cs="Arial"/>
          <w:bCs/>
        </w:rPr>
      </w:pPr>
      <w:r w:rsidRPr="00420563">
        <w:rPr>
          <w:rFonts w:asciiTheme="minorHAnsi" w:eastAsia="Verdana" w:hAnsiTheme="minorHAnsi" w:cs="Arial"/>
          <w:b/>
        </w:rPr>
        <w:t>P</w:t>
      </w:r>
      <w:r w:rsidRPr="00420563">
        <w:rPr>
          <w:rFonts w:asciiTheme="minorHAnsi" w:eastAsia="Verdana" w:hAnsiTheme="minorHAnsi" w:cs="Arial"/>
          <w:b/>
          <w:bCs/>
        </w:rPr>
        <w:t>arish E-mail</w:t>
      </w:r>
      <w:r w:rsidR="00815581">
        <w:rPr>
          <w:rFonts w:asciiTheme="minorHAnsi" w:eastAsia="Verdana" w:hAnsiTheme="minorHAnsi" w:cs="Arial"/>
          <w:b/>
          <w:bCs/>
        </w:rPr>
        <w:t>:</w:t>
      </w:r>
      <w:r w:rsidRPr="003E2AAB">
        <w:rPr>
          <w:rFonts w:asciiTheme="minorHAnsi" w:eastAsia="Verdana" w:hAnsiTheme="minorHAnsi" w:cstheme="minorHAnsi"/>
          <w:color w:val="000000"/>
          <w:sz w:val="21"/>
          <w:szCs w:val="21"/>
        </w:rPr>
        <w:t xml:space="preserve"> </w:t>
      </w:r>
      <w:hyperlink r:id="rId6" w:history="1">
        <w:r w:rsidRPr="00A57EB3">
          <w:rPr>
            <w:rStyle w:val="Hyperlink"/>
            <w:rFonts w:asciiTheme="minorHAnsi" w:eastAsia="Verdana" w:hAnsiTheme="minorHAnsi" w:cstheme="minorHAnsi"/>
            <w:color w:val="000000" w:themeColor="text1"/>
            <w:sz w:val="21"/>
            <w:szCs w:val="21"/>
          </w:rPr>
          <w:t>tenterden@rcaos.org.uk</w:t>
        </w:r>
      </w:hyperlink>
      <w:r w:rsidRPr="00A57EB3">
        <w:rPr>
          <w:rFonts w:asciiTheme="minorHAnsi" w:eastAsia="Verdana" w:hAnsiTheme="minorHAnsi" w:cstheme="minorHAnsi"/>
          <w:color w:val="000000" w:themeColor="text1"/>
          <w:sz w:val="21"/>
          <w:szCs w:val="21"/>
        </w:rPr>
        <w:t xml:space="preserve">               </w:t>
      </w:r>
      <w:r w:rsidR="00815581">
        <w:rPr>
          <w:rFonts w:asciiTheme="minorHAnsi" w:eastAsia="Verdana" w:hAnsiTheme="minorHAnsi" w:cstheme="minorHAnsi"/>
          <w:color w:val="000000" w:themeColor="text1"/>
          <w:sz w:val="21"/>
          <w:szCs w:val="21"/>
        </w:rPr>
        <w:tab/>
        <w:t xml:space="preserve">            </w:t>
      </w:r>
      <w:r w:rsidRPr="00420563">
        <w:rPr>
          <w:rFonts w:asciiTheme="minorHAnsi" w:eastAsia="Verdana" w:hAnsiTheme="minorHAnsi" w:cs="Arial"/>
          <w:b/>
          <w:bCs/>
        </w:rPr>
        <w:t>Parish Website:</w:t>
      </w:r>
      <w:r w:rsidRPr="00420563">
        <w:rPr>
          <w:rFonts w:asciiTheme="minorHAnsi" w:eastAsia="Verdana" w:hAnsiTheme="minorHAnsi" w:cs="Arial"/>
          <w:bCs/>
        </w:rPr>
        <w:t xml:space="preserve"> </w:t>
      </w:r>
      <w:r w:rsidRPr="00420563">
        <w:rPr>
          <w:rFonts w:asciiTheme="minorHAnsi" w:eastAsia="Verdana" w:hAnsiTheme="minorHAnsi" w:cs="Arial"/>
        </w:rPr>
        <w:t>www.standrewstenterden.org</w:t>
      </w:r>
    </w:p>
    <w:p w14:paraId="61F1D04D" w14:textId="77777777" w:rsidR="00670D49" w:rsidRPr="002B47F3" w:rsidRDefault="00C217D2" w:rsidP="00C217D2">
      <w:pPr>
        <w:rPr>
          <w:rFonts w:asciiTheme="minorHAnsi" w:eastAsia="Verdana" w:hAnsiTheme="minorHAnsi" w:cs="Arial"/>
          <w:color w:val="000000" w:themeColor="text1"/>
        </w:rPr>
      </w:pPr>
      <w:r w:rsidRPr="00420563">
        <w:rPr>
          <w:rFonts w:asciiTheme="minorHAnsi" w:eastAsia="Verdana" w:hAnsiTheme="minorHAnsi" w:cs="Arial"/>
          <w:b/>
          <w:bCs/>
        </w:rPr>
        <w:t>Deacon:</w:t>
      </w:r>
      <w:r w:rsidRPr="00420563">
        <w:rPr>
          <w:rFonts w:asciiTheme="minorHAnsi" w:eastAsia="Verdana" w:hAnsiTheme="minorHAnsi" w:cs="Arial"/>
          <w:bCs/>
        </w:rPr>
        <w:t xml:space="preserve"> Rev. </w:t>
      </w:r>
      <w:r w:rsidRPr="002B47F3">
        <w:rPr>
          <w:rFonts w:asciiTheme="minorHAnsi" w:eastAsia="Verdana" w:hAnsiTheme="minorHAnsi" w:cs="Arial"/>
          <w:bCs/>
          <w:color w:val="000000" w:themeColor="text1"/>
        </w:rPr>
        <w:t xml:space="preserve">Jolyon Vickers                                         </w:t>
      </w:r>
      <w:r w:rsidRPr="002B47F3">
        <w:rPr>
          <w:rFonts w:asciiTheme="minorHAnsi" w:eastAsia="Verdana" w:hAnsiTheme="minorHAnsi" w:cs="Arial"/>
          <w:b/>
          <w:color w:val="000000" w:themeColor="text1"/>
        </w:rPr>
        <w:t>Email:</w:t>
      </w:r>
      <w:r w:rsidRPr="002B47F3">
        <w:rPr>
          <w:rFonts w:asciiTheme="minorHAnsi" w:eastAsia="Verdana" w:hAnsiTheme="minorHAnsi" w:cs="Arial"/>
          <w:color w:val="000000" w:themeColor="text1"/>
        </w:rPr>
        <w:t xml:space="preserve">  j.vickers1@btinternet.com                        </w:t>
      </w:r>
    </w:p>
    <w:p w14:paraId="76208983" w14:textId="47C0D6AC" w:rsidR="00C217D2" w:rsidRPr="002B47F3" w:rsidRDefault="00C217D2" w:rsidP="00C217D2">
      <w:pPr>
        <w:rPr>
          <w:rFonts w:asciiTheme="minorHAnsi" w:eastAsia="Verdana" w:hAnsiTheme="minorHAnsi" w:cs="Arial"/>
          <w:bCs/>
          <w:color w:val="000000" w:themeColor="text1"/>
        </w:rPr>
      </w:pPr>
      <w:r w:rsidRPr="002B47F3">
        <w:rPr>
          <w:rFonts w:asciiTheme="minorHAnsi" w:eastAsia="Verdana" w:hAnsiTheme="minorHAnsi" w:cs="Arial"/>
          <w:b/>
          <w:bCs/>
          <w:color w:val="000000" w:themeColor="text1"/>
          <w:sz w:val="22"/>
          <w:szCs w:val="22"/>
        </w:rPr>
        <w:t>Hire of Parish Hall:</w:t>
      </w:r>
      <w:r w:rsidRPr="002B47F3">
        <w:rPr>
          <w:rFonts w:asciiTheme="minorHAnsi" w:eastAsia="Verdana" w:hAnsiTheme="minorHAnsi" w:cs="Arial"/>
          <w:bCs/>
          <w:color w:val="000000" w:themeColor="text1"/>
          <w:sz w:val="22"/>
          <w:szCs w:val="22"/>
        </w:rPr>
        <w:t xml:space="preserve"> </w:t>
      </w:r>
      <w:r w:rsidRPr="002B47F3">
        <w:rPr>
          <w:rFonts w:asciiTheme="minorHAnsi" w:eastAsia="Verdana" w:hAnsiTheme="minorHAnsi" w:cs="Arial"/>
          <w:color w:val="000000" w:themeColor="text1"/>
          <w:sz w:val="22"/>
          <w:szCs w:val="22"/>
        </w:rPr>
        <w:t xml:space="preserve"> Lesley McCarthy 07791 949652 </w:t>
      </w:r>
      <w:r w:rsidRPr="002B47F3">
        <w:rPr>
          <w:rFonts w:asciiTheme="minorHAnsi" w:eastAsia="Verdana" w:hAnsiTheme="minorHAnsi" w:cs="Arial"/>
          <w:bCs/>
          <w:color w:val="000000" w:themeColor="text1"/>
          <w:sz w:val="22"/>
          <w:szCs w:val="22"/>
        </w:rPr>
        <w:t xml:space="preserve">      </w:t>
      </w:r>
      <w:r w:rsidRPr="002B47F3">
        <w:rPr>
          <w:rFonts w:asciiTheme="minorHAnsi" w:eastAsia="Verdana" w:hAnsiTheme="minorHAnsi" w:cs="Arial"/>
          <w:b/>
          <w:bCs/>
          <w:color w:val="000000" w:themeColor="text1"/>
          <w:sz w:val="22"/>
          <w:szCs w:val="22"/>
        </w:rPr>
        <w:t>E</w:t>
      </w:r>
      <w:r w:rsidRPr="002B47F3">
        <w:rPr>
          <w:rFonts w:asciiTheme="minorHAnsi" w:eastAsia="Verdana" w:hAnsiTheme="minorHAnsi" w:cs="Arial"/>
          <w:b/>
          <w:color w:val="000000" w:themeColor="text1"/>
          <w:sz w:val="22"/>
          <w:szCs w:val="22"/>
        </w:rPr>
        <w:t>-mail:</w:t>
      </w:r>
      <w:r w:rsidRPr="002B47F3">
        <w:rPr>
          <w:rFonts w:asciiTheme="minorHAnsi" w:eastAsia="Verdana" w:hAnsiTheme="minorHAnsi" w:cs="Arial"/>
          <w:color w:val="000000" w:themeColor="text1"/>
          <w:sz w:val="22"/>
          <w:szCs w:val="22"/>
        </w:rPr>
        <w:t xml:space="preserve"> </w:t>
      </w:r>
      <w:r w:rsidR="00F81B2B" w:rsidRPr="002B47F3">
        <w:rPr>
          <w:rFonts w:asciiTheme="minorHAnsi" w:hAnsiTheme="minorHAnsi" w:cstheme="minorHAnsi"/>
          <w:color w:val="000000" w:themeColor="text1"/>
          <w:sz w:val="22"/>
          <w:szCs w:val="22"/>
        </w:rPr>
        <w:t>bookings.standrews@talktalk.net</w:t>
      </w:r>
    </w:p>
    <w:p w14:paraId="59485E19" w14:textId="77777777" w:rsidR="00C217D2" w:rsidRPr="00F81B2B" w:rsidRDefault="00C217D2" w:rsidP="00C217D2">
      <w:pPr>
        <w:rPr>
          <w:rStyle w:val="Hyperlink"/>
          <w:rFonts w:asciiTheme="minorHAnsi" w:eastAsia="Verdana" w:hAnsiTheme="minorHAnsi" w:cs="Arial"/>
          <w:color w:val="002060"/>
          <w:sz w:val="22"/>
          <w:szCs w:val="22"/>
          <w:u w:val="none"/>
        </w:rPr>
      </w:pPr>
      <w:r w:rsidRPr="002B47F3">
        <w:rPr>
          <w:rStyle w:val="Hyperlink"/>
          <w:rFonts w:asciiTheme="minorHAnsi" w:eastAsia="Verdana" w:hAnsiTheme="minorHAnsi" w:cs="Arial"/>
          <w:b/>
          <w:bCs/>
          <w:color w:val="000000" w:themeColor="text1"/>
          <w:sz w:val="22"/>
          <w:szCs w:val="22"/>
          <w:u w:val="none"/>
        </w:rPr>
        <w:t xml:space="preserve">Newsletter Editor:  </w:t>
      </w:r>
      <w:r w:rsidRPr="002B47F3">
        <w:rPr>
          <w:rStyle w:val="Hyperlink"/>
          <w:rFonts w:asciiTheme="minorHAnsi" w:eastAsia="Verdana" w:hAnsiTheme="minorHAnsi" w:cstheme="minorHAnsi"/>
          <w:color w:val="000000" w:themeColor="text1"/>
          <w:sz w:val="22"/>
          <w:szCs w:val="22"/>
          <w:u w:val="none"/>
        </w:rPr>
        <w:t>Patricia Sargent   01233 850963</w:t>
      </w:r>
      <w:r w:rsidRPr="002B47F3">
        <w:rPr>
          <w:rStyle w:val="Hyperlink"/>
          <w:rFonts w:asciiTheme="minorHAnsi" w:eastAsia="Verdana" w:hAnsiTheme="minorHAnsi" w:cs="Arial"/>
          <w:b/>
          <w:bCs/>
          <w:color w:val="000000" w:themeColor="text1"/>
          <w:sz w:val="22"/>
          <w:szCs w:val="22"/>
          <w:u w:val="none"/>
        </w:rPr>
        <w:t xml:space="preserve">       </w:t>
      </w:r>
      <w:r w:rsidRPr="002B47F3">
        <w:rPr>
          <w:rStyle w:val="Hyperlink"/>
          <w:rFonts w:asciiTheme="minorHAnsi" w:eastAsia="Verdana" w:hAnsiTheme="minorHAnsi" w:cs="Arial"/>
          <w:b/>
          <w:color w:val="000000" w:themeColor="text1"/>
          <w:sz w:val="22"/>
          <w:szCs w:val="22"/>
          <w:u w:val="none"/>
        </w:rPr>
        <w:t>E-mail:</w:t>
      </w:r>
      <w:r w:rsidRPr="002B47F3">
        <w:rPr>
          <w:rStyle w:val="Hyperlink"/>
          <w:rFonts w:asciiTheme="minorHAnsi" w:eastAsia="Verdana" w:hAnsiTheme="minorHAnsi" w:cs="Arial"/>
          <w:color w:val="000000" w:themeColor="text1"/>
          <w:sz w:val="22"/>
          <w:szCs w:val="22"/>
          <w:u w:val="none"/>
        </w:rPr>
        <w:t xml:space="preserve"> sargentpat51@gmail.com</w:t>
      </w:r>
      <w:r w:rsidRPr="002B47F3">
        <w:rPr>
          <w:rStyle w:val="Hyperlink"/>
          <w:rFonts w:asciiTheme="minorHAnsi" w:eastAsia="Verdana" w:hAnsiTheme="minorHAnsi" w:cs="Arial"/>
          <w:b/>
          <w:bCs/>
          <w:color w:val="000000" w:themeColor="text1"/>
          <w:sz w:val="22"/>
          <w:szCs w:val="22"/>
          <w:u w:val="none"/>
        </w:rPr>
        <w:t xml:space="preserve">          </w:t>
      </w:r>
      <w:r w:rsidRPr="00F81B2B">
        <w:rPr>
          <w:rStyle w:val="Hyperlink"/>
          <w:rFonts w:asciiTheme="minorHAnsi" w:eastAsia="Verdana" w:hAnsiTheme="minorHAnsi" w:cs="Arial"/>
          <w:b/>
          <w:bCs/>
          <w:color w:val="002060"/>
          <w:sz w:val="22"/>
          <w:szCs w:val="22"/>
          <w:u w:val="none"/>
        </w:rPr>
        <w:t xml:space="preserve">                          </w:t>
      </w:r>
      <w:r w:rsidRPr="00F81B2B">
        <w:rPr>
          <w:rStyle w:val="Hyperlink"/>
          <w:rFonts w:asciiTheme="minorHAnsi" w:eastAsia="Verdana" w:hAnsiTheme="minorHAnsi" w:cs="Arial"/>
          <w:color w:val="002060"/>
          <w:sz w:val="22"/>
          <w:szCs w:val="22"/>
          <w:u w:val="none"/>
        </w:rPr>
        <w:t xml:space="preserve">                                                          </w:t>
      </w:r>
    </w:p>
    <w:p w14:paraId="484EDA7F" w14:textId="77777777" w:rsidR="00C217D2" w:rsidRPr="00F81B2B" w:rsidRDefault="00C217D2" w:rsidP="00C217D2">
      <w:pPr>
        <w:rPr>
          <w:rFonts w:asciiTheme="minorHAnsi" w:hAnsiTheme="minorHAnsi"/>
          <w:color w:val="002060"/>
        </w:rPr>
      </w:pPr>
    </w:p>
    <w:p w14:paraId="142105D1" w14:textId="47169659" w:rsidR="00C217D2" w:rsidRDefault="00C217D2" w:rsidP="00C217D2">
      <w:pPr>
        <w:jc w:val="center"/>
        <w:rPr>
          <w:rFonts w:asciiTheme="minorHAnsi" w:hAnsiTheme="minorHAnsi" w:cs="Arial"/>
          <w:b/>
          <w:sz w:val="20"/>
          <w:szCs w:val="20"/>
        </w:rPr>
      </w:pPr>
      <w:r w:rsidRPr="00420563">
        <w:rPr>
          <w:rFonts w:asciiTheme="minorHAnsi" w:hAnsiTheme="minorHAnsi" w:cs="Arial"/>
          <w:b/>
          <w:sz w:val="20"/>
          <w:szCs w:val="20"/>
        </w:rPr>
        <w:t>Newsletter for the week commencing</w:t>
      </w:r>
      <w:r w:rsidR="00321CA3">
        <w:rPr>
          <w:rFonts w:asciiTheme="minorHAnsi" w:hAnsiTheme="minorHAnsi" w:cs="Arial"/>
          <w:b/>
          <w:sz w:val="20"/>
          <w:szCs w:val="20"/>
        </w:rPr>
        <w:t xml:space="preserve"> 1</w:t>
      </w:r>
      <w:r w:rsidR="00321CA3" w:rsidRPr="00321CA3">
        <w:rPr>
          <w:rFonts w:asciiTheme="minorHAnsi" w:hAnsiTheme="minorHAnsi" w:cs="Arial"/>
          <w:b/>
          <w:sz w:val="20"/>
          <w:szCs w:val="20"/>
          <w:vertAlign w:val="superscript"/>
        </w:rPr>
        <w:t>st</w:t>
      </w:r>
      <w:r w:rsidR="00321CA3">
        <w:rPr>
          <w:rFonts w:asciiTheme="minorHAnsi" w:hAnsiTheme="minorHAnsi" w:cs="Arial"/>
          <w:b/>
          <w:sz w:val="20"/>
          <w:szCs w:val="20"/>
        </w:rPr>
        <w:t>/2</w:t>
      </w:r>
      <w:r w:rsidR="00321CA3" w:rsidRPr="00321CA3">
        <w:rPr>
          <w:rFonts w:asciiTheme="minorHAnsi" w:hAnsiTheme="minorHAnsi" w:cs="Arial"/>
          <w:b/>
          <w:sz w:val="20"/>
          <w:szCs w:val="20"/>
          <w:vertAlign w:val="superscript"/>
        </w:rPr>
        <w:t>nd</w:t>
      </w:r>
      <w:r w:rsidR="00321CA3">
        <w:rPr>
          <w:rFonts w:asciiTheme="minorHAnsi" w:hAnsiTheme="minorHAnsi" w:cs="Arial"/>
          <w:b/>
          <w:sz w:val="20"/>
          <w:szCs w:val="20"/>
        </w:rPr>
        <w:t xml:space="preserve"> June 2019</w:t>
      </w:r>
    </w:p>
    <w:p w14:paraId="4892C001" w14:textId="1D69B1AE" w:rsidR="00321CA3" w:rsidRDefault="00321CA3" w:rsidP="00C217D2">
      <w:pPr>
        <w:jc w:val="center"/>
        <w:rPr>
          <w:rFonts w:asciiTheme="minorHAnsi" w:hAnsiTheme="minorHAnsi" w:cs="Arial"/>
          <w:b/>
          <w:sz w:val="20"/>
          <w:szCs w:val="20"/>
        </w:rPr>
      </w:pPr>
      <w:r>
        <w:rPr>
          <w:rFonts w:asciiTheme="minorHAnsi" w:hAnsiTheme="minorHAnsi" w:cs="Arial"/>
          <w:b/>
          <w:sz w:val="20"/>
          <w:szCs w:val="20"/>
        </w:rPr>
        <w:t>Seventh Sunday of Easter ( C )</w:t>
      </w:r>
    </w:p>
    <w:p w14:paraId="51E8E7EF" w14:textId="77777777" w:rsidR="00C217D2" w:rsidRDefault="00C217D2" w:rsidP="00C217D2">
      <w:pPr>
        <w:jc w:val="center"/>
        <w:rPr>
          <w:rFonts w:asciiTheme="minorHAnsi" w:hAnsiTheme="minorHAnsi" w:cs="Arial"/>
          <w:b/>
          <w:sz w:val="20"/>
          <w:szCs w:val="20"/>
        </w:rPr>
      </w:pPr>
    </w:p>
    <w:p w14:paraId="32C7CFB1" w14:textId="15471EC2" w:rsidR="00670D49" w:rsidRDefault="00C217D2" w:rsidP="00670D49">
      <w:pPr>
        <w:suppressAutoHyphens w:val="0"/>
        <w:rPr>
          <w:rFonts w:asciiTheme="minorHAnsi" w:hAnsiTheme="minorHAnsi" w:cstheme="minorHAnsi"/>
          <w:b/>
          <w:bCs/>
          <w:color w:val="000033"/>
          <w:kern w:val="0"/>
          <w:sz w:val="21"/>
          <w:szCs w:val="21"/>
          <w:lang w:eastAsia="en-US"/>
        </w:rPr>
      </w:pPr>
      <w:r>
        <w:rPr>
          <w:rFonts w:asciiTheme="minorHAnsi" w:hAnsiTheme="minorHAnsi" w:cs="Arial"/>
          <w:b/>
          <w:sz w:val="20"/>
          <w:szCs w:val="20"/>
        </w:rPr>
        <w:t>First Reading</w:t>
      </w:r>
      <w:r w:rsidRPr="00670D49">
        <w:rPr>
          <w:rFonts w:asciiTheme="minorHAnsi" w:hAnsiTheme="minorHAnsi" w:cstheme="minorHAnsi"/>
          <w:b/>
          <w:sz w:val="20"/>
          <w:szCs w:val="20"/>
        </w:rPr>
        <w:t xml:space="preserve">:  </w:t>
      </w:r>
      <w:r w:rsidR="00670D49" w:rsidRPr="00670D49">
        <w:rPr>
          <w:rFonts w:asciiTheme="minorHAnsi" w:hAnsiTheme="minorHAnsi" w:cstheme="minorHAnsi"/>
          <w:b/>
          <w:sz w:val="21"/>
          <w:szCs w:val="21"/>
        </w:rPr>
        <w:t>The</w:t>
      </w:r>
      <w:r w:rsidR="00670D49" w:rsidRPr="00670D49">
        <w:rPr>
          <w:rFonts w:asciiTheme="minorHAnsi" w:hAnsiTheme="minorHAnsi" w:cstheme="minorHAnsi"/>
          <w:b/>
          <w:bCs/>
          <w:color w:val="000033"/>
          <w:kern w:val="0"/>
          <w:sz w:val="21"/>
          <w:szCs w:val="21"/>
          <w:lang w:eastAsia="en-US"/>
        </w:rPr>
        <w:t xml:space="preserve"> Acts of the Apostles </w:t>
      </w:r>
      <w:r w:rsidR="00F81B2B">
        <w:rPr>
          <w:rFonts w:asciiTheme="minorHAnsi" w:hAnsiTheme="minorHAnsi" w:cstheme="minorHAnsi"/>
          <w:b/>
          <w:bCs/>
          <w:color w:val="000033"/>
          <w:kern w:val="0"/>
          <w:sz w:val="21"/>
          <w:szCs w:val="21"/>
          <w:lang w:eastAsia="en-US"/>
        </w:rPr>
        <w:t>7: 55-60</w:t>
      </w:r>
    </w:p>
    <w:p w14:paraId="6473C713" w14:textId="77777777" w:rsidR="00F81B2B" w:rsidRPr="00670D49" w:rsidRDefault="00F81B2B" w:rsidP="00670D49">
      <w:pPr>
        <w:suppressAutoHyphens w:val="0"/>
        <w:rPr>
          <w:rFonts w:asciiTheme="minorHAnsi" w:hAnsiTheme="minorHAnsi" w:cstheme="minorHAnsi"/>
          <w:kern w:val="0"/>
          <w:sz w:val="20"/>
          <w:szCs w:val="20"/>
          <w:lang w:eastAsia="en-US"/>
        </w:rPr>
      </w:pPr>
    </w:p>
    <w:p w14:paraId="47C505CD" w14:textId="01F031E3" w:rsidR="00F81B2B" w:rsidRPr="00F81B2B" w:rsidRDefault="00C217D2" w:rsidP="00F81B2B">
      <w:pPr>
        <w:rPr>
          <w:rFonts w:asciiTheme="minorHAnsi" w:hAnsiTheme="minorHAnsi" w:cstheme="minorHAnsi"/>
        </w:rPr>
      </w:pPr>
      <w:r>
        <w:rPr>
          <w:rFonts w:asciiTheme="minorHAnsi" w:hAnsiTheme="minorHAnsi" w:cs="Arial"/>
          <w:b/>
          <w:sz w:val="20"/>
          <w:szCs w:val="20"/>
        </w:rPr>
        <w:t xml:space="preserve">Psalm: </w:t>
      </w:r>
      <w:r w:rsidR="002B47F3">
        <w:rPr>
          <w:rFonts w:asciiTheme="minorHAnsi" w:hAnsiTheme="minorHAnsi" w:cs="Arial"/>
          <w:b/>
          <w:sz w:val="20"/>
          <w:szCs w:val="20"/>
        </w:rPr>
        <w:t>96 Response</w:t>
      </w:r>
      <w:r w:rsidR="00F81B2B">
        <w:rPr>
          <w:rFonts w:asciiTheme="minorHAnsi" w:hAnsiTheme="minorHAnsi" w:cs="Arial"/>
          <w:b/>
          <w:sz w:val="20"/>
          <w:szCs w:val="20"/>
        </w:rPr>
        <w:t>:</w:t>
      </w:r>
      <w:r w:rsidR="00F81B2B" w:rsidRPr="00F81B2B">
        <w:rPr>
          <w:rFonts w:cstheme="minorHAnsi"/>
          <w:color w:val="000000"/>
          <w:sz w:val="21"/>
          <w:szCs w:val="21"/>
        </w:rPr>
        <w:t xml:space="preserve"> </w:t>
      </w:r>
      <w:r w:rsidR="00F81B2B" w:rsidRPr="00F81B2B">
        <w:rPr>
          <w:rFonts w:asciiTheme="minorHAnsi" w:hAnsiTheme="minorHAnsi" w:cstheme="minorHAnsi"/>
          <w:color w:val="000000"/>
          <w:sz w:val="21"/>
          <w:szCs w:val="21"/>
        </w:rPr>
        <w:t>The Lord is King, most high above all the earth</w:t>
      </w:r>
    </w:p>
    <w:p w14:paraId="6C5E657A" w14:textId="1E9B52D2" w:rsidR="00670D49" w:rsidRPr="00670D49" w:rsidRDefault="00670D49" w:rsidP="00670D49">
      <w:pPr>
        <w:suppressAutoHyphens w:val="0"/>
        <w:rPr>
          <w:rFonts w:asciiTheme="minorHAnsi" w:hAnsiTheme="minorHAnsi" w:cstheme="minorHAnsi"/>
          <w:kern w:val="0"/>
          <w:sz w:val="22"/>
          <w:szCs w:val="22"/>
          <w:lang w:eastAsia="en-US"/>
        </w:rPr>
      </w:pPr>
    </w:p>
    <w:p w14:paraId="6803DEE8" w14:textId="77777777" w:rsidR="00F81B2B" w:rsidRPr="00670D49" w:rsidRDefault="00C217D2" w:rsidP="00F81B2B">
      <w:pPr>
        <w:suppressAutoHyphens w:val="0"/>
        <w:rPr>
          <w:kern w:val="0"/>
          <w:lang w:eastAsia="en-US"/>
        </w:rPr>
      </w:pPr>
      <w:r>
        <w:rPr>
          <w:rFonts w:asciiTheme="minorHAnsi" w:hAnsiTheme="minorHAnsi" w:cs="Arial"/>
          <w:b/>
          <w:sz w:val="20"/>
          <w:szCs w:val="20"/>
        </w:rPr>
        <w:t xml:space="preserve">Second Reading: </w:t>
      </w:r>
      <w:r w:rsidR="00F81B2B">
        <w:rPr>
          <w:rFonts w:asciiTheme="minorHAnsi" w:hAnsiTheme="minorHAnsi" w:cs="Arial"/>
          <w:b/>
          <w:sz w:val="20"/>
          <w:szCs w:val="20"/>
        </w:rPr>
        <w:t>The Book of the Apocalypse 22: 12-14, 16-17, 20</w:t>
      </w:r>
    </w:p>
    <w:p w14:paraId="778B5DE4" w14:textId="77777777" w:rsidR="00F81B2B" w:rsidRPr="00690F30" w:rsidRDefault="00F81B2B" w:rsidP="00F81B2B">
      <w:pPr>
        <w:rPr>
          <w:rFonts w:asciiTheme="minorHAnsi" w:hAnsiTheme="minorHAnsi" w:cstheme="minorHAnsi"/>
          <w:b/>
          <w:color w:val="000000" w:themeColor="text1"/>
          <w:sz w:val="20"/>
          <w:szCs w:val="20"/>
        </w:rPr>
      </w:pPr>
    </w:p>
    <w:p w14:paraId="446CFCB7" w14:textId="1081BD5E" w:rsidR="00670D49" w:rsidRPr="00670D49" w:rsidRDefault="00C217D2" w:rsidP="00670D49">
      <w:pPr>
        <w:suppressAutoHyphens w:val="0"/>
        <w:rPr>
          <w:kern w:val="0"/>
          <w:lang w:eastAsia="en-US"/>
        </w:rPr>
      </w:pPr>
      <w:r>
        <w:rPr>
          <w:rFonts w:asciiTheme="minorHAnsi" w:hAnsiTheme="minorHAnsi" w:cs="Arial"/>
          <w:b/>
          <w:sz w:val="20"/>
          <w:szCs w:val="20"/>
        </w:rPr>
        <w:t>Gospel</w:t>
      </w:r>
      <w:r w:rsidR="00F81B2B">
        <w:rPr>
          <w:rFonts w:asciiTheme="minorHAnsi" w:hAnsiTheme="minorHAnsi" w:cs="Arial"/>
          <w:b/>
          <w:sz w:val="20"/>
          <w:szCs w:val="20"/>
        </w:rPr>
        <w:t>:  John 17: 20-26</w:t>
      </w:r>
    </w:p>
    <w:p w14:paraId="2C1FA85C" w14:textId="77777777" w:rsidR="00C217D2" w:rsidRPr="00690F30" w:rsidRDefault="00C217D2" w:rsidP="00C217D2">
      <w:pPr>
        <w:rPr>
          <w:rFonts w:asciiTheme="minorHAnsi" w:hAnsiTheme="minorHAnsi" w:cstheme="minorHAnsi"/>
          <w:b/>
          <w:color w:val="000000" w:themeColor="text1"/>
          <w:sz w:val="20"/>
          <w:szCs w:val="20"/>
        </w:rPr>
      </w:pPr>
    </w:p>
    <w:p w14:paraId="68A8FDC7" w14:textId="77777777" w:rsidR="009027B7" w:rsidRDefault="00C217D2" w:rsidP="009027B7">
      <w:pPr>
        <w:rPr>
          <w:rFonts w:ascii="Comic Sans MS" w:hAnsi="Comic Sans MS" w:cs="Arial"/>
          <w:sz w:val="22"/>
          <w:szCs w:val="22"/>
        </w:rPr>
      </w:pPr>
      <w:r w:rsidRPr="00577B20">
        <w:rPr>
          <w:rFonts w:asciiTheme="minorHAnsi" w:hAnsiTheme="minorHAnsi" w:cs="Arial"/>
          <w:b/>
          <w:sz w:val="22"/>
          <w:szCs w:val="22"/>
        </w:rPr>
        <w:t>Father John writes:</w:t>
      </w:r>
      <w:r w:rsidR="009027B7" w:rsidRPr="009027B7">
        <w:rPr>
          <w:rFonts w:ascii="Comic Sans MS" w:hAnsi="Comic Sans MS" w:cs="Arial"/>
          <w:sz w:val="22"/>
          <w:szCs w:val="22"/>
        </w:rPr>
        <w:t xml:space="preserve"> </w:t>
      </w:r>
    </w:p>
    <w:p w14:paraId="31A57B87" w14:textId="6BE6E044" w:rsidR="009027B7" w:rsidRPr="009027B7" w:rsidRDefault="009027B7" w:rsidP="009027B7">
      <w:pPr>
        <w:rPr>
          <w:rFonts w:asciiTheme="minorHAnsi" w:hAnsiTheme="minorHAnsi" w:cstheme="minorHAnsi"/>
        </w:rPr>
      </w:pPr>
      <w:r w:rsidRPr="009027B7">
        <w:rPr>
          <w:rFonts w:asciiTheme="minorHAnsi" w:hAnsiTheme="minorHAnsi" w:cstheme="minorHAnsi"/>
        </w:rPr>
        <w:t xml:space="preserve">The Acts of the Apostles starts with the Ascension.   Jesus, before He ascends, tells his disciples not to leave Jerusalem, and assures them that they will receive “power when the Holy Spirit comes upon you”.  A scripture scholar once suggested that this book should be called “The Acts of the Holy Spirit” rather than ‘Acts of the Apostles’. And it is very clear that the early Christians relied entirely on the power of God’s Holy Spirit.  Consequently, they were fearless in preaching the Good News, and did not let their own inadequacies and hesitations prevent them from risking to speak out.     When we, today’s Christians, are faced with a new challenge, how often we duck out of it, because of our own lack of confidence.   Do you think God must sometimes feel frustrated, wondering why He gave us the supreme gift of the Holy Spirit?  </w:t>
      </w:r>
    </w:p>
    <w:p w14:paraId="3480BD84" w14:textId="77777777" w:rsidR="009027B7" w:rsidRDefault="009027B7" w:rsidP="009027B7">
      <w:pPr>
        <w:rPr>
          <w:rFonts w:asciiTheme="minorHAnsi" w:hAnsiTheme="minorHAnsi" w:cs="Arial"/>
          <w:sz w:val="20"/>
          <w:szCs w:val="20"/>
        </w:rPr>
      </w:pPr>
    </w:p>
    <w:p w14:paraId="767FD2CC" w14:textId="77777777" w:rsidR="00C217D2" w:rsidRPr="00420563" w:rsidRDefault="00C217D2" w:rsidP="00C217D2">
      <w:pPr>
        <w:rPr>
          <w:rFonts w:asciiTheme="minorHAnsi" w:hAnsiTheme="minorHAnsi" w:cs="Arial"/>
          <w:sz w:val="20"/>
          <w:szCs w:val="20"/>
        </w:rPr>
      </w:pPr>
    </w:p>
    <w:p w14:paraId="29299F26" w14:textId="77777777" w:rsidR="00C217D2" w:rsidRPr="00012B56" w:rsidRDefault="00C217D2" w:rsidP="00C217D2">
      <w:pPr>
        <w:rPr>
          <w:rFonts w:asciiTheme="minorHAnsi" w:hAnsiTheme="minorHAnsi" w:cs="Arial"/>
          <w:b/>
          <w:sz w:val="21"/>
          <w:szCs w:val="21"/>
        </w:rPr>
      </w:pPr>
      <w:r w:rsidRPr="00012B56">
        <w:rPr>
          <w:rFonts w:asciiTheme="minorHAnsi" w:hAnsiTheme="minorHAnsi" w:cs="Arial"/>
          <w:b/>
          <w:sz w:val="21"/>
          <w:szCs w:val="21"/>
        </w:rPr>
        <w:t>Your Prayers are asked for:</w:t>
      </w:r>
    </w:p>
    <w:p w14:paraId="3CCB3D90" w14:textId="3D2CE819" w:rsidR="00C217D2" w:rsidRPr="00012B56" w:rsidRDefault="00C217D2" w:rsidP="00C217D2">
      <w:pPr>
        <w:rPr>
          <w:rFonts w:asciiTheme="minorHAnsi" w:hAnsiTheme="minorHAnsi" w:cs="Arial"/>
          <w:b/>
          <w:sz w:val="21"/>
          <w:szCs w:val="21"/>
        </w:rPr>
      </w:pPr>
      <w:r w:rsidRPr="00012B56">
        <w:rPr>
          <w:rFonts w:asciiTheme="minorHAnsi" w:hAnsiTheme="minorHAnsi" w:cs="Arial"/>
          <w:b/>
          <w:sz w:val="21"/>
          <w:szCs w:val="21"/>
        </w:rPr>
        <w:t>Those recently deceased</w:t>
      </w:r>
      <w:r w:rsidR="00012B56" w:rsidRPr="00012B56">
        <w:rPr>
          <w:rFonts w:asciiTheme="minorHAnsi" w:hAnsiTheme="minorHAnsi" w:cs="Arial"/>
          <w:b/>
          <w:sz w:val="21"/>
          <w:szCs w:val="21"/>
        </w:rPr>
        <w:t xml:space="preserve">: </w:t>
      </w:r>
      <w:r w:rsidR="00012B56" w:rsidRPr="00012B56">
        <w:rPr>
          <w:rFonts w:asciiTheme="minorHAnsi" w:hAnsiTheme="minorHAnsi" w:cs="Arial"/>
          <w:bCs/>
          <w:sz w:val="21"/>
          <w:szCs w:val="21"/>
        </w:rPr>
        <w:t xml:space="preserve">Richard Charles </w:t>
      </w:r>
      <w:proofErr w:type="spellStart"/>
      <w:r w:rsidR="00012B56" w:rsidRPr="00012B56">
        <w:rPr>
          <w:rFonts w:asciiTheme="minorHAnsi" w:hAnsiTheme="minorHAnsi" w:cs="Arial"/>
          <w:bCs/>
          <w:sz w:val="21"/>
          <w:szCs w:val="21"/>
        </w:rPr>
        <w:t>Brignall</w:t>
      </w:r>
      <w:proofErr w:type="spellEnd"/>
    </w:p>
    <w:p w14:paraId="5C057F19" w14:textId="05E28ABC" w:rsidR="00C217D2" w:rsidRPr="00012B56" w:rsidRDefault="00C217D2" w:rsidP="00C217D2">
      <w:pPr>
        <w:rPr>
          <w:rFonts w:asciiTheme="minorHAnsi" w:hAnsiTheme="minorHAnsi" w:cs="Arial"/>
          <w:b/>
          <w:sz w:val="21"/>
          <w:szCs w:val="21"/>
        </w:rPr>
      </w:pPr>
      <w:r w:rsidRPr="00012B56">
        <w:rPr>
          <w:rFonts w:asciiTheme="minorHAnsi" w:hAnsiTheme="minorHAnsi" w:cs="Arial"/>
          <w:b/>
          <w:sz w:val="21"/>
          <w:szCs w:val="21"/>
        </w:rPr>
        <w:t>Those ill or infirm:</w:t>
      </w:r>
      <w:r w:rsidRPr="00012B56">
        <w:rPr>
          <w:rFonts w:asciiTheme="minorHAnsi" w:hAnsiTheme="minorHAnsi" w:cstheme="minorHAnsi"/>
          <w:sz w:val="21"/>
          <w:szCs w:val="21"/>
        </w:rPr>
        <w:t xml:space="preserve"> </w:t>
      </w:r>
      <w:r w:rsidR="002B47F3" w:rsidRPr="00012B56">
        <w:rPr>
          <w:rFonts w:asciiTheme="minorHAnsi" w:hAnsiTheme="minorHAnsi" w:cstheme="minorHAnsi"/>
          <w:sz w:val="21"/>
          <w:szCs w:val="21"/>
        </w:rPr>
        <w:t>Alan Davis, Ellie Lawrence, Anne Bryant, Eric Booth and Patricia Hook</w:t>
      </w:r>
    </w:p>
    <w:p w14:paraId="59E9CE5A" w14:textId="05E89D74" w:rsidR="00C217D2" w:rsidRPr="00012B56" w:rsidRDefault="00C217D2" w:rsidP="00C217D2">
      <w:pPr>
        <w:rPr>
          <w:rFonts w:asciiTheme="minorHAnsi" w:hAnsiTheme="minorHAnsi" w:cs="Arial"/>
          <w:b/>
          <w:sz w:val="21"/>
          <w:szCs w:val="21"/>
        </w:rPr>
      </w:pPr>
      <w:r w:rsidRPr="00012B56">
        <w:rPr>
          <w:rFonts w:asciiTheme="minorHAnsi" w:hAnsiTheme="minorHAnsi" w:cs="Arial"/>
          <w:b/>
          <w:sz w:val="21"/>
          <w:szCs w:val="21"/>
        </w:rPr>
        <w:t xml:space="preserve">Those whose anniversaries of death occur at this time: </w:t>
      </w:r>
      <w:r w:rsidR="002B47F3" w:rsidRPr="00012B56">
        <w:rPr>
          <w:rFonts w:asciiTheme="minorHAnsi" w:hAnsiTheme="minorHAnsi" w:cs="Arial"/>
          <w:bCs/>
          <w:sz w:val="21"/>
          <w:szCs w:val="21"/>
        </w:rPr>
        <w:t xml:space="preserve">Henry </w:t>
      </w:r>
      <w:proofErr w:type="spellStart"/>
      <w:r w:rsidR="002B47F3" w:rsidRPr="00012B56">
        <w:rPr>
          <w:rFonts w:asciiTheme="minorHAnsi" w:hAnsiTheme="minorHAnsi" w:cs="Arial"/>
          <w:bCs/>
          <w:sz w:val="21"/>
          <w:szCs w:val="21"/>
        </w:rPr>
        <w:t>Balkham</w:t>
      </w:r>
      <w:proofErr w:type="spellEnd"/>
      <w:r w:rsidR="002B47F3" w:rsidRPr="00012B56">
        <w:rPr>
          <w:rFonts w:asciiTheme="minorHAnsi" w:hAnsiTheme="minorHAnsi" w:cs="Arial"/>
          <w:bCs/>
          <w:sz w:val="21"/>
          <w:szCs w:val="21"/>
        </w:rPr>
        <w:t xml:space="preserve">, Dorothy Stewart, Desmond Collins, Paul Lamonte, Annie Smith, Matthew Murphy, Colin Dolman, Agnes </w:t>
      </w:r>
      <w:proofErr w:type="spellStart"/>
      <w:r w:rsidR="002B47F3" w:rsidRPr="00012B56">
        <w:rPr>
          <w:rFonts w:asciiTheme="minorHAnsi" w:hAnsiTheme="minorHAnsi" w:cs="Arial"/>
          <w:bCs/>
          <w:sz w:val="21"/>
          <w:szCs w:val="21"/>
        </w:rPr>
        <w:t>Cosens</w:t>
      </w:r>
      <w:proofErr w:type="spellEnd"/>
      <w:r w:rsidR="002B47F3" w:rsidRPr="00012B56">
        <w:rPr>
          <w:rFonts w:asciiTheme="minorHAnsi" w:hAnsiTheme="minorHAnsi" w:cs="Arial"/>
          <w:bCs/>
          <w:sz w:val="21"/>
          <w:szCs w:val="21"/>
        </w:rPr>
        <w:t xml:space="preserve">, Fanny Porter, Micheline </w:t>
      </w:r>
      <w:proofErr w:type="spellStart"/>
      <w:r w:rsidR="002B47F3" w:rsidRPr="00012B56">
        <w:rPr>
          <w:rFonts w:asciiTheme="minorHAnsi" w:hAnsiTheme="minorHAnsi" w:cs="Arial"/>
          <w:bCs/>
          <w:sz w:val="21"/>
          <w:szCs w:val="21"/>
        </w:rPr>
        <w:t>Orde</w:t>
      </w:r>
      <w:proofErr w:type="spellEnd"/>
      <w:r w:rsidR="002B47F3" w:rsidRPr="00012B56">
        <w:rPr>
          <w:rFonts w:asciiTheme="minorHAnsi" w:hAnsiTheme="minorHAnsi" w:cs="Arial"/>
          <w:bCs/>
          <w:sz w:val="21"/>
          <w:szCs w:val="21"/>
        </w:rPr>
        <w:t>, Barbara O’Brien and Eileen Nolan.</w:t>
      </w:r>
    </w:p>
    <w:p w14:paraId="799E3E97" w14:textId="77777777" w:rsidR="00C217D2" w:rsidRDefault="00C217D2" w:rsidP="00C217D2">
      <w:pPr>
        <w:rPr>
          <w:rFonts w:asciiTheme="minorHAnsi" w:hAnsiTheme="minorHAnsi" w:cs="Arial"/>
          <w:b/>
          <w:sz w:val="20"/>
          <w:szCs w:val="20"/>
        </w:rPr>
      </w:pPr>
    </w:p>
    <w:p w14:paraId="46D41646" w14:textId="77777777" w:rsidR="00C217D2" w:rsidRPr="00281900" w:rsidRDefault="00C217D2" w:rsidP="00C217D2">
      <w:pPr>
        <w:rPr>
          <w:rFonts w:asciiTheme="minorHAnsi" w:hAnsiTheme="minorHAnsi" w:cs="Arial"/>
          <w:b/>
          <w:sz w:val="21"/>
          <w:szCs w:val="21"/>
        </w:rPr>
      </w:pPr>
    </w:p>
    <w:p w14:paraId="5167592A" w14:textId="47ED2702" w:rsidR="00C217D2" w:rsidRPr="00281900" w:rsidRDefault="00C217D2" w:rsidP="00C217D2">
      <w:pPr>
        <w:jc w:val="center"/>
        <w:rPr>
          <w:rFonts w:asciiTheme="minorHAnsi" w:hAnsiTheme="minorHAnsi" w:cs="Arial"/>
          <w:b/>
          <w:sz w:val="21"/>
          <w:szCs w:val="21"/>
        </w:rPr>
      </w:pPr>
      <w:r w:rsidRPr="00281900">
        <w:rPr>
          <w:rFonts w:asciiTheme="minorHAnsi" w:hAnsiTheme="minorHAnsi" w:cs="Arial"/>
          <w:b/>
          <w:sz w:val="21"/>
          <w:szCs w:val="21"/>
        </w:rPr>
        <w:t>This week’s events</w:t>
      </w:r>
    </w:p>
    <w:p w14:paraId="2C0F0C4F" w14:textId="58580B43" w:rsidR="009027B7" w:rsidRPr="009027B7" w:rsidRDefault="009027B7" w:rsidP="009027B7">
      <w:pPr>
        <w:rPr>
          <w:rFonts w:asciiTheme="minorHAnsi" w:hAnsiTheme="minorHAnsi" w:cs="Arial"/>
          <w:bCs/>
          <w:sz w:val="22"/>
          <w:szCs w:val="22"/>
        </w:rPr>
      </w:pPr>
      <w:r w:rsidRPr="009027B7">
        <w:rPr>
          <w:rFonts w:asciiTheme="minorHAnsi" w:hAnsiTheme="minorHAnsi" w:cs="Arial"/>
          <w:b/>
          <w:sz w:val="22"/>
          <w:szCs w:val="22"/>
        </w:rPr>
        <w:t>Second collection</w:t>
      </w:r>
      <w:r w:rsidRPr="009027B7">
        <w:rPr>
          <w:rFonts w:asciiTheme="minorHAnsi" w:hAnsiTheme="minorHAnsi" w:cs="Arial"/>
          <w:bCs/>
          <w:sz w:val="22"/>
          <w:szCs w:val="22"/>
        </w:rPr>
        <w:t xml:space="preserve"> this weekend for World Communications Sunday –</w:t>
      </w:r>
      <w:r>
        <w:rPr>
          <w:rFonts w:asciiTheme="minorHAnsi" w:hAnsiTheme="minorHAnsi" w:cs="Arial"/>
          <w:bCs/>
          <w:sz w:val="22"/>
          <w:szCs w:val="22"/>
        </w:rPr>
        <w:t xml:space="preserve"> </w:t>
      </w:r>
      <w:r w:rsidRPr="009027B7">
        <w:rPr>
          <w:rFonts w:asciiTheme="minorHAnsi" w:hAnsiTheme="minorHAnsi" w:cs="Arial"/>
          <w:bCs/>
          <w:sz w:val="22"/>
          <w:szCs w:val="22"/>
        </w:rPr>
        <w:t xml:space="preserve">which supports the work of our Catholic media office in England in promoting the Gospel through the media on current issues.  It provides up-to-date news releases, features and podcasts, and trains spokespeople. </w:t>
      </w:r>
    </w:p>
    <w:p w14:paraId="5BB6D3E3" w14:textId="30F39D8F" w:rsidR="00281900" w:rsidRDefault="00281900" w:rsidP="00281900">
      <w:pPr>
        <w:pStyle w:val="NormalWeb"/>
        <w:rPr>
          <w:rStyle w:val="Hyperlink"/>
          <w:rFonts w:asciiTheme="minorHAnsi" w:hAnsiTheme="minorHAnsi" w:cstheme="minorHAnsi"/>
          <w:color w:val="000000" w:themeColor="text1"/>
          <w:sz w:val="22"/>
          <w:szCs w:val="22"/>
        </w:rPr>
      </w:pPr>
      <w:r w:rsidRPr="009027B7">
        <w:rPr>
          <w:rFonts w:asciiTheme="minorHAnsi" w:hAnsiTheme="minorHAnsi" w:cstheme="minorHAnsi"/>
          <w:b/>
          <w:bCs/>
          <w:sz w:val="22"/>
          <w:szCs w:val="22"/>
        </w:rPr>
        <w:t xml:space="preserve">New Pilgrim Path Website of the Week.  </w:t>
      </w:r>
      <w:r w:rsidRPr="009027B7">
        <w:rPr>
          <w:rFonts w:asciiTheme="minorHAnsi" w:hAnsiTheme="minorHAnsi" w:cstheme="minorHAnsi"/>
          <w:sz w:val="22"/>
          <w:szCs w:val="22"/>
          <w:lang w:val="en"/>
        </w:rPr>
        <w:t>Just over 20 years ago, two Irish Jesuits in Leeson Street started a website as a Lenten experiment in offering guided prayer online. The experiment extended far beyond Lent, going from strength to strength. Today, the global phenomenon that is “Sacred Space” attracts 18,000 visitors</w:t>
      </w:r>
      <w:r w:rsidRPr="009027B7">
        <w:rPr>
          <w:rStyle w:val="apple-converted-space"/>
          <w:rFonts w:asciiTheme="minorHAnsi" w:hAnsiTheme="minorHAnsi" w:cstheme="minorHAnsi"/>
          <w:sz w:val="22"/>
          <w:szCs w:val="22"/>
          <w:lang w:val="en"/>
        </w:rPr>
        <w:t> </w:t>
      </w:r>
      <w:r w:rsidRPr="009027B7">
        <w:rPr>
          <w:rFonts w:asciiTheme="minorHAnsi" w:hAnsiTheme="minorHAnsi" w:cstheme="minorHAnsi"/>
          <w:sz w:val="22"/>
          <w:szCs w:val="22"/>
          <w:u w:val="single"/>
          <w:lang w:val="en"/>
        </w:rPr>
        <w:t>a day</w:t>
      </w:r>
      <w:r w:rsidRPr="009027B7">
        <w:rPr>
          <w:rFonts w:asciiTheme="minorHAnsi" w:hAnsiTheme="minorHAnsi" w:cstheme="minorHAnsi"/>
          <w:sz w:val="22"/>
          <w:szCs w:val="22"/>
          <w:lang w:val="en"/>
        </w:rPr>
        <w:t>, of all Christian faiths and none from around the globe, praying at their computers, on their laptops, tablets or smartphones, in 22 languages.</w:t>
      </w:r>
      <w:r w:rsidRPr="009027B7">
        <w:rPr>
          <w:rStyle w:val="apple-converted-space"/>
          <w:rFonts w:asciiTheme="minorHAnsi" w:hAnsiTheme="minorHAnsi" w:cstheme="minorHAnsi"/>
          <w:sz w:val="22"/>
          <w:szCs w:val="22"/>
          <w:lang w:val="en"/>
        </w:rPr>
        <w:t> </w:t>
      </w:r>
      <w:r w:rsidRPr="009027B7">
        <w:rPr>
          <w:rFonts w:asciiTheme="minorHAnsi" w:hAnsiTheme="minorHAnsi" w:cstheme="minorHAnsi"/>
          <w:sz w:val="22"/>
          <w:szCs w:val="22"/>
          <w:lang w:val="en"/>
        </w:rPr>
        <w:t>The site guides the visitor through a session of prayer, in six stages, including preparing your body and mind, and culminating in reflection on a scripture passage chosen specially for the day. This is a wonderful use of the Internet and can be visited at</w:t>
      </w:r>
      <w:r w:rsidRPr="009027B7">
        <w:rPr>
          <w:rStyle w:val="apple-converted-space"/>
          <w:rFonts w:asciiTheme="minorHAnsi" w:hAnsiTheme="minorHAnsi" w:cstheme="minorHAnsi"/>
          <w:sz w:val="22"/>
          <w:szCs w:val="22"/>
          <w:lang w:val="en"/>
        </w:rPr>
        <w:t> </w:t>
      </w:r>
      <w:r w:rsidRPr="009027B7">
        <w:rPr>
          <w:rFonts w:asciiTheme="minorHAnsi" w:hAnsiTheme="minorHAnsi" w:cstheme="minorHAnsi"/>
          <w:sz w:val="22"/>
          <w:szCs w:val="22"/>
          <w:lang w:val="en"/>
        </w:rPr>
        <w:t> </w:t>
      </w:r>
      <w:hyperlink r:id="rId7" w:history="1">
        <w:r w:rsidRPr="009027B7">
          <w:rPr>
            <w:rStyle w:val="Hyperlink"/>
            <w:rFonts w:asciiTheme="minorHAnsi" w:hAnsiTheme="minorHAnsi" w:cstheme="minorHAnsi"/>
            <w:color w:val="000000" w:themeColor="text1"/>
            <w:sz w:val="22"/>
            <w:szCs w:val="22"/>
          </w:rPr>
          <w:t>www.NewPilgrimPath.ie</w:t>
        </w:r>
      </w:hyperlink>
    </w:p>
    <w:p w14:paraId="2E0A8817" w14:textId="61FC8A91" w:rsidR="00815581" w:rsidRPr="00815581" w:rsidRDefault="00815581" w:rsidP="00815581">
      <w:pPr>
        <w:rPr>
          <w:rFonts w:ascii="Arial" w:hAnsi="Arial"/>
          <w:kern w:val="0"/>
          <w:sz w:val="21"/>
          <w:szCs w:val="21"/>
          <w:lang w:eastAsia="en-US"/>
        </w:rPr>
      </w:pPr>
      <w:r>
        <w:rPr>
          <w:rStyle w:val="Hyperlink"/>
          <w:rFonts w:asciiTheme="minorHAnsi" w:hAnsiTheme="minorHAnsi" w:cstheme="minorHAnsi"/>
          <w:b/>
          <w:color w:val="000000" w:themeColor="text1"/>
          <w:sz w:val="22"/>
          <w:szCs w:val="22"/>
          <w:u w:val="none"/>
        </w:rPr>
        <w:t xml:space="preserve">Ladies Coffee Morning.  </w:t>
      </w:r>
      <w:r w:rsidRPr="00815581">
        <w:rPr>
          <w:rFonts w:ascii="Arial" w:hAnsi="Arial"/>
          <w:kern w:val="0"/>
          <w:sz w:val="21"/>
          <w:szCs w:val="21"/>
          <w:lang w:eastAsia="en-US"/>
        </w:rPr>
        <w:t>Thursday, 6th June at 11.30. Please come for</w:t>
      </w:r>
      <w:r>
        <w:rPr>
          <w:rFonts w:ascii="Arial" w:hAnsi="Arial"/>
          <w:kern w:val="0"/>
          <w:sz w:val="21"/>
          <w:szCs w:val="21"/>
          <w:lang w:eastAsia="en-US"/>
        </w:rPr>
        <w:t xml:space="preserve"> coffee and cakes, all welcome.</w:t>
      </w:r>
    </w:p>
    <w:p w14:paraId="67B2F35D" w14:textId="769A211B" w:rsidR="00C217D2" w:rsidRPr="00420563" w:rsidRDefault="00C217D2" w:rsidP="00C217D2">
      <w:pPr>
        <w:rPr>
          <w:rFonts w:asciiTheme="minorHAnsi" w:hAnsiTheme="minorHAnsi"/>
          <w:sz w:val="20"/>
          <w:szCs w:val="20"/>
        </w:rPr>
      </w:pPr>
    </w:p>
    <w:p w14:paraId="44CB6E38" w14:textId="77777777" w:rsidR="00C217D2" w:rsidRPr="00420563" w:rsidRDefault="00C217D2" w:rsidP="00C217D2">
      <w:pPr>
        <w:rPr>
          <w:rFonts w:asciiTheme="minorHAnsi" w:hAnsiTheme="minorHAnsi"/>
          <w:b/>
          <w:sz w:val="20"/>
          <w:szCs w:val="20"/>
        </w:rPr>
      </w:pPr>
    </w:p>
    <w:p w14:paraId="5D427404" w14:textId="4B187DF5" w:rsidR="00C217D2" w:rsidRPr="009027B7" w:rsidRDefault="00C217D2" w:rsidP="009027B7">
      <w:pPr>
        <w:jc w:val="center"/>
        <w:rPr>
          <w:rFonts w:asciiTheme="minorHAnsi" w:hAnsiTheme="minorHAnsi" w:cs="Arial"/>
          <w:b/>
          <w:sz w:val="20"/>
          <w:szCs w:val="20"/>
        </w:rPr>
      </w:pPr>
      <w:r>
        <w:rPr>
          <w:rFonts w:asciiTheme="minorHAnsi" w:hAnsiTheme="minorHAnsi" w:cs="Arial"/>
          <w:b/>
          <w:sz w:val="20"/>
          <w:szCs w:val="20"/>
        </w:rPr>
        <w:t>This</w:t>
      </w:r>
      <w:r w:rsidRPr="00420563">
        <w:rPr>
          <w:rFonts w:asciiTheme="minorHAnsi" w:hAnsiTheme="minorHAnsi" w:cs="Arial"/>
          <w:b/>
          <w:sz w:val="20"/>
          <w:szCs w:val="20"/>
        </w:rPr>
        <w:t xml:space="preserve"> week’s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419"/>
        <w:gridCol w:w="4882"/>
      </w:tblGrid>
      <w:tr w:rsidR="00C217D2" w:rsidRPr="00420563" w14:paraId="1E6579D3" w14:textId="77777777" w:rsidTr="00C217D2">
        <w:tc>
          <w:tcPr>
            <w:tcW w:w="1271" w:type="dxa"/>
            <w:shd w:val="clear" w:color="auto" w:fill="auto"/>
          </w:tcPr>
          <w:p w14:paraId="59699711" w14:textId="77777777" w:rsidR="00C217D2" w:rsidRPr="00420563" w:rsidRDefault="00C217D2" w:rsidP="00361339">
            <w:pPr>
              <w:pStyle w:val="BodyText"/>
              <w:rPr>
                <w:rFonts w:asciiTheme="minorHAnsi" w:hAnsiTheme="minorHAnsi" w:cs="Arial"/>
                <w:b/>
                <w:sz w:val="20"/>
                <w:szCs w:val="20"/>
              </w:rPr>
            </w:pPr>
            <w:r w:rsidRPr="00420563">
              <w:rPr>
                <w:rFonts w:asciiTheme="minorHAnsi" w:hAnsiTheme="minorHAnsi" w:cs="Arial"/>
                <w:b/>
                <w:sz w:val="20"/>
                <w:szCs w:val="20"/>
              </w:rPr>
              <w:lastRenderedPageBreak/>
              <w:t>Day</w:t>
            </w:r>
          </w:p>
        </w:tc>
        <w:tc>
          <w:tcPr>
            <w:tcW w:w="1771" w:type="dxa"/>
            <w:shd w:val="clear" w:color="auto" w:fill="auto"/>
          </w:tcPr>
          <w:p w14:paraId="42D54A4E" w14:textId="77777777" w:rsidR="00C217D2" w:rsidRPr="00420563" w:rsidRDefault="00C217D2" w:rsidP="00361339">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9" w:type="dxa"/>
            <w:shd w:val="clear" w:color="auto" w:fill="auto"/>
          </w:tcPr>
          <w:p w14:paraId="0B907818" w14:textId="77777777" w:rsidR="00C217D2" w:rsidRPr="00420563" w:rsidRDefault="00C217D2" w:rsidP="00361339">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4882" w:type="dxa"/>
            <w:shd w:val="clear" w:color="auto" w:fill="auto"/>
          </w:tcPr>
          <w:p w14:paraId="405BD775" w14:textId="77777777" w:rsidR="00C217D2" w:rsidRPr="00420563" w:rsidRDefault="00C217D2" w:rsidP="00361339">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C217D2" w:rsidRPr="00420563" w14:paraId="486756DF" w14:textId="77777777" w:rsidTr="00C217D2">
        <w:tc>
          <w:tcPr>
            <w:tcW w:w="1271" w:type="dxa"/>
            <w:shd w:val="clear" w:color="auto" w:fill="auto"/>
          </w:tcPr>
          <w:p w14:paraId="35FF50B8"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1EC87E1C" w14:textId="485C74DC"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1</w:t>
            </w:r>
            <w:r w:rsidRPr="00321CA3">
              <w:rPr>
                <w:rFonts w:asciiTheme="minorHAnsi" w:hAnsiTheme="minorHAnsi" w:cs="Arial"/>
                <w:sz w:val="20"/>
                <w:szCs w:val="20"/>
                <w:vertAlign w:val="superscript"/>
              </w:rPr>
              <w:t>st</w:t>
            </w:r>
            <w:r>
              <w:rPr>
                <w:rFonts w:asciiTheme="minorHAnsi" w:hAnsiTheme="minorHAnsi" w:cs="Arial"/>
                <w:sz w:val="20"/>
                <w:szCs w:val="20"/>
              </w:rPr>
              <w:t xml:space="preserve"> June</w:t>
            </w:r>
          </w:p>
        </w:tc>
        <w:tc>
          <w:tcPr>
            <w:tcW w:w="2419" w:type="dxa"/>
            <w:shd w:val="clear" w:color="auto" w:fill="auto"/>
          </w:tcPr>
          <w:p w14:paraId="0C9AB4CB" w14:textId="25F530C9"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St Justin</w:t>
            </w:r>
          </w:p>
        </w:tc>
        <w:tc>
          <w:tcPr>
            <w:tcW w:w="4882" w:type="dxa"/>
            <w:shd w:val="clear" w:color="auto" w:fill="auto"/>
          </w:tcPr>
          <w:p w14:paraId="26168133" w14:textId="63115B20" w:rsidR="00C217D2" w:rsidRPr="009027B7" w:rsidRDefault="00C217D2" w:rsidP="00361339">
            <w:pPr>
              <w:pStyle w:val="BodyText"/>
              <w:rPr>
                <w:rFonts w:asciiTheme="minorHAnsi" w:hAnsiTheme="minorHAnsi" w:cs="Arial"/>
                <w:i/>
                <w:iCs/>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r>
              <w:rPr>
                <w:rFonts w:asciiTheme="minorHAnsi" w:hAnsiTheme="minorHAnsi" w:cs="Arial"/>
                <w:sz w:val="20"/>
                <w:szCs w:val="20"/>
              </w:rPr>
              <w:t xml:space="preserve"> of Sunday</w:t>
            </w:r>
            <w:r w:rsidR="009027B7">
              <w:rPr>
                <w:rFonts w:asciiTheme="minorHAnsi" w:hAnsiTheme="minorHAnsi" w:cs="Arial"/>
                <w:i/>
                <w:iCs/>
                <w:sz w:val="20"/>
                <w:szCs w:val="20"/>
              </w:rPr>
              <w:t xml:space="preserve"> people of the parish.</w:t>
            </w:r>
          </w:p>
        </w:tc>
      </w:tr>
      <w:tr w:rsidR="00C217D2" w:rsidRPr="00420563" w14:paraId="4336909F" w14:textId="77777777" w:rsidTr="00C217D2">
        <w:tc>
          <w:tcPr>
            <w:tcW w:w="1271" w:type="dxa"/>
            <w:shd w:val="clear" w:color="auto" w:fill="auto"/>
          </w:tcPr>
          <w:p w14:paraId="3F7C7E95"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610DE3E" w14:textId="15B27FD1"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2</w:t>
            </w:r>
            <w:r w:rsidRPr="00321CA3">
              <w:rPr>
                <w:rFonts w:asciiTheme="minorHAnsi" w:hAnsiTheme="minorHAnsi" w:cs="Arial"/>
                <w:sz w:val="20"/>
                <w:szCs w:val="20"/>
                <w:vertAlign w:val="superscript"/>
              </w:rPr>
              <w:t>nd</w:t>
            </w:r>
            <w:r>
              <w:rPr>
                <w:rFonts w:asciiTheme="minorHAnsi" w:hAnsiTheme="minorHAnsi" w:cs="Arial"/>
                <w:sz w:val="20"/>
                <w:szCs w:val="20"/>
              </w:rPr>
              <w:t xml:space="preserve"> June</w:t>
            </w:r>
          </w:p>
        </w:tc>
        <w:tc>
          <w:tcPr>
            <w:tcW w:w="2419" w:type="dxa"/>
            <w:shd w:val="clear" w:color="auto" w:fill="auto"/>
          </w:tcPr>
          <w:p w14:paraId="702AA844" w14:textId="1CA7B423"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Seventh Sunday of Easter</w:t>
            </w:r>
          </w:p>
        </w:tc>
        <w:tc>
          <w:tcPr>
            <w:tcW w:w="4882" w:type="dxa"/>
            <w:shd w:val="clear" w:color="auto" w:fill="auto"/>
          </w:tcPr>
          <w:p w14:paraId="2F863E4D"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3F232B07" w14:textId="1A7AA51A" w:rsidR="00C217D2" w:rsidRPr="00321CA3" w:rsidRDefault="00C217D2" w:rsidP="00321CA3">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r w:rsidR="009027B7">
              <w:rPr>
                <w:rFonts w:asciiTheme="minorHAnsi" w:hAnsiTheme="minorHAnsi" w:cs="Arial"/>
                <w:sz w:val="20"/>
                <w:szCs w:val="20"/>
              </w:rPr>
              <w:t xml:space="preserve"> Martin/McGoldrick family</w:t>
            </w:r>
          </w:p>
        </w:tc>
      </w:tr>
      <w:tr w:rsidR="00C217D2" w:rsidRPr="00420563" w14:paraId="17509CB3" w14:textId="77777777" w:rsidTr="00C217D2">
        <w:tc>
          <w:tcPr>
            <w:tcW w:w="1271" w:type="dxa"/>
            <w:shd w:val="clear" w:color="auto" w:fill="auto"/>
          </w:tcPr>
          <w:p w14:paraId="1F56FEE0"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1" w:type="dxa"/>
            <w:shd w:val="clear" w:color="auto" w:fill="auto"/>
          </w:tcPr>
          <w:p w14:paraId="677CAC6B" w14:textId="3436A32B"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3</w:t>
            </w:r>
            <w:r w:rsidRPr="00321CA3">
              <w:rPr>
                <w:rFonts w:asciiTheme="minorHAnsi" w:hAnsiTheme="minorHAnsi" w:cs="Arial"/>
                <w:sz w:val="20"/>
                <w:szCs w:val="20"/>
                <w:vertAlign w:val="superscript"/>
              </w:rPr>
              <w:t>rd</w:t>
            </w:r>
            <w:r>
              <w:rPr>
                <w:rFonts w:asciiTheme="minorHAnsi" w:hAnsiTheme="minorHAnsi" w:cs="Arial"/>
                <w:sz w:val="20"/>
                <w:szCs w:val="20"/>
              </w:rPr>
              <w:t xml:space="preserve"> June</w:t>
            </w:r>
          </w:p>
        </w:tc>
        <w:tc>
          <w:tcPr>
            <w:tcW w:w="2419" w:type="dxa"/>
            <w:shd w:val="clear" w:color="auto" w:fill="auto"/>
          </w:tcPr>
          <w:p w14:paraId="34EF64EE" w14:textId="699384C6"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St Charles Lwanga &amp; Companions</w:t>
            </w:r>
          </w:p>
        </w:tc>
        <w:tc>
          <w:tcPr>
            <w:tcW w:w="4882" w:type="dxa"/>
            <w:shd w:val="clear" w:color="auto" w:fill="auto"/>
          </w:tcPr>
          <w:p w14:paraId="5EFFD30E" w14:textId="742EFD0D"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sidR="009027B7">
              <w:rPr>
                <w:rFonts w:asciiTheme="minorHAnsi" w:hAnsiTheme="minorHAnsi" w:cs="Arial"/>
                <w:sz w:val="20"/>
                <w:szCs w:val="20"/>
              </w:rPr>
              <w:t xml:space="preserve"> </w:t>
            </w:r>
            <w:r w:rsidR="009027B7" w:rsidRPr="005C61FA">
              <w:rPr>
                <w:rFonts w:asciiTheme="minorHAnsi" w:hAnsiTheme="minorHAnsi" w:cs="Arial"/>
                <w:i/>
                <w:sz w:val="20"/>
                <w:szCs w:val="20"/>
              </w:rPr>
              <w:t xml:space="preserve">Fr </w:t>
            </w:r>
            <w:proofErr w:type="spellStart"/>
            <w:r w:rsidR="009027B7" w:rsidRPr="005C61FA">
              <w:rPr>
                <w:rFonts w:asciiTheme="minorHAnsi" w:hAnsiTheme="minorHAnsi" w:cs="Arial"/>
                <w:i/>
                <w:sz w:val="20"/>
                <w:szCs w:val="20"/>
              </w:rPr>
              <w:t>Macdermot</w:t>
            </w:r>
            <w:proofErr w:type="spellEnd"/>
            <w:r w:rsidR="009027B7" w:rsidRPr="005C61FA">
              <w:rPr>
                <w:rFonts w:asciiTheme="minorHAnsi" w:hAnsiTheme="minorHAnsi" w:cs="Arial"/>
                <w:i/>
                <w:sz w:val="20"/>
                <w:szCs w:val="20"/>
              </w:rPr>
              <w:t>-Roe RIP</w:t>
            </w:r>
          </w:p>
        </w:tc>
      </w:tr>
      <w:tr w:rsidR="00C217D2" w:rsidRPr="00420563" w14:paraId="66E22CF3" w14:textId="77777777" w:rsidTr="00C217D2">
        <w:tc>
          <w:tcPr>
            <w:tcW w:w="1271" w:type="dxa"/>
            <w:shd w:val="clear" w:color="auto" w:fill="auto"/>
          </w:tcPr>
          <w:p w14:paraId="0A9845FD"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1" w:type="dxa"/>
            <w:shd w:val="clear" w:color="auto" w:fill="auto"/>
          </w:tcPr>
          <w:p w14:paraId="0EC1AEEA" w14:textId="6FFDCB1D"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4</w:t>
            </w:r>
            <w:r w:rsidRPr="00321CA3">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419" w:type="dxa"/>
            <w:shd w:val="clear" w:color="auto" w:fill="auto"/>
          </w:tcPr>
          <w:p w14:paraId="375FFCBB" w14:textId="1A8EF590"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Feria</w:t>
            </w:r>
          </w:p>
        </w:tc>
        <w:tc>
          <w:tcPr>
            <w:tcW w:w="4882" w:type="dxa"/>
            <w:shd w:val="clear" w:color="auto" w:fill="auto"/>
          </w:tcPr>
          <w:p w14:paraId="786F74D6"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C217D2" w:rsidRPr="00420563" w14:paraId="6F9318A3" w14:textId="77777777" w:rsidTr="00C217D2">
        <w:tc>
          <w:tcPr>
            <w:tcW w:w="1271" w:type="dxa"/>
            <w:shd w:val="clear" w:color="auto" w:fill="auto"/>
          </w:tcPr>
          <w:p w14:paraId="0DE3662F"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1" w:type="dxa"/>
            <w:shd w:val="clear" w:color="auto" w:fill="auto"/>
          </w:tcPr>
          <w:p w14:paraId="67D3CEDF" w14:textId="6A12C81E"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5</w:t>
            </w:r>
            <w:r w:rsidRPr="00321CA3">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419" w:type="dxa"/>
            <w:shd w:val="clear" w:color="auto" w:fill="auto"/>
          </w:tcPr>
          <w:p w14:paraId="43B42AE3" w14:textId="36E89FA1"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St Boniface</w:t>
            </w:r>
          </w:p>
        </w:tc>
        <w:tc>
          <w:tcPr>
            <w:tcW w:w="4882" w:type="dxa"/>
            <w:shd w:val="clear" w:color="auto" w:fill="auto"/>
          </w:tcPr>
          <w:p w14:paraId="71DE1330" w14:textId="77777777" w:rsidR="00C217D2" w:rsidRPr="00420563" w:rsidRDefault="00C217D2" w:rsidP="00361339">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C217D2" w:rsidRPr="00420563" w14:paraId="0A4DC64C" w14:textId="77777777" w:rsidTr="00C217D2">
        <w:tc>
          <w:tcPr>
            <w:tcW w:w="1271" w:type="dxa"/>
            <w:shd w:val="clear" w:color="auto" w:fill="auto"/>
          </w:tcPr>
          <w:p w14:paraId="79251D52"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1" w:type="dxa"/>
            <w:shd w:val="clear" w:color="auto" w:fill="auto"/>
          </w:tcPr>
          <w:p w14:paraId="1FE2D996" w14:textId="0460DCB0"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6</w:t>
            </w:r>
            <w:r w:rsidRPr="00321CA3">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419" w:type="dxa"/>
            <w:shd w:val="clear" w:color="auto" w:fill="auto"/>
          </w:tcPr>
          <w:p w14:paraId="5CC220A3" w14:textId="27BD047B"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St Norbert</w:t>
            </w:r>
          </w:p>
        </w:tc>
        <w:tc>
          <w:tcPr>
            <w:tcW w:w="4882" w:type="dxa"/>
            <w:shd w:val="clear" w:color="auto" w:fill="auto"/>
          </w:tcPr>
          <w:p w14:paraId="1E6B028E" w14:textId="7EBD8AC9"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9:00</w:t>
            </w:r>
            <w:r>
              <w:rPr>
                <w:rFonts w:asciiTheme="minorHAnsi" w:hAnsiTheme="minorHAnsi" w:cs="Arial"/>
                <w:sz w:val="20"/>
                <w:szCs w:val="20"/>
              </w:rPr>
              <w:t>am</w:t>
            </w:r>
            <w:r w:rsidRPr="00420563">
              <w:rPr>
                <w:rFonts w:asciiTheme="minorHAnsi" w:hAnsiTheme="minorHAnsi" w:cs="Arial"/>
                <w:sz w:val="20"/>
                <w:szCs w:val="20"/>
              </w:rPr>
              <w:t xml:space="preserve"> Mass</w:t>
            </w:r>
            <w:r w:rsidR="009027B7">
              <w:rPr>
                <w:rFonts w:asciiTheme="minorHAnsi" w:hAnsiTheme="minorHAnsi" w:cs="Arial"/>
                <w:sz w:val="20"/>
                <w:szCs w:val="20"/>
              </w:rPr>
              <w:t xml:space="preserve"> </w:t>
            </w:r>
            <w:r w:rsidR="009027B7">
              <w:rPr>
                <w:rFonts w:asciiTheme="minorHAnsi" w:hAnsiTheme="minorHAnsi" w:cs="Arial"/>
                <w:i/>
                <w:sz w:val="20"/>
                <w:szCs w:val="20"/>
              </w:rPr>
              <w:t>Ron Basher RIP (Mary)</w:t>
            </w:r>
          </w:p>
        </w:tc>
      </w:tr>
      <w:tr w:rsidR="00C217D2" w:rsidRPr="00420563" w14:paraId="2504714D" w14:textId="77777777" w:rsidTr="00C217D2">
        <w:tc>
          <w:tcPr>
            <w:tcW w:w="1271" w:type="dxa"/>
            <w:shd w:val="clear" w:color="auto" w:fill="auto"/>
          </w:tcPr>
          <w:p w14:paraId="64BD1ABD"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1" w:type="dxa"/>
            <w:shd w:val="clear" w:color="auto" w:fill="auto"/>
          </w:tcPr>
          <w:p w14:paraId="45B7A94A" w14:textId="2400799E"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7</w:t>
            </w:r>
            <w:r w:rsidRPr="00321CA3">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419" w:type="dxa"/>
            <w:shd w:val="clear" w:color="auto" w:fill="auto"/>
          </w:tcPr>
          <w:p w14:paraId="31E6538D" w14:textId="1F65E84C"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Feria</w:t>
            </w:r>
          </w:p>
        </w:tc>
        <w:tc>
          <w:tcPr>
            <w:tcW w:w="4882" w:type="dxa"/>
            <w:shd w:val="clear" w:color="auto" w:fill="auto"/>
          </w:tcPr>
          <w:p w14:paraId="6C200FA0" w14:textId="77777777" w:rsidR="00C217D2" w:rsidRPr="00420563" w:rsidRDefault="00C217D2" w:rsidP="00361339">
            <w:pPr>
              <w:pStyle w:val="BodyText"/>
              <w:contextualSpacing/>
              <w:rPr>
                <w:rFonts w:asciiTheme="minorHAnsi" w:hAnsiTheme="minorHAnsi" w:cs="Arial"/>
                <w:sz w:val="20"/>
                <w:szCs w:val="20"/>
              </w:rPr>
            </w:pPr>
            <w:r w:rsidRPr="00420563">
              <w:rPr>
                <w:rFonts w:asciiTheme="minorHAnsi" w:hAnsiTheme="minorHAnsi" w:cs="Arial"/>
                <w:sz w:val="20"/>
                <w:szCs w:val="20"/>
              </w:rPr>
              <w:t>10:00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C217D2" w:rsidRPr="00420563" w14:paraId="1A05BDA3" w14:textId="77777777" w:rsidTr="00321CA3">
        <w:trPr>
          <w:trHeight w:val="720"/>
        </w:trPr>
        <w:tc>
          <w:tcPr>
            <w:tcW w:w="1271" w:type="dxa"/>
            <w:shd w:val="clear" w:color="auto" w:fill="auto"/>
          </w:tcPr>
          <w:p w14:paraId="367B5A56"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1" w:type="dxa"/>
            <w:shd w:val="clear" w:color="auto" w:fill="auto"/>
          </w:tcPr>
          <w:p w14:paraId="35455408" w14:textId="64546086"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8</w:t>
            </w:r>
            <w:r w:rsidRPr="00321CA3">
              <w:rPr>
                <w:rFonts w:asciiTheme="minorHAnsi" w:hAnsiTheme="minorHAnsi" w:cs="Arial"/>
                <w:sz w:val="20"/>
                <w:szCs w:val="20"/>
                <w:vertAlign w:val="superscript"/>
              </w:rPr>
              <w:t>th</w:t>
            </w:r>
            <w:r>
              <w:rPr>
                <w:rFonts w:asciiTheme="minorHAnsi" w:hAnsiTheme="minorHAnsi" w:cs="Arial"/>
                <w:sz w:val="20"/>
                <w:szCs w:val="20"/>
              </w:rPr>
              <w:t xml:space="preserve"> June</w:t>
            </w:r>
          </w:p>
        </w:tc>
        <w:tc>
          <w:tcPr>
            <w:tcW w:w="2419" w:type="dxa"/>
            <w:shd w:val="clear" w:color="auto" w:fill="auto"/>
          </w:tcPr>
          <w:p w14:paraId="3FB598FD" w14:textId="5536D3DB"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Feria</w:t>
            </w:r>
          </w:p>
        </w:tc>
        <w:tc>
          <w:tcPr>
            <w:tcW w:w="4882" w:type="dxa"/>
            <w:shd w:val="clear" w:color="auto" w:fill="auto"/>
          </w:tcPr>
          <w:p w14:paraId="34BAF2D5"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10:00 to 10:45 Reconciliation</w:t>
            </w:r>
          </w:p>
          <w:p w14:paraId="0302B5D1" w14:textId="77777777" w:rsidR="00C217D2" w:rsidRPr="00420563" w:rsidRDefault="00C217D2" w:rsidP="00361339">
            <w:pPr>
              <w:pStyle w:val="BodyText"/>
              <w:rPr>
                <w:rFonts w:asciiTheme="minorHAnsi" w:hAnsiTheme="minorHAnsi" w:cs="Arial"/>
                <w:sz w:val="20"/>
                <w:szCs w:val="20"/>
              </w:rPr>
            </w:pPr>
            <w:r>
              <w:rPr>
                <w:rFonts w:asciiTheme="minorHAnsi" w:hAnsiTheme="minorHAnsi" w:cs="Arial"/>
                <w:sz w:val="20"/>
                <w:szCs w:val="20"/>
              </w:rPr>
              <w:t>6</w:t>
            </w:r>
            <w:r w:rsidRPr="00420563">
              <w:rPr>
                <w:rFonts w:asciiTheme="minorHAnsi" w:hAnsiTheme="minorHAnsi" w:cs="Arial"/>
                <w:sz w:val="20"/>
                <w:szCs w:val="20"/>
              </w:rPr>
              <w:t>:00</w:t>
            </w:r>
            <w:r>
              <w:rPr>
                <w:rFonts w:asciiTheme="minorHAnsi" w:hAnsiTheme="minorHAnsi" w:cs="Arial"/>
                <w:sz w:val="20"/>
                <w:szCs w:val="20"/>
              </w:rPr>
              <w:t xml:space="preserve">pm </w:t>
            </w:r>
            <w:r w:rsidRPr="00420563">
              <w:rPr>
                <w:rFonts w:asciiTheme="minorHAnsi" w:hAnsiTheme="minorHAnsi" w:cs="Arial"/>
                <w:sz w:val="20"/>
                <w:szCs w:val="20"/>
              </w:rPr>
              <w:t>Vigil Mass</w:t>
            </w:r>
          </w:p>
        </w:tc>
      </w:tr>
      <w:tr w:rsidR="00C217D2" w:rsidRPr="00420563" w14:paraId="41808C84" w14:textId="77777777" w:rsidTr="00C217D2">
        <w:tc>
          <w:tcPr>
            <w:tcW w:w="1271" w:type="dxa"/>
            <w:shd w:val="clear" w:color="auto" w:fill="auto"/>
          </w:tcPr>
          <w:p w14:paraId="6948DE39"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1" w:type="dxa"/>
            <w:shd w:val="clear" w:color="auto" w:fill="auto"/>
          </w:tcPr>
          <w:p w14:paraId="2B82108B" w14:textId="39D1ADD5" w:rsidR="00C217D2" w:rsidRPr="00420563" w:rsidRDefault="00321CA3" w:rsidP="00361339">
            <w:pPr>
              <w:pStyle w:val="BodyText"/>
              <w:rPr>
                <w:rFonts w:asciiTheme="minorHAnsi" w:hAnsiTheme="minorHAnsi" w:cs="Arial"/>
                <w:sz w:val="20"/>
                <w:szCs w:val="20"/>
              </w:rPr>
            </w:pPr>
            <w:r>
              <w:rPr>
                <w:rFonts w:asciiTheme="minorHAnsi" w:hAnsiTheme="minorHAnsi" w:cs="Arial"/>
                <w:sz w:val="20"/>
                <w:szCs w:val="20"/>
              </w:rPr>
              <w:t>9</w:t>
            </w:r>
            <w:r w:rsidRPr="00321CA3">
              <w:rPr>
                <w:rFonts w:asciiTheme="minorHAnsi" w:hAnsiTheme="minorHAnsi" w:cs="Arial"/>
                <w:sz w:val="20"/>
                <w:szCs w:val="20"/>
                <w:vertAlign w:val="superscript"/>
              </w:rPr>
              <w:t>th</w:t>
            </w:r>
            <w:r>
              <w:rPr>
                <w:rFonts w:asciiTheme="minorHAnsi" w:hAnsiTheme="minorHAnsi" w:cs="Arial"/>
                <w:sz w:val="20"/>
                <w:szCs w:val="20"/>
              </w:rPr>
              <w:t xml:space="preserve"> June </w:t>
            </w:r>
          </w:p>
        </w:tc>
        <w:tc>
          <w:tcPr>
            <w:tcW w:w="2419" w:type="dxa"/>
            <w:shd w:val="clear" w:color="auto" w:fill="auto"/>
          </w:tcPr>
          <w:p w14:paraId="37C16430" w14:textId="20E06149" w:rsidR="00C217D2" w:rsidRPr="00321CA3" w:rsidRDefault="00321CA3" w:rsidP="00361339">
            <w:pPr>
              <w:pStyle w:val="BodyText"/>
              <w:rPr>
                <w:rFonts w:asciiTheme="minorHAnsi" w:hAnsiTheme="minorHAnsi" w:cs="Arial"/>
                <w:b/>
                <w:bCs/>
                <w:sz w:val="21"/>
                <w:szCs w:val="21"/>
              </w:rPr>
            </w:pPr>
            <w:r w:rsidRPr="00321CA3">
              <w:rPr>
                <w:rFonts w:asciiTheme="minorHAnsi" w:hAnsiTheme="minorHAnsi" w:cs="Arial"/>
                <w:b/>
                <w:bCs/>
                <w:sz w:val="21"/>
                <w:szCs w:val="21"/>
              </w:rPr>
              <w:t>Pentecost Sunday</w:t>
            </w:r>
          </w:p>
        </w:tc>
        <w:tc>
          <w:tcPr>
            <w:tcW w:w="4882" w:type="dxa"/>
            <w:shd w:val="clear" w:color="auto" w:fill="auto"/>
          </w:tcPr>
          <w:p w14:paraId="112D480D"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8:30</w:t>
            </w:r>
            <w:r>
              <w:rPr>
                <w:rFonts w:asciiTheme="minorHAnsi" w:hAnsiTheme="minorHAnsi" w:cs="Arial"/>
                <w:sz w:val="20"/>
                <w:szCs w:val="20"/>
              </w:rPr>
              <w:t>am</w:t>
            </w:r>
            <w:r w:rsidRPr="00420563">
              <w:rPr>
                <w:rFonts w:asciiTheme="minorHAnsi" w:hAnsiTheme="minorHAnsi" w:cs="Arial"/>
                <w:sz w:val="20"/>
                <w:szCs w:val="20"/>
              </w:rPr>
              <w:t xml:space="preserve"> Mass</w:t>
            </w:r>
          </w:p>
          <w:p w14:paraId="1131E08F" w14:textId="77777777" w:rsidR="00C217D2" w:rsidRPr="00420563" w:rsidRDefault="00C217D2" w:rsidP="00361339">
            <w:pPr>
              <w:pStyle w:val="BodyText"/>
              <w:rPr>
                <w:rFonts w:asciiTheme="minorHAnsi" w:hAnsiTheme="minorHAnsi" w:cs="Arial"/>
                <w:sz w:val="20"/>
                <w:szCs w:val="20"/>
              </w:rPr>
            </w:pPr>
            <w:r w:rsidRPr="00420563">
              <w:rPr>
                <w:rFonts w:asciiTheme="minorHAnsi" w:hAnsiTheme="minorHAnsi" w:cs="Arial"/>
                <w:sz w:val="20"/>
                <w:szCs w:val="20"/>
              </w:rPr>
              <w:t>10:30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7B9B7120" w14:textId="5B00F2D4" w:rsidR="00C217D2" w:rsidRDefault="00C217D2" w:rsidP="00C217D2">
      <w:pPr>
        <w:rPr>
          <w:rFonts w:asciiTheme="minorHAnsi" w:hAnsiTheme="minorHAnsi" w:cs="Arial"/>
          <w:sz w:val="20"/>
          <w:szCs w:val="20"/>
        </w:rPr>
      </w:pPr>
    </w:p>
    <w:p w14:paraId="3DCBB8D0" w14:textId="77777777" w:rsidR="00321CA3" w:rsidRPr="00420563" w:rsidRDefault="00321CA3" w:rsidP="00C217D2">
      <w:pPr>
        <w:rPr>
          <w:rFonts w:asciiTheme="minorHAnsi" w:hAnsiTheme="minorHAnsi" w:cs="Arial"/>
          <w:sz w:val="20"/>
          <w:szCs w:val="20"/>
        </w:rPr>
      </w:pPr>
    </w:p>
    <w:p w14:paraId="154FDC47" w14:textId="1AB4F756" w:rsidR="00C217D2" w:rsidRPr="00690F30" w:rsidRDefault="00C217D2" w:rsidP="00C217D2">
      <w:pPr>
        <w:jc w:val="center"/>
        <w:rPr>
          <w:rFonts w:asciiTheme="minorHAnsi" w:hAnsiTheme="minorHAnsi" w:cs="Arial"/>
          <w:b/>
          <w:sz w:val="20"/>
          <w:szCs w:val="20"/>
        </w:rPr>
      </w:pPr>
      <w:r w:rsidRPr="00420563">
        <w:rPr>
          <w:rFonts w:asciiTheme="minorHAnsi" w:hAnsiTheme="minorHAnsi" w:cs="Arial"/>
          <w:b/>
          <w:sz w:val="20"/>
          <w:szCs w:val="20"/>
        </w:rPr>
        <w:t>Next week’s responsibilities</w:t>
      </w:r>
      <w:r w:rsidR="00321CA3">
        <w:rPr>
          <w:rFonts w:asciiTheme="minorHAnsi" w:hAnsiTheme="minorHAnsi" w:cs="Arial"/>
          <w:b/>
          <w:sz w:val="20"/>
          <w:szCs w:val="20"/>
        </w:rPr>
        <w:t xml:space="preserve"> </w:t>
      </w:r>
      <w:r w:rsidR="00895568">
        <w:rPr>
          <w:rFonts w:asciiTheme="minorHAnsi" w:hAnsiTheme="minorHAnsi" w:cs="Arial"/>
          <w:b/>
          <w:sz w:val="20"/>
          <w:szCs w:val="20"/>
        </w:rPr>
        <w:t>(8</w:t>
      </w:r>
      <w:r w:rsidR="00895568" w:rsidRPr="00895568">
        <w:rPr>
          <w:rFonts w:asciiTheme="minorHAnsi" w:hAnsiTheme="minorHAnsi" w:cs="Arial"/>
          <w:b/>
          <w:sz w:val="20"/>
          <w:szCs w:val="20"/>
          <w:vertAlign w:val="superscript"/>
        </w:rPr>
        <w:t>th</w:t>
      </w:r>
      <w:r w:rsidR="00895568">
        <w:rPr>
          <w:rFonts w:asciiTheme="minorHAnsi" w:hAnsiTheme="minorHAnsi" w:cs="Arial"/>
          <w:b/>
          <w:sz w:val="20"/>
          <w:szCs w:val="20"/>
        </w:rPr>
        <w:t>/9</w:t>
      </w:r>
      <w:r w:rsidR="00895568" w:rsidRPr="00895568">
        <w:rPr>
          <w:rFonts w:asciiTheme="minorHAnsi" w:hAnsiTheme="minorHAnsi" w:cs="Arial"/>
          <w:b/>
          <w:sz w:val="20"/>
          <w:szCs w:val="20"/>
          <w:vertAlign w:val="superscript"/>
        </w:rPr>
        <w:t>th</w:t>
      </w:r>
      <w:r w:rsidR="00895568">
        <w:rPr>
          <w:rFonts w:asciiTheme="minorHAnsi" w:hAnsiTheme="minorHAnsi" w:cs="Arial"/>
          <w:b/>
          <w:sz w:val="20"/>
          <w:szCs w:val="20"/>
        </w:rPr>
        <w:t xml:space="preserve"> June)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260"/>
      </w:tblGrid>
      <w:tr w:rsidR="00C217D2" w:rsidRPr="00420563" w14:paraId="789C3E55" w14:textId="77777777" w:rsidTr="00C217D2">
        <w:trPr>
          <w:trHeight w:val="347"/>
        </w:trPr>
        <w:tc>
          <w:tcPr>
            <w:tcW w:w="2405" w:type="dxa"/>
            <w:shd w:val="clear" w:color="auto" w:fill="auto"/>
          </w:tcPr>
          <w:p w14:paraId="33C248D1" w14:textId="77777777" w:rsidR="00C217D2" w:rsidRPr="00420563" w:rsidRDefault="00C217D2" w:rsidP="00361339">
            <w:pPr>
              <w:jc w:val="center"/>
              <w:rPr>
                <w:rFonts w:asciiTheme="minorHAnsi" w:hAnsiTheme="minorHAnsi" w:cs="Arial"/>
                <w:b/>
                <w:bCs/>
                <w:sz w:val="20"/>
                <w:szCs w:val="20"/>
              </w:rPr>
            </w:pPr>
          </w:p>
        </w:tc>
        <w:tc>
          <w:tcPr>
            <w:tcW w:w="2410" w:type="dxa"/>
            <w:shd w:val="clear" w:color="auto" w:fill="auto"/>
          </w:tcPr>
          <w:p w14:paraId="3F70362B" w14:textId="77777777" w:rsidR="00C217D2" w:rsidRPr="00420563" w:rsidRDefault="00C217D2" w:rsidP="00361339">
            <w:pPr>
              <w:jc w:val="center"/>
              <w:rPr>
                <w:rFonts w:asciiTheme="minorHAnsi" w:hAnsiTheme="minorHAnsi" w:cs="Arial"/>
                <w:b/>
                <w:bCs/>
                <w:sz w:val="20"/>
                <w:szCs w:val="20"/>
              </w:rPr>
            </w:pPr>
            <w:r>
              <w:rPr>
                <w:rFonts w:asciiTheme="minorHAnsi" w:hAnsiTheme="minorHAnsi" w:cs="Arial"/>
                <w:b/>
                <w:bCs/>
                <w:sz w:val="20"/>
                <w:szCs w:val="20"/>
              </w:rPr>
              <w:t>6</w:t>
            </w:r>
            <w:r w:rsidRPr="00420563">
              <w:rPr>
                <w:rFonts w:asciiTheme="minorHAnsi" w:hAnsiTheme="minorHAnsi" w:cs="Arial"/>
                <w:b/>
                <w:bCs/>
                <w:sz w:val="20"/>
                <w:szCs w:val="20"/>
              </w:rPr>
              <w:t>:00</w:t>
            </w:r>
            <w:r>
              <w:rPr>
                <w:rFonts w:asciiTheme="minorHAnsi" w:hAnsiTheme="minorHAnsi" w:cs="Arial"/>
                <w:b/>
                <w:bCs/>
                <w:sz w:val="20"/>
                <w:szCs w:val="20"/>
              </w:rPr>
              <w:t xml:space="preserve">pm </w:t>
            </w:r>
            <w:r w:rsidRPr="00420563">
              <w:rPr>
                <w:rFonts w:asciiTheme="minorHAnsi" w:hAnsiTheme="minorHAnsi" w:cs="Arial"/>
                <w:b/>
                <w:bCs/>
                <w:sz w:val="20"/>
                <w:szCs w:val="20"/>
              </w:rPr>
              <w:t>Saturday</w:t>
            </w:r>
          </w:p>
        </w:tc>
        <w:tc>
          <w:tcPr>
            <w:tcW w:w="2268" w:type="dxa"/>
            <w:shd w:val="clear" w:color="auto" w:fill="auto"/>
          </w:tcPr>
          <w:p w14:paraId="4EDAEAF5" w14:textId="77777777" w:rsidR="00C217D2" w:rsidRPr="00420563" w:rsidRDefault="00C217D2" w:rsidP="00361339">
            <w:pPr>
              <w:jc w:val="center"/>
              <w:rPr>
                <w:rFonts w:asciiTheme="minorHAnsi" w:hAnsiTheme="minorHAnsi" w:cs="Arial"/>
                <w:b/>
                <w:bCs/>
                <w:sz w:val="20"/>
                <w:szCs w:val="20"/>
              </w:rPr>
            </w:pPr>
            <w:r w:rsidRPr="00420563">
              <w:rPr>
                <w:rFonts w:asciiTheme="minorHAnsi" w:hAnsiTheme="minorHAnsi" w:cs="Arial"/>
                <w:b/>
                <w:bCs/>
                <w:sz w:val="20"/>
                <w:szCs w:val="20"/>
              </w:rPr>
              <w:t>8:30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c>
          <w:tcPr>
            <w:tcW w:w="3260" w:type="dxa"/>
            <w:shd w:val="clear" w:color="auto" w:fill="auto"/>
          </w:tcPr>
          <w:p w14:paraId="3F74A2F4" w14:textId="77777777" w:rsidR="00C217D2" w:rsidRPr="00420563" w:rsidRDefault="00C217D2" w:rsidP="00361339">
            <w:pPr>
              <w:jc w:val="center"/>
              <w:rPr>
                <w:rFonts w:asciiTheme="minorHAnsi" w:hAnsiTheme="minorHAnsi" w:cs="Arial"/>
                <w:b/>
                <w:bCs/>
                <w:sz w:val="20"/>
                <w:szCs w:val="20"/>
              </w:rPr>
            </w:pPr>
            <w:r w:rsidRPr="00420563">
              <w:rPr>
                <w:rFonts w:asciiTheme="minorHAnsi" w:hAnsiTheme="minorHAnsi" w:cs="Arial"/>
                <w:b/>
                <w:bCs/>
                <w:sz w:val="20"/>
                <w:szCs w:val="20"/>
              </w:rPr>
              <w:t>10:30</w:t>
            </w:r>
            <w:r>
              <w:rPr>
                <w:rFonts w:asciiTheme="minorHAnsi" w:hAnsiTheme="minorHAnsi" w:cs="Arial"/>
                <w:b/>
                <w:bCs/>
                <w:sz w:val="20"/>
                <w:szCs w:val="20"/>
              </w:rPr>
              <w:t>am</w:t>
            </w:r>
            <w:r w:rsidRPr="00420563">
              <w:rPr>
                <w:rFonts w:asciiTheme="minorHAnsi" w:hAnsiTheme="minorHAnsi" w:cs="Arial"/>
                <w:b/>
                <w:bCs/>
                <w:sz w:val="20"/>
                <w:szCs w:val="20"/>
              </w:rPr>
              <w:t xml:space="preserve"> Sunday</w:t>
            </w:r>
          </w:p>
        </w:tc>
      </w:tr>
      <w:tr w:rsidR="00C217D2" w:rsidRPr="00420563" w14:paraId="5E2A409F" w14:textId="77777777" w:rsidTr="00C217D2">
        <w:tc>
          <w:tcPr>
            <w:tcW w:w="2405" w:type="dxa"/>
            <w:shd w:val="clear" w:color="auto" w:fill="auto"/>
          </w:tcPr>
          <w:p w14:paraId="1D103EF6" w14:textId="77777777" w:rsidR="00C217D2" w:rsidRPr="00420563" w:rsidRDefault="00C217D2" w:rsidP="00361339">
            <w:pPr>
              <w:jc w:val="center"/>
              <w:rPr>
                <w:rFonts w:asciiTheme="minorHAnsi" w:hAnsiTheme="minorHAnsi" w:cs="Arial"/>
                <w:b/>
                <w:bCs/>
                <w:sz w:val="20"/>
                <w:szCs w:val="20"/>
              </w:rPr>
            </w:pPr>
            <w:r w:rsidRPr="00420563">
              <w:rPr>
                <w:rFonts w:asciiTheme="minorHAnsi" w:hAnsiTheme="minorHAnsi" w:cs="Arial"/>
                <w:b/>
                <w:bCs/>
                <w:sz w:val="20"/>
                <w:szCs w:val="20"/>
              </w:rPr>
              <w:t>Reader</w:t>
            </w:r>
          </w:p>
        </w:tc>
        <w:tc>
          <w:tcPr>
            <w:tcW w:w="2410" w:type="dxa"/>
            <w:shd w:val="clear" w:color="auto" w:fill="auto"/>
          </w:tcPr>
          <w:p w14:paraId="134C356B" w14:textId="0E3A5B17" w:rsidR="00C217D2" w:rsidRPr="00895568" w:rsidRDefault="00895568" w:rsidP="00361339">
            <w:pPr>
              <w:jc w:val="center"/>
              <w:rPr>
                <w:rFonts w:asciiTheme="minorHAnsi" w:hAnsiTheme="minorHAnsi" w:cstheme="minorHAnsi"/>
                <w:bCs/>
                <w:sz w:val="20"/>
                <w:szCs w:val="20"/>
              </w:rPr>
            </w:pPr>
            <w:r w:rsidRPr="00895568">
              <w:rPr>
                <w:rFonts w:asciiTheme="minorHAnsi" w:hAnsiTheme="minorHAnsi" w:cstheme="minorHAnsi"/>
                <w:bCs/>
                <w:sz w:val="20"/>
                <w:szCs w:val="20"/>
              </w:rPr>
              <w:t>Roger S</w:t>
            </w:r>
            <w:r>
              <w:rPr>
                <w:rFonts w:asciiTheme="minorHAnsi" w:hAnsiTheme="minorHAnsi" w:cstheme="minorHAnsi"/>
                <w:bCs/>
                <w:sz w:val="20"/>
                <w:szCs w:val="20"/>
              </w:rPr>
              <w:t>tyles</w:t>
            </w:r>
          </w:p>
        </w:tc>
        <w:tc>
          <w:tcPr>
            <w:tcW w:w="2268" w:type="dxa"/>
            <w:shd w:val="clear" w:color="auto" w:fill="auto"/>
          </w:tcPr>
          <w:p w14:paraId="6DA9F960" w14:textId="668AEBD8" w:rsidR="00C217D2" w:rsidRPr="00420563" w:rsidRDefault="00895568" w:rsidP="00361339">
            <w:pPr>
              <w:jc w:val="center"/>
              <w:rPr>
                <w:rFonts w:asciiTheme="minorHAnsi" w:hAnsiTheme="minorHAnsi" w:cs="Arial"/>
                <w:bCs/>
                <w:sz w:val="20"/>
                <w:szCs w:val="20"/>
              </w:rPr>
            </w:pPr>
            <w:r>
              <w:rPr>
                <w:rFonts w:asciiTheme="minorHAnsi" w:hAnsiTheme="minorHAnsi" w:cs="Arial"/>
                <w:bCs/>
                <w:sz w:val="20"/>
                <w:szCs w:val="20"/>
              </w:rPr>
              <w:t>Alexander Wilson</w:t>
            </w:r>
          </w:p>
        </w:tc>
        <w:tc>
          <w:tcPr>
            <w:tcW w:w="3260" w:type="dxa"/>
            <w:shd w:val="clear" w:color="auto" w:fill="auto"/>
          </w:tcPr>
          <w:p w14:paraId="2CD0B7DC" w14:textId="20D4B4A3" w:rsidR="00C217D2" w:rsidRPr="00420563" w:rsidRDefault="00895568" w:rsidP="00361339">
            <w:pPr>
              <w:jc w:val="center"/>
              <w:rPr>
                <w:rFonts w:asciiTheme="minorHAnsi" w:hAnsiTheme="minorHAnsi" w:cs="Arial"/>
                <w:bCs/>
                <w:sz w:val="20"/>
                <w:szCs w:val="20"/>
              </w:rPr>
            </w:pPr>
            <w:r>
              <w:rPr>
                <w:rFonts w:asciiTheme="minorHAnsi" w:hAnsiTheme="minorHAnsi" w:cs="Arial"/>
                <w:bCs/>
                <w:sz w:val="20"/>
                <w:szCs w:val="20"/>
              </w:rPr>
              <w:t xml:space="preserve">Collette </w:t>
            </w:r>
            <w:proofErr w:type="spellStart"/>
            <w:r>
              <w:rPr>
                <w:rFonts w:asciiTheme="minorHAnsi" w:hAnsiTheme="minorHAnsi" w:cs="Arial"/>
                <w:bCs/>
                <w:sz w:val="20"/>
                <w:szCs w:val="20"/>
              </w:rPr>
              <w:t>Iglinski</w:t>
            </w:r>
            <w:proofErr w:type="spellEnd"/>
          </w:p>
        </w:tc>
      </w:tr>
      <w:tr w:rsidR="00C217D2" w:rsidRPr="00420563" w14:paraId="79B7E2AF" w14:textId="77777777" w:rsidTr="00C217D2">
        <w:tc>
          <w:tcPr>
            <w:tcW w:w="2405" w:type="dxa"/>
            <w:shd w:val="clear" w:color="auto" w:fill="auto"/>
          </w:tcPr>
          <w:p w14:paraId="15FDFB77" w14:textId="77777777" w:rsidR="00C217D2" w:rsidRPr="00420563" w:rsidRDefault="00C217D2" w:rsidP="00361339">
            <w:pPr>
              <w:jc w:val="center"/>
              <w:rPr>
                <w:rFonts w:asciiTheme="minorHAnsi" w:hAnsiTheme="minorHAnsi" w:cs="Arial"/>
                <w:b/>
                <w:bCs/>
                <w:sz w:val="20"/>
                <w:szCs w:val="20"/>
              </w:rPr>
            </w:pPr>
            <w:r w:rsidRPr="00420563">
              <w:rPr>
                <w:rFonts w:asciiTheme="minorHAnsi" w:hAnsiTheme="minorHAnsi" w:cs="Arial"/>
                <w:b/>
                <w:bCs/>
                <w:sz w:val="20"/>
                <w:szCs w:val="20"/>
              </w:rPr>
              <w:t>Extra-ordinary Ministers</w:t>
            </w:r>
          </w:p>
        </w:tc>
        <w:tc>
          <w:tcPr>
            <w:tcW w:w="2410" w:type="dxa"/>
            <w:shd w:val="clear" w:color="auto" w:fill="auto"/>
          </w:tcPr>
          <w:p w14:paraId="4BA4C6B1" w14:textId="77777777" w:rsidR="00C217D2" w:rsidRPr="00420563" w:rsidRDefault="00C217D2" w:rsidP="00361339">
            <w:pPr>
              <w:jc w:val="center"/>
              <w:rPr>
                <w:rFonts w:asciiTheme="minorHAnsi" w:hAnsiTheme="minorHAnsi" w:cs="Arial"/>
                <w:bCs/>
                <w:sz w:val="20"/>
                <w:szCs w:val="20"/>
              </w:rPr>
            </w:pPr>
          </w:p>
        </w:tc>
        <w:tc>
          <w:tcPr>
            <w:tcW w:w="2268" w:type="dxa"/>
            <w:shd w:val="clear" w:color="auto" w:fill="auto"/>
          </w:tcPr>
          <w:p w14:paraId="487E30BF" w14:textId="77777777" w:rsidR="00C217D2" w:rsidRDefault="00895568" w:rsidP="00361339">
            <w:pPr>
              <w:jc w:val="center"/>
              <w:rPr>
                <w:rFonts w:asciiTheme="minorHAnsi" w:hAnsiTheme="minorHAnsi" w:cs="Arial"/>
                <w:bCs/>
                <w:sz w:val="20"/>
                <w:szCs w:val="20"/>
              </w:rPr>
            </w:pPr>
            <w:r>
              <w:rPr>
                <w:rFonts w:asciiTheme="minorHAnsi" w:hAnsiTheme="minorHAnsi" w:cs="Arial"/>
                <w:bCs/>
                <w:sz w:val="20"/>
                <w:szCs w:val="20"/>
              </w:rPr>
              <w:t>Michael Payne</w:t>
            </w:r>
          </w:p>
          <w:p w14:paraId="0B675290" w14:textId="556FD3FA" w:rsidR="00895568" w:rsidRPr="00420563" w:rsidRDefault="00895568" w:rsidP="00361339">
            <w:pPr>
              <w:jc w:val="center"/>
              <w:rPr>
                <w:rFonts w:asciiTheme="minorHAnsi" w:hAnsiTheme="minorHAnsi" w:cs="Arial"/>
                <w:bCs/>
                <w:sz w:val="20"/>
                <w:szCs w:val="20"/>
              </w:rPr>
            </w:pPr>
            <w:r>
              <w:rPr>
                <w:rFonts w:asciiTheme="minorHAnsi" w:hAnsiTheme="minorHAnsi" w:cs="Arial"/>
                <w:bCs/>
                <w:sz w:val="20"/>
                <w:szCs w:val="20"/>
              </w:rPr>
              <w:t>Maria Milton</w:t>
            </w:r>
          </w:p>
        </w:tc>
        <w:tc>
          <w:tcPr>
            <w:tcW w:w="3260" w:type="dxa"/>
            <w:shd w:val="clear" w:color="auto" w:fill="auto"/>
          </w:tcPr>
          <w:p w14:paraId="6E2E28FF" w14:textId="77777777" w:rsidR="00C217D2" w:rsidRDefault="00895568" w:rsidP="00361339">
            <w:pPr>
              <w:jc w:val="center"/>
              <w:rPr>
                <w:rFonts w:asciiTheme="minorHAnsi" w:hAnsiTheme="minorHAnsi" w:cs="Arial"/>
                <w:bCs/>
                <w:sz w:val="20"/>
                <w:szCs w:val="20"/>
              </w:rPr>
            </w:pPr>
            <w:r>
              <w:rPr>
                <w:rFonts w:asciiTheme="minorHAnsi" w:hAnsiTheme="minorHAnsi" w:cs="Arial"/>
                <w:bCs/>
                <w:sz w:val="20"/>
                <w:szCs w:val="20"/>
              </w:rPr>
              <w:t>Frances Lawrence</w:t>
            </w:r>
          </w:p>
          <w:p w14:paraId="15D7251F" w14:textId="4517ACAC" w:rsidR="00895568" w:rsidRPr="00420563" w:rsidRDefault="00895568" w:rsidP="00361339">
            <w:pPr>
              <w:jc w:val="center"/>
              <w:rPr>
                <w:rFonts w:asciiTheme="minorHAnsi" w:hAnsiTheme="minorHAnsi" w:cs="Arial"/>
                <w:bCs/>
                <w:sz w:val="20"/>
                <w:szCs w:val="20"/>
              </w:rPr>
            </w:pPr>
            <w:r>
              <w:rPr>
                <w:rFonts w:asciiTheme="minorHAnsi" w:hAnsiTheme="minorHAnsi" w:cs="Arial"/>
                <w:bCs/>
                <w:sz w:val="20"/>
                <w:szCs w:val="20"/>
              </w:rPr>
              <w:t xml:space="preserve">Collette </w:t>
            </w:r>
            <w:proofErr w:type="spellStart"/>
            <w:r>
              <w:rPr>
                <w:rFonts w:asciiTheme="minorHAnsi" w:hAnsiTheme="minorHAnsi" w:cs="Arial"/>
                <w:bCs/>
                <w:sz w:val="20"/>
                <w:szCs w:val="20"/>
              </w:rPr>
              <w:t>Iglinski</w:t>
            </w:r>
            <w:proofErr w:type="spellEnd"/>
          </w:p>
        </w:tc>
      </w:tr>
      <w:tr w:rsidR="00C217D2" w:rsidRPr="00420563" w14:paraId="506FDD06" w14:textId="77777777" w:rsidTr="00C217D2">
        <w:tc>
          <w:tcPr>
            <w:tcW w:w="2405" w:type="dxa"/>
            <w:shd w:val="clear" w:color="auto" w:fill="auto"/>
          </w:tcPr>
          <w:p w14:paraId="1E805E45" w14:textId="77777777" w:rsidR="00C217D2" w:rsidRPr="00420563" w:rsidRDefault="00C217D2" w:rsidP="00361339">
            <w:pPr>
              <w:jc w:val="center"/>
              <w:rPr>
                <w:rFonts w:asciiTheme="minorHAnsi" w:hAnsiTheme="minorHAnsi" w:cs="Arial"/>
                <w:b/>
                <w:bCs/>
                <w:sz w:val="20"/>
                <w:szCs w:val="20"/>
              </w:rPr>
            </w:pPr>
            <w:r w:rsidRPr="00420563">
              <w:rPr>
                <w:rFonts w:asciiTheme="minorHAnsi" w:hAnsiTheme="minorHAnsi" w:cs="Arial"/>
                <w:b/>
                <w:bCs/>
                <w:sz w:val="20"/>
                <w:szCs w:val="20"/>
              </w:rPr>
              <w:t>Flowers</w:t>
            </w:r>
          </w:p>
        </w:tc>
        <w:tc>
          <w:tcPr>
            <w:tcW w:w="2410" w:type="dxa"/>
            <w:shd w:val="clear" w:color="auto" w:fill="auto"/>
          </w:tcPr>
          <w:p w14:paraId="3DAD38EF" w14:textId="704133D1" w:rsidR="00C217D2" w:rsidRPr="00420563" w:rsidRDefault="00895568" w:rsidP="00361339">
            <w:pPr>
              <w:jc w:val="center"/>
              <w:rPr>
                <w:rFonts w:asciiTheme="minorHAnsi" w:hAnsiTheme="minorHAnsi" w:cs="Arial"/>
                <w:bCs/>
                <w:sz w:val="20"/>
                <w:szCs w:val="20"/>
              </w:rPr>
            </w:pPr>
            <w:r>
              <w:rPr>
                <w:rFonts w:asciiTheme="minorHAnsi" w:hAnsiTheme="minorHAnsi" w:cs="Arial"/>
                <w:bCs/>
                <w:sz w:val="20"/>
                <w:szCs w:val="20"/>
              </w:rPr>
              <w:t xml:space="preserve">Pentecost - </w:t>
            </w:r>
            <w:proofErr w:type="spellStart"/>
            <w:r>
              <w:rPr>
                <w:rFonts w:asciiTheme="minorHAnsi" w:hAnsiTheme="minorHAnsi" w:cs="Arial"/>
                <w:bCs/>
                <w:sz w:val="20"/>
                <w:szCs w:val="20"/>
              </w:rPr>
              <w:t>Breeda</w:t>
            </w:r>
            <w:proofErr w:type="spellEnd"/>
          </w:p>
        </w:tc>
        <w:tc>
          <w:tcPr>
            <w:tcW w:w="2268" w:type="dxa"/>
            <w:shd w:val="clear" w:color="auto" w:fill="auto"/>
          </w:tcPr>
          <w:p w14:paraId="396E07AF" w14:textId="77777777" w:rsidR="00C217D2" w:rsidRPr="00420563" w:rsidRDefault="00C217D2" w:rsidP="00361339">
            <w:pPr>
              <w:jc w:val="center"/>
              <w:rPr>
                <w:rFonts w:asciiTheme="minorHAnsi" w:hAnsiTheme="minorHAnsi" w:cs="Arial"/>
                <w:b/>
                <w:bCs/>
                <w:sz w:val="20"/>
                <w:szCs w:val="20"/>
              </w:rPr>
            </w:pPr>
            <w:r w:rsidRPr="00420563">
              <w:rPr>
                <w:rFonts w:asciiTheme="minorHAnsi" w:hAnsiTheme="minorHAnsi" w:cs="Arial"/>
                <w:b/>
                <w:bCs/>
                <w:sz w:val="20"/>
                <w:szCs w:val="20"/>
              </w:rPr>
              <w:t>Cleaners</w:t>
            </w:r>
          </w:p>
        </w:tc>
        <w:tc>
          <w:tcPr>
            <w:tcW w:w="3260" w:type="dxa"/>
            <w:shd w:val="clear" w:color="auto" w:fill="auto"/>
          </w:tcPr>
          <w:p w14:paraId="4D299CC4" w14:textId="78F52A25" w:rsidR="00C217D2" w:rsidRPr="00420563" w:rsidRDefault="00895568" w:rsidP="00361339">
            <w:pPr>
              <w:jc w:val="center"/>
              <w:rPr>
                <w:rFonts w:asciiTheme="minorHAnsi" w:hAnsiTheme="minorHAnsi" w:cs="Arial"/>
                <w:bCs/>
                <w:sz w:val="20"/>
                <w:szCs w:val="20"/>
              </w:rPr>
            </w:pPr>
            <w:r>
              <w:rPr>
                <w:rFonts w:asciiTheme="minorHAnsi" w:hAnsiTheme="minorHAnsi" w:cs="Arial"/>
                <w:bCs/>
                <w:sz w:val="20"/>
                <w:szCs w:val="20"/>
              </w:rPr>
              <w:t>-</w:t>
            </w:r>
          </w:p>
        </w:tc>
      </w:tr>
    </w:tbl>
    <w:p w14:paraId="6E7F1681" w14:textId="77777777" w:rsidR="00C217D2" w:rsidRDefault="00C217D2" w:rsidP="00C217D2"/>
    <w:p w14:paraId="1C8F3F36" w14:textId="77777777" w:rsidR="00C217D2" w:rsidRDefault="00C217D2" w:rsidP="00C217D2">
      <w:pPr>
        <w:jc w:val="center"/>
        <w:rPr>
          <w:rFonts w:asciiTheme="minorHAnsi" w:hAnsiTheme="minorHAnsi"/>
          <w:b/>
          <w:sz w:val="21"/>
          <w:szCs w:val="21"/>
        </w:rPr>
      </w:pPr>
      <w:r w:rsidRPr="00B94608">
        <w:rPr>
          <w:rFonts w:asciiTheme="minorHAnsi" w:hAnsiTheme="minorHAnsi"/>
          <w:b/>
          <w:sz w:val="21"/>
          <w:szCs w:val="21"/>
        </w:rPr>
        <w:t>Forthcoming events</w:t>
      </w:r>
    </w:p>
    <w:p w14:paraId="3E78C745" w14:textId="77777777" w:rsidR="00C217D2" w:rsidRPr="00D72CA4" w:rsidRDefault="00C217D2" w:rsidP="00C217D2">
      <w:pPr>
        <w:rPr>
          <w:rFonts w:asciiTheme="minorHAnsi" w:hAnsiTheme="minorHAnsi"/>
          <w:sz w:val="21"/>
          <w:szCs w:val="21"/>
        </w:rPr>
      </w:pPr>
    </w:p>
    <w:p w14:paraId="0A763AF5" w14:textId="41DE2571" w:rsidR="00BD3541" w:rsidRPr="0052295F" w:rsidRDefault="00281900">
      <w:pPr>
        <w:rPr>
          <w:rFonts w:asciiTheme="minorHAnsi" w:hAnsiTheme="minorHAnsi" w:cstheme="minorHAnsi"/>
          <w:sz w:val="22"/>
          <w:szCs w:val="22"/>
        </w:rPr>
      </w:pPr>
      <w:r w:rsidRPr="0052295F">
        <w:rPr>
          <w:rFonts w:asciiTheme="minorHAnsi" w:hAnsiTheme="minorHAnsi" w:cstheme="minorHAnsi"/>
          <w:b/>
          <w:bCs/>
          <w:sz w:val="22"/>
          <w:szCs w:val="22"/>
        </w:rPr>
        <w:t>Second collection next weekend</w:t>
      </w:r>
      <w:r w:rsidRPr="0052295F">
        <w:rPr>
          <w:rFonts w:asciiTheme="minorHAnsi" w:hAnsiTheme="minorHAnsi" w:cstheme="minorHAnsi"/>
          <w:sz w:val="22"/>
          <w:szCs w:val="22"/>
        </w:rPr>
        <w:t xml:space="preserve"> for the Catholic Trust for England and Wales.</w:t>
      </w:r>
    </w:p>
    <w:p w14:paraId="024F285C" w14:textId="31CC0FC3" w:rsidR="00281900" w:rsidRPr="0052295F" w:rsidRDefault="00281900">
      <w:pPr>
        <w:rPr>
          <w:rFonts w:asciiTheme="minorHAnsi" w:hAnsiTheme="minorHAnsi" w:cstheme="minorHAnsi"/>
          <w:sz w:val="22"/>
          <w:szCs w:val="22"/>
        </w:rPr>
      </w:pPr>
    </w:p>
    <w:p w14:paraId="7C858A79" w14:textId="0E4B0F64" w:rsidR="00281900" w:rsidRPr="0052295F" w:rsidRDefault="00281900">
      <w:pPr>
        <w:rPr>
          <w:rFonts w:asciiTheme="minorHAnsi" w:hAnsiTheme="minorHAnsi" w:cstheme="minorHAnsi"/>
          <w:sz w:val="22"/>
          <w:szCs w:val="22"/>
        </w:rPr>
      </w:pPr>
      <w:r w:rsidRPr="0052295F">
        <w:rPr>
          <w:rFonts w:asciiTheme="minorHAnsi" w:hAnsiTheme="minorHAnsi" w:cstheme="minorHAnsi"/>
          <w:b/>
          <w:bCs/>
          <w:sz w:val="22"/>
          <w:szCs w:val="22"/>
        </w:rPr>
        <w:t>Second collection 16</w:t>
      </w:r>
      <w:r w:rsidRPr="0052295F">
        <w:rPr>
          <w:rFonts w:asciiTheme="minorHAnsi" w:hAnsiTheme="minorHAnsi" w:cstheme="minorHAnsi"/>
          <w:b/>
          <w:bCs/>
          <w:sz w:val="22"/>
          <w:szCs w:val="22"/>
          <w:vertAlign w:val="superscript"/>
        </w:rPr>
        <w:t>th</w:t>
      </w:r>
      <w:r w:rsidRPr="0052295F">
        <w:rPr>
          <w:rFonts w:asciiTheme="minorHAnsi" w:hAnsiTheme="minorHAnsi" w:cstheme="minorHAnsi"/>
          <w:b/>
          <w:bCs/>
          <w:sz w:val="22"/>
          <w:szCs w:val="22"/>
        </w:rPr>
        <w:t>/17</w:t>
      </w:r>
      <w:r w:rsidRPr="0052295F">
        <w:rPr>
          <w:rFonts w:asciiTheme="minorHAnsi" w:hAnsiTheme="minorHAnsi" w:cstheme="minorHAnsi"/>
          <w:b/>
          <w:bCs/>
          <w:sz w:val="22"/>
          <w:szCs w:val="22"/>
          <w:vertAlign w:val="superscript"/>
        </w:rPr>
        <w:t>th</w:t>
      </w:r>
      <w:r w:rsidRPr="0052295F">
        <w:rPr>
          <w:rFonts w:asciiTheme="minorHAnsi" w:hAnsiTheme="minorHAnsi" w:cstheme="minorHAnsi"/>
          <w:b/>
          <w:bCs/>
          <w:sz w:val="22"/>
          <w:szCs w:val="22"/>
        </w:rPr>
        <w:t xml:space="preserve"> June</w:t>
      </w:r>
      <w:r w:rsidRPr="0052295F">
        <w:rPr>
          <w:rFonts w:asciiTheme="minorHAnsi" w:hAnsiTheme="minorHAnsi" w:cstheme="minorHAnsi"/>
          <w:sz w:val="22"/>
          <w:szCs w:val="22"/>
        </w:rPr>
        <w:t xml:space="preserve"> for Day for Life.</w:t>
      </w:r>
    </w:p>
    <w:p w14:paraId="709A366F" w14:textId="6727289F" w:rsidR="009027B7" w:rsidRDefault="009027B7">
      <w:pPr>
        <w:rPr>
          <w:rFonts w:asciiTheme="minorHAnsi" w:hAnsiTheme="minorHAnsi" w:cstheme="minorHAnsi"/>
          <w:sz w:val="21"/>
          <w:szCs w:val="21"/>
        </w:rPr>
      </w:pPr>
    </w:p>
    <w:p w14:paraId="7E48425A" w14:textId="77777777" w:rsidR="00FC3E98" w:rsidRDefault="00FC3E98">
      <w:pPr>
        <w:rPr>
          <w:rFonts w:asciiTheme="minorHAnsi" w:hAnsiTheme="minorHAnsi" w:cstheme="minorHAnsi"/>
          <w:sz w:val="22"/>
          <w:szCs w:val="22"/>
        </w:rPr>
      </w:pPr>
    </w:p>
    <w:p w14:paraId="644E55F8" w14:textId="11F4FADA" w:rsidR="009027B7" w:rsidRPr="0052295F" w:rsidRDefault="00284DAE">
      <w:pPr>
        <w:rPr>
          <w:rFonts w:asciiTheme="minorHAnsi" w:hAnsiTheme="minorHAnsi" w:cstheme="minorHAnsi"/>
          <w:sz w:val="22"/>
          <w:szCs w:val="22"/>
        </w:rPr>
      </w:pPr>
      <w:r w:rsidRPr="0052295F">
        <w:rPr>
          <w:rFonts w:asciiTheme="minorHAnsi" w:hAnsiTheme="minorHAnsi" w:cstheme="minorHAnsi"/>
          <w:sz w:val="22"/>
          <w:szCs w:val="22"/>
        </w:rPr>
        <w:t>Here are a few one-liners to make you smile!</w:t>
      </w:r>
    </w:p>
    <w:p w14:paraId="380546D0" w14:textId="3D7A79B2" w:rsidR="00284DAE" w:rsidRDefault="00284DAE">
      <w:pPr>
        <w:rPr>
          <w:rFonts w:asciiTheme="minorHAnsi" w:hAnsiTheme="minorHAnsi" w:cstheme="minorHAnsi"/>
          <w:sz w:val="21"/>
          <w:szCs w:val="21"/>
        </w:rPr>
      </w:pPr>
    </w:p>
    <w:p w14:paraId="7FB6A737" w14:textId="77777777" w:rsidR="00284DAE" w:rsidRPr="00284DAE" w:rsidRDefault="00284DAE" w:rsidP="00284DAE">
      <w:pPr>
        <w:suppressAutoHyphens w:val="0"/>
        <w:rPr>
          <w:rFonts w:asciiTheme="minorHAnsi" w:hAnsiTheme="minorHAnsi" w:cstheme="minorHAnsi"/>
          <w:kern w:val="0"/>
          <w:sz w:val="22"/>
          <w:szCs w:val="22"/>
          <w:lang w:eastAsia="en-US"/>
        </w:rPr>
      </w:pPr>
      <w:r w:rsidRPr="00284DAE">
        <w:rPr>
          <w:rFonts w:asciiTheme="minorHAnsi" w:hAnsiTheme="minorHAnsi" w:cstheme="minorHAnsi"/>
          <w:color w:val="222222"/>
          <w:kern w:val="0"/>
          <w:sz w:val="22"/>
          <w:szCs w:val="22"/>
          <w:shd w:val="clear" w:color="auto" w:fill="FFFFFF"/>
          <w:lang w:eastAsia="en-US"/>
        </w:rPr>
        <w:t>What do you call it when worms take over the world? Global Worming!</w:t>
      </w:r>
    </w:p>
    <w:p w14:paraId="1E9B7D3B" w14:textId="1D39EDE8" w:rsidR="00284DAE" w:rsidRPr="00284DAE" w:rsidRDefault="00284DAE">
      <w:pPr>
        <w:rPr>
          <w:rFonts w:asciiTheme="minorHAnsi" w:hAnsiTheme="minorHAnsi" w:cstheme="minorHAnsi"/>
          <w:sz w:val="22"/>
          <w:szCs w:val="22"/>
        </w:rPr>
      </w:pPr>
    </w:p>
    <w:p w14:paraId="4AF88CFD" w14:textId="27C26484" w:rsidR="00284DAE" w:rsidRPr="00284DAE" w:rsidRDefault="00284DAE" w:rsidP="00284DAE">
      <w:pPr>
        <w:suppressAutoHyphens w:val="0"/>
        <w:rPr>
          <w:rFonts w:asciiTheme="minorHAnsi" w:hAnsiTheme="minorHAnsi" w:cstheme="minorHAnsi"/>
          <w:kern w:val="0"/>
          <w:sz w:val="22"/>
          <w:szCs w:val="22"/>
          <w:lang w:eastAsia="en-US"/>
        </w:rPr>
      </w:pPr>
      <w:r w:rsidRPr="00284DAE">
        <w:rPr>
          <w:rFonts w:asciiTheme="minorHAnsi" w:hAnsiTheme="minorHAnsi" w:cstheme="minorHAnsi"/>
          <w:color w:val="222222"/>
          <w:kern w:val="0"/>
          <w:sz w:val="22"/>
          <w:szCs w:val="22"/>
          <w:shd w:val="clear" w:color="auto" w:fill="FFFFFF"/>
          <w:lang w:eastAsia="en-US"/>
        </w:rPr>
        <w:t xml:space="preserve">I just found out I'm </w:t>
      </w:r>
      <w:r w:rsidR="0052295F" w:rsidRPr="00284DAE">
        <w:rPr>
          <w:rFonts w:asciiTheme="minorHAnsi" w:hAnsiTheme="minorHAnsi" w:cstheme="minorHAnsi"/>
          <w:color w:val="222222"/>
          <w:kern w:val="0"/>
          <w:sz w:val="22"/>
          <w:szCs w:val="22"/>
          <w:shd w:val="clear" w:color="auto" w:fill="FFFFFF"/>
          <w:lang w:eastAsia="en-US"/>
        </w:rPr>
        <w:t>colour-blind</w:t>
      </w:r>
      <w:r w:rsidRPr="00284DAE">
        <w:rPr>
          <w:rFonts w:asciiTheme="minorHAnsi" w:hAnsiTheme="minorHAnsi" w:cstheme="minorHAnsi"/>
          <w:color w:val="222222"/>
          <w:kern w:val="0"/>
          <w:sz w:val="22"/>
          <w:szCs w:val="22"/>
          <w:shd w:val="clear" w:color="auto" w:fill="FFFFFF"/>
          <w:lang w:eastAsia="en-US"/>
        </w:rPr>
        <w:t>. The diagnosis came completely out of the purple.</w:t>
      </w:r>
    </w:p>
    <w:p w14:paraId="5268B0AD" w14:textId="3C45AC90" w:rsidR="00284DAE" w:rsidRPr="00284DAE" w:rsidRDefault="00284DAE">
      <w:pPr>
        <w:rPr>
          <w:rFonts w:asciiTheme="minorHAnsi" w:hAnsiTheme="minorHAnsi" w:cstheme="minorHAnsi"/>
          <w:sz w:val="22"/>
          <w:szCs w:val="22"/>
        </w:rPr>
      </w:pPr>
    </w:p>
    <w:p w14:paraId="0B6B0A03" w14:textId="77777777" w:rsidR="00284DAE" w:rsidRPr="00284DAE" w:rsidRDefault="00284DAE" w:rsidP="00284DAE">
      <w:pPr>
        <w:suppressAutoHyphens w:val="0"/>
        <w:rPr>
          <w:rFonts w:asciiTheme="minorHAnsi" w:hAnsiTheme="minorHAnsi" w:cstheme="minorHAnsi"/>
          <w:kern w:val="0"/>
          <w:sz w:val="22"/>
          <w:szCs w:val="22"/>
          <w:lang w:eastAsia="en-US"/>
        </w:rPr>
      </w:pPr>
      <w:r w:rsidRPr="00284DAE">
        <w:rPr>
          <w:rFonts w:asciiTheme="minorHAnsi" w:hAnsiTheme="minorHAnsi" w:cstheme="minorHAnsi"/>
          <w:color w:val="222222"/>
          <w:kern w:val="0"/>
          <w:sz w:val="22"/>
          <w:szCs w:val="22"/>
          <w:shd w:val="clear" w:color="auto" w:fill="FFFFFF"/>
          <w:lang w:eastAsia="en-US"/>
        </w:rPr>
        <w:t>What is the best thing about living in Switzerland? Well, the flag is a big plus.</w:t>
      </w:r>
    </w:p>
    <w:p w14:paraId="57F9E44E" w14:textId="246BBB9B" w:rsidR="00284DAE" w:rsidRPr="00284DAE" w:rsidRDefault="00284DAE">
      <w:pPr>
        <w:rPr>
          <w:rFonts w:asciiTheme="minorHAnsi" w:hAnsiTheme="minorHAnsi" w:cstheme="minorHAnsi"/>
          <w:sz w:val="22"/>
          <w:szCs w:val="22"/>
        </w:rPr>
      </w:pPr>
    </w:p>
    <w:p w14:paraId="64E0D4E1" w14:textId="5C48A4D7" w:rsidR="00284DAE" w:rsidRPr="00284DAE" w:rsidRDefault="00284DAE" w:rsidP="00284DAE">
      <w:pPr>
        <w:suppressAutoHyphens w:val="0"/>
        <w:rPr>
          <w:rFonts w:asciiTheme="minorHAnsi" w:hAnsiTheme="minorHAnsi" w:cstheme="minorHAnsi"/>
          <w:kern w:val="0"/>
          <w:sz w:val="22"/>
          <w:szCs w:val="22"/>
          <w:lang w:eastAsia="en-US"/>
        </w:rPr>
      </w:pPr>
      <w:r w:rsidRPr="00284DAE">
        <w:rPr>
          <w:rFonts w:asciiTheme="minorHAnsi" w:hAnsiTheme="minorHAnsi" w:cstheme="minorHAnsi"/>
          <w:color w:val="222222"/>
          <w:kern w:val="0"/>
          <w:sz w:val="22"/>
          <w:szCs w:val="22"/>
          <w:shd w:val="clear" w:color="auto" w:fill="FFFFFF"/>
          <w:lang w:eastAsia="en-US"/>
        </w:rPr>
        <w:t>A policeman just knocked on my door and told me that my dogs were chasing people on bikes. My dogs don't even own bikes...</w:t>
      </w:r>
    </w:p>
    <w:p w14:paraId="5408EAB8" w14:textId="69E8AE2F" w:rsidR="00284DAE" w:rsidRDefault="00284DAE">
      <w:pPr>
        <w:rPr>
          <w:rFonts w:asciiTheme="minorHAnsi" w:hAnsiTheme="minorHAnsi" w:cstheme="minorHAnsi"/>
          <w:sz w:val="21"/>
          <w:szCs w:val="21"/>
        </w:rPr>
      </w:pPr>
    </w:p>
    <w:p w14:paraId="0D8A6F46" w14:textId="03519951" w:rsidR="00284DAE" w:rsidRDefault="00284DAE" w:rsidP="00284DAE">
      <w:pPr>
        <w:suppressAutoHyphens w:val="0"/>
        <w:rPr>
          <w:rFonts w:asciiTheme="minorHAnsi" w:hAnsiTheme="minorHAnsi" w:cstheme="minorHAnsi"/>
          <w:color w:val="515152"/>
          <w:kern w:val="0"/>
          <w:sz w:val="22"/>
          <w:szCs w:val="22"/>
          <w:shd w:val="clear" w:color="auto" w:fill="FFFFFF"/>
          <w:lang w:eastAsia="en-US"/>
        </w:rPr>
      </w:pPr>
      <w:r>
        <w:rPr>
          <w:rFonts w:asciiTheme="minorHAnsi" w:hAnsiTheme="minorHAnsi" w:cstheme="minorHAnsi"/>
          <w:color w:val="515152"/>
          <w:kern w:val="0"/>
          <w:sz w:val="22"/>
          <w:szCs w:val="22"/>
          <w:shd w:val="clear" w:color="auto" w:fill="FFFFFF"/>
          <w:lang w:eastAsia="en-US"/>
        </w:rPr>
        <w:t>And finally…</w:t>
      </w:r>
    </w:p>
    <w:p w14:paraId="69B59A4F" w14:textId="77777777" w:rsidR="0052295F" w:rsidRDefault="0052295F" w:rsidP="00284DAE">
      <w:pPr>
        <w:suppressAutoHyphens w:val="0"/>
        <w:rPr>
          <w:rFonts w:asciiTheme="minorHAnsi" w:hAnsiTheme="minorHAnsi" w:cstheme="minorHAnsi"/>
          <w:color w:val="515152"/>
          <w:kern w:val="0"/>
          <w:sz w:val="22"/>
          <w:szCs w:val="22"/>
          <w:shd w:val="clear" w:color="auto" w:fill="FFFFFF"/>
          <w:lang w:eastAsia="en-US"/>
        </w:rPr>
      </w:pPr>
    </w:p>
    <w:p w14:paraId="1E6F385D" w14:textId="352669A3" w:rsidR="00284DAE" w:rsidRPr="00FC3E98" w:rsidRDefault="00284DAE" w:rsidP="00FC3E98">
      <w:pPr>
        <w:suppressAutoHyphens w:val="0"/>
        <w:rPr>
          <w:rFonts w:asciiTheme="minorHAnsi" w:hAnsiTheme="minorHAnsi" w:cstheme="minorHAnsi"/>
          <w:kern w:val="0"/>
          <w:sz w:val="22"/>
          <w:szCs w:val="22"/>
          <w:lang w:eastAsia="en-US"/>
        </w:rPr>
      </w:pPr>
      <w:r w:rsidRPr="00284DAE">
        <w:rPr>
          <w:rFonts w:asciiTheme="minorHAnsi" w:hAnsiTheme="minorHAnsi" w:cstheme="minorHAnsi"/>
          <w:color w:val="515152"/>
          <w:kern w:val="0"/>
          <w:sz w:val="22"/>
          <w:szCs w:val="22"/>
          <w:shd w:val="clear" w:color="auto" w:fill="FFFFFF"/>
          <w:lang w:eastAsia="en-US"/>
        </w:rPr>
        <w:t>Patient: I've been feeling a little off colour lately.</w:t>
      </w:r>
      <w:r w:rsidRPr="00284DAE">
        <w:rPr>
          <w:rFonts w:asciiTheme="minorHAnsi" w:hAnsiTheme="minorHAnsi" w:cstheme="minorHAnsi"/>
          <w:color w:val="515152"/>
          <w:kern w:val="0"/>
          <w:sz w:val="22"/>
          <w:szCs w:val="22"/>
          <w:lang w:eastAsia="en-US"/>
        </w:rPr>
        <w:br/>
      </w:r>
      <w:r w:rsidRPr="00284DAE">
        <w:rPr>
          <w:rFonts w:asciiTheme="minorHAnsi" w:hAnsiTheme="minorHAnsi" w:cstheme="minorHAnsi"/>
          <w:color w:val="515152"/>
          <w:kern w:val="0"/>
          <w:sz w:val="22"/>
          <w:szCs w:val="22"/>
          <w:shd w:val="clear" w:color="auto" w:fill="FFFFFF"/>
          <w:lang w:eastAsia="en-US"/>
        </w:rPr>
        <w:t>Doctor: Tell me what you have been eating recently.</w:t>
      </w:r>
      <w:r w:rsidRPr="00284DAE">
        <w:rPr>
          <w:rFonts w:asciiTheme="minorHAnsi" w:hAnsiTheme="minorHAnsi" w:cstheme="minorHAnsi"/>
          <w:color w:val="515152"/>
          <w:kern w:val="0"/>
          <w:sz w:val="22"/>
          <w:szCs w:val="22"/>
          <w:lang w:eastAsia="en-US"/>
        </w:rPr>
        <w:br/>
      </w:r>
      <w:r w:rsidRPr="00284DAE">
        <w:rPr>
          <w:rFonts w:asciiTheme="minorHAnsi" w:hAnsiTheme="minorHAnsi" w:cstheme="minorHAnsi"/>
          <w:color w:val="515152"/>
          <w:kern w:val="0"/>
          <w:sz w:val="22"/>
          <w:szCs w:val="22"/>
          <w:shd w:val="clear" w:color="auto" w:fill="FFFFFF"/>
          <w:lang w:eastAsia="en-US"/>
        </w:rPr>
        <w:t>Patient: I only eat snooker balls.</w:t>
      </w:r>
      <w:r w:rsidRPr="00284DAE">
        <w:rPr>
          <w:rFonts w:asciiTheme="minorHAnsi" w:hAnsiTheme="minorHAnsi" w:cstheme="minorHAnsi"/>
          <w:color w:val="515152"/>
          <w:kern w:val="0"/>
          <w:sz w:val="22"/>
          <w:szCs w:val="22"/>
          <w:lang w:eastAsia="en-US"/>
        </w:rPr>
        <w:br/>
      </w:r>
      <w:r w:rsidRPr="00284DAE">
        <w:rPr>
          <w:rFonts w:asciiTheme="minorHAnsi" w:hAnsiTheme="minorHAnsi" w:cstheme="minorHAnsi"/>
          <w:color w:val="515152"/>
          <w:kern w:val="0"/>
          <w:sz w:val="22"/>
          <w:szCs w:val="22"/>
          <w:shd w:val="clear" w:color="auto" w:fill="FFFFFF"/>
          <w:lang w:eastAsia="en-US"/>
        </w:rPr>
        <w:t>Doctor: Snooker balls?</w:t>
      </w:r>
      <w:r w:rsidRPr="00284DAE">
        <w:rPr>
          <w:rFonts w:asciiTheme="minorHAnsi" w:hAnsiTheme="minorHAnsi" w:cstheme="minorHAnsi"/>
          <w:color w:val="515152"/>
          <w:kern w:val="0"/>
          <w:sz w:val="22"/>
          <w:szCs w:val="22"/>
          <w:lang w:eastAsia="en-US"/>
        </w:rPr>
        <w:br/>
      </w:r>
      <w:r w:rsidRPr="00284DAE">
        <w:rPr>
          <w:rFonts w:asciiTheme="minorHAnsi" w:hAnsiTheme="minorHAnsi" w:cstheme="minorHAnsi"/>
          <w:color w:val="515152"/>
          <w:kern w:val="0"/>
          <w:sz w:val="22"/>
          <w:szCs w:val="22"/>
          <w:shd w:val="clear" w:color="auto" w:fill="FFFFFF"/>
          <w:lang w:eastAsia="en-US"/>
        </w:rPr>
        <w:t>Patient: Yes, I have a blue one for breakfast, a pink and a yellow one lunch, red ones as snacks, and then a black one for dinner.</w:t>
      </w:r>
      <w:r w:rsidRPr="00284DAE">
        <w:rPr>
          <w:rFonts w:asciiTheme="minorHAnsi" w:hAnsiTheme="minorHAnsi" w:cstheme="minorHAnsi"/>
          <w:color w:val="515152"/>
          <w:kern w:val="0"/>
          <w:sz w:val="22"/>
          <w:szCs w:val="22"/>
          <w:lang w:eastAsia="en-US"/>
        </w:rPr>
        <w:br/>
      </w:r>
      <w:r w:rsidRPr="00284DAE">
        <w:rPr>
          <w:rFonts w:asciiTheme="minorHAnsi" w:hAnsiTheme="minorHAnsi" w:cstheme="minorHAnsi"/>
          <w:color w:val="515152"/>
          <w:kern w:val="0"/>
          <w:sz w:val="22"/>
          <w:szCs w:val="22"/>
          <w:shd w:val="clear" w:color="auto" w:fill="FFFFFF"/>
          <w:lang w:eastAsia="en-US"/>
        </w:rPr>
        <w:t>Doctor: Aha, I see what the problem is - you're not getting enough greens.</w:t>
      </w:r>
    </w:p>
    <w:sectPr w:rsidR="00284DAE" w:rsidRPr="00FC3E98" w:rsidSect="00C21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D2"/>
    <w:rsid w:val="00012B56"/>
    <w:rsid w:val="00281900"/>
    <w:rsid w:val="00284DAE"/>
    <w:rsid w:val="002B47F3"/>
    <w:rsid w:val="00321CA3"/>
    <w:rsid w:val="00407F85"/>
    <w:rsid w:val="0052295F"/>
    <w:rsid w:val="00577B20"/>
    <w:rsid w:val="00670D49"/>
    <w:rsid w:val="00815581"/>
    <w:rsid w:val="0086498E"/>
    <w:rsid w:val="00895568"/>
    <w:rsid w:val="009027B7"/>
    <w:rsid w:val="00BD3541"/>
    <w:rsid w:val="00C217D2"/>
    <w:rsid w:val="00F81B2B"/>
    <w:rsid w:val="00FC3E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F29B2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D2"/>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17D2"/>
    <w:pPr>
      <w:spacing w:after="120"/>
    </w:pPr>
  </w:style>
  <w:style w:type="character" w:customStyle="1" w:styleId="BodyTextChar">
    <w:name w:val="Body Text Char"/>
    <w:basedOn w:val="DefaultParagraphFont"/>
    <w:link w:val="BodyText"/>
    <w:rsid w:val="00C217D2"/>
    <w:rPr>
      <w:rFonts w:ascii="Times New Roman" w:eastAsia="Times New Roman" w:hAnsi="Times New Roman" w:cs="Times New Roman"/>
      <w:kern w:val="1"/>
      <w:lang w:eastAsia="ar-SA"/>
    </w:rPr>
  </w:style>
  <w:style w:type="character" w:styleId="Hyperlink">
    <w:name w:val="Hyperlink"/>
    <w:uiPriority w:val="99"/>
    <w:rsid w:val="00C217D2"/>
    <w:rPr>
      <w:color w:val="000080"/>
      <w:u w:val="single"/>
    </w:rPr>
  </w:style>
  <w:style w:type="paragraph" w:styleId="NormalWeb">
    <w:name w:val="Normal (Web)"/>
    <w:basedOn w:val="Normal"/>
    <w:uiPriority w:val="99"/>
    <w:unhideWhenUsed/>
    <w:rsid w:val="00C217D2"/>
    <w:pPr>
      <w:suppressAutoHyphens w:val="0"/>
      <w:spacing w:before="100" w:beforeAutospacing="1" w:after="100" w:afterAutospacing="1"/>
    </w:pPr>
    <w:rPr>
      <w:kern w:val="0"/>
      <w:lang w:eastAsia="en-US"/>
    </w:rPr>
  </w:style>
  <w:style w:type="character" w:styleId="Strong">
    <w:name w:val="Strong"/>
    <w:basedOn w:val="DefaultParagraphFont"/>
    <w:uiPriority w:val="22"/>
    <w:qFormat/>
    <w:rsid w:val="00670D49"/>
    <w:rPr>
      <w:b/>
      <w:bCs/>
    </w:rPr>
  </w:style>
  <w:style w:type="character" w:customStyle="1" w:styleId="apple-converted-space">
    <w:name w:val="apple-converted-space"/>
    <w:basedOn w:val="DefaultParagraphFont"/>
    <w:rsid w:val="00670D49"/>
  </w:style>
  <w:style w:type="character" w:styleId="Emphasis">
    <w:name w:val="Emphasis"/>
    <w:basedOn w:val="DefaultParagraphFont"/>
    <w:uiPriority w:val="20"/>
    <w:qFormat/>
    <w:rsid w:val="00670D49"/>
    <w:rPr>
      <w:i/>
      <w:iCs/>
    </w:rPr>
  </w:style>
  <w:style w:type="character" w:styleId="FollowedHyperlink">
    <w:name w:val="FollowedHyperlink"/>
    <w:basedOn w:val="DefaultParagraphFont"/>
    <w:uiPriority w:val="99"/>
    <w:semiHidden/>
    <w:unhideWhenUsed/>
    <w:rsid w:val="00670D4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7D2"/>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17D2"/>
    <w:pPr>
      <w:spacing w:after="120"/>
    </w:pPr>
  </w:style>
  <w:style w:type="character" w:customStyle="1" w:styleId="BodyTextChar">
    <w:name w:val="Body Text Char"/>
    <w:basedOn w:val="DefaultParagraphFont"/>
    <w:link w:val="BodyText"/>
    <w:rsid w:val="00C217D2"/>
    <w:rPr>
      <w:rFonts w:ascii="Times New Roman" w:eastAsia="Times New Roman" w:hAnsi="Times New Roman" w:cs="Times New Roman"/>
      <w:kern w:val="1"/>
      <w:lang w:eastAsia="ar-SA"/>
    </w:rPr>
  </w:style>
  <w:style w:type="character" w:styleId="Hyperlink">
    <w:name w:val="Hyperlink"/>
    <w:uiPriority w:val="99"/>
    <w:rsid w:val="00C217D2"/>
    <w:rPr>
      <w:color w:val="000080"/>
      <w:u w:val="single"/>
    </w:rPr>
  </w:style>
  <w:style w:type="paragraph" w:styleId="NormalWeb">
    <w:name w:val="Normal (Web)"/>
    <w:basedOn w:val="Normal"/>
    <w:uiPriority w:val="99"/>
    <w:unhideWhenUsed/>
    <w:rsid w:val="00C217D2"/>
    <w:pPr>
      <w:suppressAutoHyphens w:val="0"/>
      <w:spacing w:before="100" w:beforeAutospacing="1" w:after="100" w:afterAutospacing="1"/>
    </w:pPr>
    <w:rPr>
      <w:kern w:val="0"/>
      <w:lang w:eastAsia="en-US"/>
    </w:rPr>
  </w:style>
  <w:style w:type="character" w:styleId="Strong">
    <w:name w:val="Strong"/>
    <w:basedOn w:val="DefaultParagraphFont"/>
    <w:uiPriority w:val="22"/>
    <w:qFormat/>
    <w:rsid w:val="00670D49"/>
    <w:rPr>
      <w:b/>
      <w:bCs/>
    </w:rPr>
  </w:style>
  <w:style w:type="character" w:customStyle="1" w:styleId="apple-converted-space">
    <w:name w:val="apple-converted-space"/>
    <w:basedOn w:val="DefaultParagraphFont"/>
    <w:rsid w:val="00670D49"/>
  </w:style>
  <w:style w:type="character" w:styleId="Emphasis">
    <w:name w:val="Emphasis"/>
    <w:basedOn w:val="DefaultParagraphFont"/>
    <w:uiPriority w:val="20"/>
    <w:qFormat/>
    <w:rsid w:val="00670D49"/>
    <w:rPr>
      <w:i/>
      <w:iCs/>
    </w:rPr>
  </w:style>
  <w:style w:type="character" w:styleId="FollowedHyperlink">
    <w:name w:val="FollowedHyperlink"/>
    <w:basedOn w:val="DefaultParagraphFont"/>
    <w:uiPriority w:val="99"/>
    <w:semiHidden/>
    <w:unhideWhenUsed/>
    <w:rsid w:val="00670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1031">
      <w:bodyDiv w:val="1"/>
      <w:marLeft w:val="0"/>
      <w:marRight w:val="0"/>
      <w:marTop w:val="0"/>
      <w:marBottom w:val="0"/>
      <w:divBdr>
        <w:top w:val="none" w:sz="0" w:space="0" w:color="auto"/>
        <w:left w:val="none" w:sz="0" w:space="0" w:color="auto"/>
        <w:bottom w:val="none" w:sz="0" w:space="0" w:color="auto"/>
        <w:right w:val="none" w:sz="0" w:space="0" w:color="auto"/>
      </w:divBdr>
    </w:div>
    <w:div w:id="182521097">
      <w:bodyDiv w:val="1"/>
      <w:marLeft w:val="0"/>
      <w:marRight w:val="0"/>
      <w:marTop w:val="0"/>
      <w:marBottom w:val="0"/>
      <w:divBdr>
        <w:top w:val="none" w:sz="0" w:space="0" w:color="auto"/>
        <w:left w:val="none" w:sz="0" w:space="0" w:color="auto"/>
        <w:bottom w:val="none" w:sz="0" w:space="0" w:color="auto"/>
        <w:right w:val="none" w:sz="0" w:space="0" w:color="auto"/>
      </w:divBdr>
    </w:div>
    <w:div w:id="472676550">
      <w:bodyDiv w:val="1"/>
      <w:marLeft w:val="0"/>
      <w:marRight w:val="0"/>
      <w:marTop w:val="0"/>
      <w:marBottom w:val="0"/>
      <w:divBdr>
        <w:top w:val="none" w:sz="0" w:space="0" w:color="auto"/>
        <w:left w:val="none" w:sz="0" w:space="0" w:color="auto"/>
        <w:bottom w:val="none" w:sz="0" w:space="0" w:color="auto"/>
        <w:right w:val="none" w:sz="0" w:space="0" w:color="auto"/>
      </w:divBdr>
    </w:div>
    <w:div w:id="501316592">
      <w:bodyDiv w:val="1"/>
      <w:marLeft w:val="0"/>
      <w:marRight w:val="0"/>
      <w:marTop w:val="0"/>
      <w:marBottom w:val="0"/>
      <w:divBdr>
        <w:top w:val="none" w:sz="0" w:space="0" w:color="auto"/>
        <w:left w:val="none" w:sz="0" w:space="0" w:color="auto"/>
        <w:bottom w:val="none" w:sz="0" w:space="0" w:color="auto"/>
        <w:right w:val="none" w:sz="0" w:space="0" w:color="auto"/>
      </w:divBdr>
    </w:div>
    <w:div w:id="542910931">
      <w:bodyDiv w:val="1"/>
      <w:marLeft w:val="0"/>
      <w:marRight w:val="0"/>
      <w:marTop w:val="0"/>
      <w:marBottom w:val="0"/>
      <w:divBdr>
        <w:top w:val="none" w:sz="0" w:space="0" w:color="auto"/>
        <w:left w:val="none" w:sz="0" w:space="0" w:color="auto"/>
        <w:bottom w:val="none" w:sz="0" w:space="0" w:color="auto"/>
        <w:right w:val="none" w:sz="0" w:space="0" w:color="auto"/>
      </w:divBdr>
    </w:div>
    <w:div w:id="604575969">
      <w:bodyDiv w:val="1"/>
      <w:marLeft w:val="0"/>
      <w:marRight w:val="0"/>
      <w:marTop w:val="0"/>
      <w:marBottom w:val="0"/>
      <w:divBdr>
        <w:top w:val="none" w:sz="0" w:space="0" w:color="auto"/>
        <w:left w:val="none" w:sz="0" w:space="0" w:color="auto"/>
        <w:bottom w:val="none" w:sz="0" w:space="0" w:color="auto"/>
        <w:right w:val="none" w:sz="0" w:space="0" w:color="auto"/>
      </w:divBdr>
    </w:div>
    <w:div w:id="715858684">
      <w:bodyDiv w:val="1"/>
      <w:marLeft w:val="0"/>
      <w:marRight w:val="0"/>
      <w:marTop w:val="0"/>
      <w:marBottom w:val="0"/>
      <w:divBdr>
        <w:top w:val="none" w:sz="0" w:space="0" w:color="auto"/>
        <w:left w:val="none" w:sz="0" w:space="0" w:color="auto"/>
        <w:bottom w:val="none" w:sz="0" w:space="0" w:color="auto"/>
        <w:right w:val="none" w:sz="0" w:space="0" w:color="auto"/>
      </w:divBdr>
    </w:div>
    <w:div w:id="827401002">
      <w:bodyDiv w:val="1"/>
      <w:marLeft w:val="0"/>
      <w:marRight w:val="0"/>
      <w:marTop w:val="0"/>
      <w:marBottom w:val="0"/>
      <w:divBdr>
        <w:top w:val="none" w:sz="0" w:space="0" w:color="auto"/>
        <w:left w:val="none" w:sz="0" w:space="0" w:color="auto"/>
        <w:bottom w:val="none" w:sz="0" w:space="0" w:color="auto"/>
        <w:right w:val="none" w:sz="0" w:space="0" w:color="auto"/>
      </w:divBdr>
      <w:divsChild>
        <w:div w:id="4653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8244">
      <w:bodyDiv w:val="1"/>
      <w:marLeft w:val="0"/>
      <w:marRight w:val="0"/>
      <w:marTop w:val="0"/>
      <w:marBottom w:val="0"/>
      <w:divBdr>
        <w:top w:val="none" w:sz="0" w:space="0" w:color="auto"/>
        <w:left w:val="none" w:sz="0" w:space="0" w:color="auto"/>
        <w:bottom w:val="none" w:sz="0" w:space="0" w:color="auto"/>
        <w:right w:val="none" w:sz="0" w:space="0" w:color="auto"/>
      </w:divBdr>
    </w:div>
    <w:div w:id="1170827568">
      <w:bodyDiv w:val="1"/>
      <w:marLeft w:val="0"/>
      <w:marRight w:val="0"/>
      <w:marTop w:val="0"/>
      <w:marBottom w:val="0"/>
      <w:divBdr>
        <w:top w:val="none" w:sz="0" w:space="0" w:color="auto"/>
        <w:left w:val="none" w:sz="0" w:space="0" w:color="auto"/>
        <w:bottom w:val="none" w:sz="0" w:space="0" w:color="auto"/>
        <w:right w:val="none" w:sz="0" w:space="0" w:color="auto"/>
      </w:divBdr>
    </w:div>
    <w:div w:id="1242567892">
      <w:bodyDiv w:val="1"/>
      <w:marLeft w:val="0"/>
      <w:marRight w:val="0"/>
      <w:marTop w:val="0"/>
      <w:marBottom w:val="0"/>
      <w:divBdr>
        <w:top w:val="none" w:sz="0" w:space="0" w:color="auto"/>
        <w:left w:val="none" w:sz="0" w:space="0" w:color="auto"/>
        <w:bottom w:val="none" w:sz="0" w:space="0" w:color="auto"/>
        <w:right w:val="none" w:sz="0" w:space="0" w:color="auto"/>
      </w:divBdr>
    </w:div>
    <w:div w:id="1524202331">
      <w:bodyDiv w:val="1"/>
      <w:marLeft w:val="0"/>
      <w:marRight w:val="0"/>
      <w:marTop w:val="0"/>
      <w:marBottom w:val="0"/>
      <w:divBdr>
        <w:top w:val="none" w:sz="0" w:space="0" w:color="auto"/>
        <w:left w:val="none" w:sz="0" w:space="0" w:color="auto"/>
        <w:bottom w:val="none" w:sz="0" w:space="0" w:color="auto"/>
        <w:right w:val="none" w:sz="0" w:space="0" w:color="auto"/>
      </w:divBdr>
    </w:div>
    <w:div w:id="1919097864">
      <w:bodyDiv w:val="1"/>
      <w:marLeft w:val="0"/>
      <w:marRight w:val="0"/>
      <w:marTop w:val="0"/>
      <w:marBottom w:val="0"/>
      <w:divBdr>
        <w:top w:val="none" w:sz="0" w:space="0" w:color="auto"/>
        <w:left w:val="none" w:sz="0" w:space="0" w:color="auto"/>
        <w:bottom w:val="none" w:sz="0" w:space="0" w:color="auto"/>
        <w:right w:val="none" w:sz="0" w:space="0" w:color="auto"/>
      </w:divBdr>
    </w:div>
    <w:div w:id="20039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tenterden@rcaos.org.uk" TargetMode="External"/><Relationship Id="rId7" Type="http://schemas.openxmlformats.org/officeDocument/2006/relationships/hyperlink" Target="http://www.NewPilgrimPath.i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806</Words>
  <Characters>4600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2019-05-31T08:31:00Z</dcterms:created>
  <dcterms:modified xsi:type="dcterms:W3CDTF">2019-05-31T08:31:00Z</dcterms:modified>
</cp:coreProperties>
</file>