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23DCE" w14:textId="77777777" w:rsidR="00250DB3" w:rsidRPr="00250DB3" w:rsidRDefault="00250DB3" w:rsidP="00250DB3">
      <w:pPr>
        <w:suppressAutoHyphens w:val="0"/>
        <w:jc w:val="right"/>
        <w:rPr>
          <w:rFonts w:asciiTheme="minorHAnsi" w:eastAsia="Verdana" w:hAnsiTheme="minorHAnsi" w:cs="Arial"/>
          <w:b/>
          <w:bCs/>
          <w:kern w:val="0"/>
          <w:sz w:val="20"/>
          <w:szCs w:val="20"/>
          <w:lang w:eastAsia="en-US"/>
        </w:rPr>
      </w:pPr>
      <w:r w:rsidRPr="00250DB3">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23DA6773" wp14:editId="0CBF630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DB3">
        <w:rPr>
          <w:rFonts w:asciiTheme="minorHAnsi" w:eastAsia="Verdana" w:hAnsiTheme="minorHAnsi" w:cs="Arial"/>
          <w:b/>
          <w:bCs/>
          <w:kern w:val="0"/>
          <w:sz w:val="20"/>
          <w:szCs w:val="20"/>
          <w:lang w:eastAsia="en-US"/>
        </w:rPr>
        <w:t xml:space="preserve">                                                    Parish Priest:</w:t>
      </w:r>
      <w:r w:rsidRPr="00250DB3">
        <w:rPr>
          <w:rFonts w:asciiTheme="minorHAnsi" w:eastAsia="Verdana" w:hAnsiTheme="minorHAnsi" w:cs="Arial"/>
          <w:bCs/>
          <w:kern w:val="0"/>
          <w:sz w:val="20"/>
          <w:szCs w:val="20"/>
          <w:lang w:eastAsia="en-US"/>
        </w:rPr>
        <w:t xml:space="preserve"> Fr Behruz Rafat    </w:t>
      </w:r>
      <w:r w:rsidRPr="00250DB3">
        <w:rPr>
          <w:rFonts w:asciiTheme="minorHAnsi" w:eastAsia="Verdana" w:hAnsiTheme="minorHAnsi" w:cs="Arial"/>
          <w:b/>
          <w:kern w:val="0"/>
          <w:sz w:val="20"/>
          <w:szCs w:val="20"/>
          <w:lang w:eastAsia="en-US"/>
        </w:rPr>
        <w:t>Telephone</w:t>
      </w:r>
      <w:r w:rsidRPr="00250DB3">
        <w:rPr>
          <w:rFonts w:asciiTheme="minorHAnsi" w:eastAsia="Verdana" w:hAnsiTheme="minorHAnsi" w:cs="Arial"/>
          <w:bCs/>
          <w:kern w:val="0"/>
          <w:sz w:val="20"/>
          <w:szCs w:val="20"/>
          <w:lang w:eastAsia="en-US"/>
        </w:rPr>
        <w:t xml:space="preserve"> 01580 762785  </w:t>
      </w:r>
      <w:r w:rsidRPr="00250DB3">
        <w:rPr>
          <w:rFonts w:asciiTheme="minorHAnsi" w:eastAsia="Verdana" w:hAnsiTheme="minorHAnsi" w:cstheme="minorHAnsi"/>
          <w:b/>
          <w:sz w:val="20"/>
          <w:szCs w:val="20"/>
        </w:rPr>
        <w:t>Mobile</w:t>
      </w:r>
      <w:r w:rsidRPr="00250DB3">
        <w:rPr>
          <w:rFonts w:asciiTheme="minorHAnsi" w:eastAsia="Verdana" w:hAnsiTheme="minorHAnsi" w:cstheme="minorHAnsi"/>
          <w:bCs/>
          <w:sz w:val="20"/>
          <w:szCs w:val="20"/>
        </w:rPr>
        <w:t>: 07903 986646</w:t>
      </w:r>
    </w:p>
    <w:p w14:paraId="6FB9C9C5" w14:textId="77777777" w:rsidR="00250DB3" w:rsidRPr="00250DB3" w:rsidRDefault="00250DB3" w:rsidP="00250DB3">
      <w:pPr>
        <w:suppressAutoHyphens w:val="0"/>
        <w:jc w:val="right"/>
        <w:rPr>
          <w:rFonts w:asciiTheme="minorHAnsi" w:eastAsia="Verdana" w:hAnsiTheme="minorHAnsi" w:cs="Arial"/>
          <w:kern w:val="0"/>
          <w:sz w:val="20"/>
          <w:szCs w:val="20"/>
          <w:lang w:eastAsia="en-US"/>
        </w:rPr>
      </w:pPr>
      <w:r w:rsidRPr="00250DB3">
        <w:rPr>
          <w:rFonts w:asciiTheme="minorHAnsi" w:eastAsia="Verdana" w:hAnsiTheme="minorHAnsi" w:cs="Arial"/>
          <w:b/>
          <w:bCs/>
          <w:kern w:val="0"/>
          <w:sz w:val="20"/>
          <w:szCs w:val="20"/>
          <w:lang w:eastAsia="en-US"/>
        </w:rPr>
        <w:t>Address:</w:t>
      </w:r>
      <w:r w:rsidRPr="00250DB3">
        <w:rPr>
          <w:rFonts w:asciiTheme="minorHAnsi" w:eastAsia="Verdana" w:hAnsiTheme="minorHAnsi" w:cs="Arial"/>
          <w:kern w:val="0"/>
          <w:sz w:val="20"/>
          <w:szCs w:val="20"/>
          <w:lang w:eastAsia="en-US"/>
        </w:rPr>
        <w:t xml:space="preserve"> The Presbytery, 47 Ashford Road, Tenterden, Kent TN30 6LL. </w:t>
      </w:r>
    </w:p>
    <w:p w14:paraId="457E84C6" w14:textId="77777777" w:rsidR="00250DB3" w:rsidRPr="00250DB3" w:rsidRDefault="00250DB3" w:rsidP="00250DB3">
      <w:pPr>
        <w:suppressAutoHyphens w:val="0"/>
        <w:jc w:val="right"/>
        <w:rPr>
          <w:rFonts w:asciiTheme="minorHAnsi" w:eastAsia="Verdana" w:hAnsiTheme="minorHAnsi" w:cs="Arial"/>
          <w:bCs/>
          <w:kern w:val="0"/>
          <w:sz w:val="20"/>
          <w:szCs w:val="20"/>
          <w:lang w:eastAsia="en-US"/>
        </w:rPr>
      </w:pPr>
      <w:r w:rsidRPr="00250DB3">
        <w:rPr>
          <w:rFonts w:asciiTheme="minorHAnsi" w:eastAsia="Verdana" w:hAnsiTheme="minorHAnsi" w:cs="Arial"/>
          <w:b/>
          <w:kern w:val="0"/>
          <w:sz w:val="20"/>
          <w:szCs w:val="20"/>
          <w:lang w:eastAsia="en-US"/>
        </w:rPr>
        <w:t>P</w:t>
      </w:r>
      <w:r w:rsidRPr="00250DB3">
        <w:rPr>
          <w:rFonts w:asciiTheme="minorHAnsi" w:eastAsia="Verdana" w:hAnsiTheme="minorHAnsi" w:cs="Arial"/>
          <w:b/>
          <w:bCs/>
          <w:kern w:val="0"/>
          <w:sz w:val="20"/>
          <w:szCs w:val="20"/>
          <w:lang w:eastAsia="en-US"/>
        </w:rPr>
        <w:t>arish E-mail</w:t>
      </w:r>
      <w:r w:rsidRPr="00250DB3">
        <w:rPr>
          <w:rFonts w:asciiTheme="minorHAnsi" w:eastAsia="Verdana" w:hAnsiTheme="minorHAnsi" w:cstheme="minorHAnsi"/>
          <w:kern w:val="0"/>
          <w:sz w:val="20"/>
          <w:szCs w:val="20"/>
          <w:lang w:eastAsia="en-US"/>
        </w:rPr>
        <w:t xml:space="preserve"> </w:t>
      </w:r>
      <w:hyperlink r:id="rId5" w:history="1">
        <w:r w:rsidRPr="00250DB3">
          <w:rPr>
            <w:rStyle w:val="Hyperlink"/>
            <w:rFonts w:asciiTheme="minorHAnsi" w:eastAsia="Verdana" w:hAnsiTheme="minorHAnsi" w:cstheme="minorHAnsi"/>
            <w:color w:val="auto"/>
            <w:kern w:val="0"/>
            <w:sz w:val="20"/>
            <w:szCs w:val="20"/>
            <w:u w:val="none"/>
            <w:lang w:eastAsia="en-US"/>
          </w:rPr>
          <w:t>behruzrafat@rcaos.org.uk</w:t>
        </w:r>
      </w:hyperlink>
      <w:r w:rsidRPr="00250DB3">
        <w:rPr>
          <w:rFonts w:asciiTheme="minorHAnsi" w:eastAsia="Verdana" w:hAnsiTheme="minorHAnsi" w:cstheme="minorHAnsi"/>
          <w:kern w:val="0"/>
          <w:sz w:val="20"/>
          <w:szCs w:val="20"/>
          <w:lang w:eastAsia="en-US"/>
        </w:rPr>
        <w:t xml:space="preserve">               </w:t>
      </w:r>
      <w:r w:rsidRPr="00250DB3">
        <w:rPr>
          <w:rFonts w:asciiTheme="minorHAnsi" w:eastAsia="Verdana" w:hAnsiTheme="minorHAnsi" w:cs="Arial"/>
          <w:b/>
          <w:bCs/>
          <w:kern w:val="0"/>
          <w:sz w:val="20"/>
          <w:szCs w:val="20"/>
          <w:lang w:eastAsia="en-US"/>
        </w:rPr>
        <w:t>Parish Website:</w:t>
      </w:r>
      <w:r w:rsidRPr="00250DB3">
        <w:rPr>
          <w:rFonts w:asciiTheme="minorHAnsi" w:eastAsia="Verdana" w:hAnsiTheme="minorHAnsi" w:cs="Arial"/>
          <w:bCs/>
          <w:kern w:val="0"/>
          <w:sz w:val="20"/>
          <w:szCs w:val="20"/>
          <w:lang w:eastAsia="en-US"/>
        </w:rPr>
        <w:t xml:space="preserve"> </w:t>
      </w:r>
      <w:r w:rsidRPr="00250DB3">
        <w:rPr>
          <w:rFonts w:asciiTheme="minorHAnsi" w:eastAsia="Verdana" w:hAnsiTheme="minorHAnsi" w:cs="Arial"/>
          <w:kern w:val="0"/>
          <w:sz w:val="20"/>
          <w:szCs w:val="20"/>
          <w:lang w:eastAsia="en-US"/>
        </w:rPr>
        <w:t>www.standrewstenterden.org</w:t>
      </w:r>
    </w:p>
    <w:p w14:paraId="21B883A9" w14:textId="77777777" w:rsidR="00250DB3" w:rsidRPr="00250DB3" w:rsidRDefault="00250DB3" w:rsidP="00250DB3">
      <w:pPr>
        <w:suppressAutoHyphens w:val="0"/>
        <w:jc w:val="right"/>
        <w:rPr>
          <w:rFonts w:asciiTheme="minorHAnsi" w:eastAsia="Verdana" w:hAnsiTheme="minorHAnsi" w:cs="Arial"/>
          <w:bCs/>
          <w:kern w:val="0"/>
          <w:sz w:val="20"/>
          <w:szCs w:val="20"/>
          <w:lang w:eastAsia="en-US"/>
        </w:rPr>
      </w:pPr>
      <w:r w:rsidRPr="00250DB3">
        <w:rPr>
          <w:rFonts w:asciiTheme="minorHAnsi" w:eastAsia="Verdana" w:hAnsiTheme="minorHAnsi" w:cs="Arial"/>
          <w:b/>
          <w:bCs/>
          <w:kern w:val="0"/>
          <w:sz w:val="20"/>
          <w:szCs w:val="20"/>
          <w:lang w:eastAsia="en-US"/>
        </w:rPr>
        <w:t>Deacon:</w:t>
      </w:r>
      <w:r w:rsidRPr="00250DB3">
        <w:rPr>
          <w:rFonts w:asciiTheme="minorHAnsi" w:eastAsia="Verdana" w:hAnsiTheme="minorHAnsi" w:cs="Arial"/>
          <w:bCs/>
          <w:kern w:val="0"/>
          <w:sz w:val="20"/>
          <w:szCs w:val="20"/>
          <w:lang w:eastAsia="en-US"/>
        </w:rPr>
        <w:t xml:space="preserve"> Rev. Jolyon Vickers       </w:t>
      </w:r>
      <w:r w:rsidRPr="00250DB3">
        <w:rPr>
          <w:rFonts w:asciiTheme="minorHAnsi" w:eastAsia="Verdana" w:hAnsiTheme="minorHAnsi" w:cs="Arial"/>
          <w:b/>
          <w:kern w:val="0"/>
          <w:sz w:val="20"/>
          <w:szCs w:val="20"/>
          <w:lang w:eastAsia="en-US"/>
        </w:rPr>
        <w:t>Telephone:</w:t>
      </w:r>
      <w:r w:rsidRPr="00250DB3">
        <w:rPr>
          <w:rFonts w:asciiTheme="minorHAnsi" w:eastAsia="Verdana" w:hAnsiTheme="minorHAnsi" w:cs="Arial"/>
          <w:bCs/>
          <w:kern w:val="0"/>
          <w:sz w:val="20"/>
          <w:szCs w:val="20"/>
          <w:lang w:eastAsia="en-US"/>
        </w:rPr>
        <w:t xml:space="preserve"> 01580 766449            </w:t>
      </w:r>
      <w:r w:rsidRPr="00250DB3">
        <w:rPr>
          <w:rFonts w:asciiTheme="minorHAnsi" w:eastAsia="Verdana" w:hAnsiTheme="minorHAnsi" w:cs="Arial"/>
          <w:b/>
          <w:kern w:val="0"/>
          <w:sz w:val="20"/>
          <w:szCs w:val="20"/>
          <w:lang w:eastAsia="en-US"/>
        </w:rPr>
        <w:t>Email:</w:t>
      </w:r>
      <w:r w:rsidRPr="00250DB3">
        <w:rPr>
          <w:rFonts w:asciiTheme="minorHAnsi" w:eastAsia="Verdana" w:hAnsiTheme="minorHAnsi" w:cs="Arial"/>
          <w:kern w:val="0"/>
          <w:sz w:val="20"/>
          <w:szCs w:val="20"/>
          <w:lang w:eastAsia="en-US"/>
        </w:rPr>
        <w:t xml:space="preserve">  jolyonvickers@rcaos.org.uk                                              </w:t>
      </w:r>
      <w:r w:rsidRPr="00250DB3">
        <w:rPr>
          <w:rFonts w:asciiTheme="minorHAnsi" w:eastAsia="Verdana" w:hAnsiTheme="minorHAnsi" w:cs="Arial"/>
          <w:b/>
          <w:bCs/>
          <w:kern w:val="0"/>
          <w:sz w:val="20"/>
          <w:szCs w:val="20"/>
          <w:lang w:eastAsia="en-US"/>
        </w:rPr>
        <w:t>Hire of Parish Hall:</w:t>
      </w:r>
      <w:r w:rsidRPr="00250DB3">
        <w:rPr>
          <w:rFonts w:asciiTheme="minorHAnsi" w:eastAsia="Verdana" w:hAnsiTheme="minorHAnsi" w:cs="Arial"/>
          <w:bCs/>
          <w:kern w:val="0"/>
          <w:sz w:val="20"/>
          <w:szCs w:val="20"/>
          <w:lang w:eastAsia="en-US"/>
        </w:rPr>
        <w:t xml:space="preserve"> </w:t>
      </w:r>
      <w:r w:rsidRPr="00250DB3">
        <w:rPr>
          <w:rFonts w:asciiTheme="minorHAnsi" w:eastAsia="Verdana" w:hAnsiTheme="minorHAnsi" w:cs="Arial"/>
          <w:kern w:val="0"/>
          <w:sz w:val="20"/>
          <w:szCs w:val="20"/>
          <w:lang w:eastAsia="en-US"/>
        </w:rPr>
        <w:t xml:space="preserve"> Lesley McCarthy 07791 949652 </w:t>
      </w:r>
      <w:r w:rsidRPr="00250DB3">
        <w:rPr>
          <w:rFonts w:asciiTheme="minorHAnsi" w:eastAsia="Verdana" w:hAnsiTheme="minorHAnsi" w:cs="Arial"/>
          <w:bCs/>
          <w:kern w:val="0"/>
          <w:sz w:val="20"/>
          <w:szCs w:val="20"/>
          <w:lang w:eastAsia="en-US"/>
        </w:rPr>
        <w:t xml:space="preserve">      </w:t>
      </w:r>
      <w:r w:rsidRPr="00250DB3">
        <w:rPr>
          <w:rFonts w:asciiTheme="minorHAnsi" w:eastAsia="Verdana" w:hAnsiTheme="minorHAnsi" w:cs="Arial"/>
          <w:b/>
          <w:bCs/>
          <w:kern w:val="0"/>
          <w:sz w:val="20"/>
          <w:szCs w:val="20"/>
          <w:lang w:eastAsia="en-US"/>
        </w:rPr>
        <w:t>E</w:t>
      </w:r>
      <w:r w:rsidRPr="00250DB3">
        <w:rPr>
          <w:rFonts w:asciiTheme="minorHAnsi" w:eastAsia="Verdana" w:hAnsiTheme="minorHAnsi" w:cs="Arial"/>
          <w:b/>
          <w:kern w:val="0"/>
          <w:sz w:val="20"/>
          <w:szCs w:val="20"/>
          <w:lang w:eastAsia="en-US"/>
        </w:rPr>
        <w:t>-mail:</w:t>
      </w:r>
      <w:r w:rsidRPr="00250DB3">
        <w:rPr>
          <w:rFonts w:asciiTheme="minorHAnsi" w:eastAsia="Verdana" w:hAnsiTheme="minorHAnsi" w:cs="Arial"/>
          <w:kern w:val="0"/>
          <w:sz w:val="20"/>
          <w:szCs w:val="20"/>
          <w:lang w:eastAsia="en-US"/>
        </w:rPr>
        <w:t xml:space="preserve"> </w:t>
      </w:r>
      <w:hyperlink r:id="rId6" w:history="1">
        <w:r w:rsidRPr="00250DB3">
          <w:rPr>
            <w:rFonts w:asciiTheme="minorHAnsi" w:eastAsia="Verdana" w:hAnsiTheme="minorHAnsi" w:cs="Arial"/>
            <w:kern w:val="0"/>
            <w:sz w:val="20"/>
            <w:szCs w:val="20"/>
            <w:lang w:eastAsia="en-US"/>
          </w:rPr>
          <w:t>bookings.standrews@talktalk.net</w:t>
        </w:r>
      </w:hyperlink>
    </w:p>
    <w:p w14:paraId="3E9FBB2B" w14:textId="77777777" w:rsidR="00250DB3" w:rsidRPr="00250DB3" w:rsidRDefault="00250DB3" w:rsidP="00250DB3">
      <w:pPr>
        <w:suppressAutoHyphens w:val="0"/>
        <w:jc w:val="right"/>
        <w:rPr>
          <w:rFonts w:asciiTheme="minorHAnsi" w:eastAsia="Verdana" w:hAnsiTheme="minorHAnsi" w:cs="Arial"/>
          <w:kern w:val="0"/>
          <w:sz w:val="20"/>
          <w:szCs w:val="20"/>
          <w:lang w:eastAsia="en-US"/>
        </w:rPr>
      </w:pPr>
      <w:r w:rsidRPr="00250DB3">
        <w:rPr>
          <w:rFonts w:asciiTheme="minorHAnsi" w:eastAsia="Verdana" w:hAnsiTheme="minorHAnsi" w:cs="Arial"/>
          <w:b/>
          <w:bCs/>
          <w:kern w:val="0"/>
          <w:sz w:val="20"/>
          <w:szCs w:val="20"/>
          <w:lang w:eastAsia="en-US"/>
        </w:rPr>
        <w:t xml:space="preserve">Newsletter Editor:  </w:t>
      </w:r>
      <w:r w:rsidRPr="00250DB3">
        <w:rPr>
          <w:rFonts w:asciiTheme="minorHAnsi" w:eastAsia="Verdana" w:hAnsiTheme="minorHAnsi" w:cstheme="minorHAnsi"/>
          <w:kern w:val="0"/>
          <w:sz w:val="20"/>
          <w:szCs w:val="20"/>
          <w:lang w:eastAsia="en-US"/>
        </w:rPr>
        <w:t>Patricia Sargent   01233 850963</w:t>
      </w:r>
      <w:r w:rsidRPr="00250DB3">
        <w:rPr>
          <w:rFonts w:asciiTheme="minorHAnsi" w:eastAsia="Verdana" w:hAnsiTheme="minorHAnsi" w:cs="Arial"/>
          <w:b/>
          <w:bCs/>
          <w:kern w:val="0"/>
          <w:sz w:val="20"/>
          <w:szCs w:val="20"/>
          <w:lang w:eastAsia="en-US"/>
        </w:rPr>
        <w:t xml:space="preserve">       </w:t>
      </w:r>
      <w:r w:rsidRPr="00250DB3">
        <w:rPr>
          <w:rFonts w:asciiTheme="minorHAnsi" w:eastAsia="Verdana" w:hAnsiTheme="minorHAnsi" w:cs="Arial"/>
          <w:b/>
          <w:kern w:val="0"/>
          <w:sz w:val="20"/>
          <w:szCs w:val="20"/>
          <w:lang w:eastAsia="en-US"/>
        </w:rPr>
        <w:t>E-mail:</w:t>
      </w:r>
      <w:r w:rsidRPr="00250DB3">
        <w:rPr>
          <w:rFonts w:asciiTheme="minorHAnsi" w:eastAsia="Verdana" w:hAnsiTheme="minorHAnsi" w:cs="Arial"/>
          <w:kern w:val="0"/>
          <w:sz w:val="20"/>
          <w:szCs w:val="20"/>
          <w:lang w:eastAsia="en-US"/>
        </w:rPr>
        <w:t xml:space="preserve"> </w:t>
      </w:r>
      <w:hyperlink r:id="rId7" w:history="1">
        <w:r w:rsidRPr="00250DB3">
          <w:rPr>
            <w:rStyle w:val="Hyperlink"/>
            <w:rFonts w:asciiTheme="minorHAnsi" w:eastAsia="Verdana" w:hAnsiTheme="minorHAnsi" w:cs="Arial"/>
            <w:color w:val="auto"/>
            <w:kern w:val="0"/>
            <w:sz w:val="20"/>
            <w:szCs w:val="20"/>
            <w:u w:val="none"/>
            <w:lang w:eastAsia="en-US"/>
          </w:rPr>
          <w:t>sargentpat51@gmail.co</w:t>
        </w:r>
      </w:hyperlink>
      <w:r w:rsidRPr="00250DB3">
        <w:rPr>
          <w:rFonts w:asciiTheme="minorHAnsi" w:eastAsia="Verdana" w:hAnsiTheme="minorHAnsi" w:cs="Arial"/>
          <w:kern w:val="0"/>
          <w:sz w:val="20"/>
          <w:szCs w:val="20"/>
          <w:lang w:eastAsia="en-US"/>
        </w:rPr>
        <w:t>m</w:t>
      </w:r>
    </w:p>
    <w:p w14:paraId="10DC331F" w14:textId="77777777" w:rsidR="00250DB3" w:rsidRPr="00250DB3" w:rsidRDefault="00250DB3" w:rsidP="00250DB3">
      <w:pPr>
        <w:suppressAutoHyphens w:val="0"/>
        <w:jc w:val="right"/>
        <w:rPr>
          <w:rFonts w:asciiTheme="minorHAnsi" w:eastAsia="Verdana" w:hAnsiTheme="minorHAnsi" w:cs="Arial"/>
          <w:kern w:val="0"/>
          <w:sz w:val="20"/>
          <w:szCs w:val="20"/>
          <w:lang w:eastAsia="en-US"/>
        </w:rPr>
      </w:pPr>
    </w:p>
    <w:p w14:paraId="6AA1DF36" w14:textId="1F628DE7" w:rsidR="00250DB3" w:rsidRDefault="00250DB3" w:rsidP="00250DB3">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4</w:t>
      </w:r>
      <w:r w:rsidRPr="00250DB3">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 10</w:t>
      </w:r>
      <w:r w:rsidRPr="00250DB3">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July 2021</w:t>
      </w:r>
    </w:p>
    <w:p w14:paraId="5EFD083C" w14:textId="3DDCE069" w:rsidR="00250DB3" w:rsidRPr="00A86D76" w:rsidRDefault="00250DB3" w:rsidP="00250DB3">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Fourteenth Sunday in Ordinary Time (B)</w:t>
      </w:r>
    </w:p>
    <w:p w14:paraId="2C31DC09" w14:textId="41783F97" w:rsidR="00250DB3" w:rsidRPr="00250DB3" w:rsidRDefault="00250DB3" w:rsidP="00250DB3">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Pr="00250DB3">
        <w:rPr>
          <w:rFonts w:asciiTheme="minorHAnsi" w:eastAsia="Calibri" w:hAnsiTheme="minorHAnsi" w:cstheme="minorHAnsi"/>
          <w:b/>
          <w:bCs/>
          <w:kern w:val="0"/>
          <w:sz w:val="22"/>
          <w:szCs w:val="22"/>
          <w:lang w:eastAsia="en-US"/>
        </w:rPr>
        <w:t>Your merciful love, O God,</w:t>
      </w:r>
      <w:r>
        <w:rPr>
          <w:rFonts w:asciiTheme="minorHAnsi" w:eastAsia="Calibri" w:hAnsiTheme="minorHAnsi" w:cstheme="minorHAnsi"/>
          <w:b/>
          <w:bCs/>
          <w:kern w:val="0"/>
          <w:sz w:val="22"/>
          <w:szCs w:val="22"/>
          <w:lang w:eastAsia="en-US"/>
        </w:rPr>
        <w:t xml:space="preserve"> we have received in the midst of your temple.  Your praise, O God, like your name, reaches the ends of the earth; your right hand is filled with saving justice.</w:t>
      </w:r>
    </w:p>
    <w:p w14:paraId="0FD310E0" w14:textId="5F71CA3F" w:rsidR="00250DB3" w:rsidRPr="00820BC8" w:rsidRDefault="00250DB3" w:rsidP="00250DB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Ezekiel 2: 2-5</w:t>
      </w:r>
    </w:p>
    <w:p w14:paraId="2F3B1F6B" w14:textId="05093B97" w:rsidR="00250DB3" w:rsidRPr="00820BC8" w:rsidRDefault="00250DB3" w:rsidP="00250DB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122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Pr>
          <w:rFonts w:asciiTheme="minorHAnsi" w:eastAsia="Calibri" w:hAnsiTheme="minorHAnsi" w:cstheme="minorHAnsi"/>
          <w:b/>
          <w:bCs/>
          <w:kern w:val="0"/>
          <w:sz w:val="22"/>
          <w:szCs w:val="22"/>
          <w:lang w:eastAsia="en-US"/>
        </w:rPr>
        <w:t xml:space="preserve"> Our eyes are on the Lord till he shows us his mercy. </w:t>
      </w:r>
    </w:p>
    <w:p w14:paraId="0A310EA3" w14:textId="5CD2C970" w:rsidR="00250DB3" w:rsidRDefault="00250DB3" w:rsidP="00250DB3">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Second letter of St Paul to the Corinthians 12: 7-10</w:t>
      </w:r>
    </w:p>
    <w:p w14:paraId="170B30A0" w14:textId="7CD6C4A4" w:rsidR="00250DB3" w:rsidRPr="00820BC8" w:rsidRDefault="00250DB3" w:rsidP="00250DB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Alleluia, alleluia!   The Word was made flesh and lived among us; to all who did accept him he gave power to become children of God.  Alleluia!</w:t>
      </w:r>
    </w:p>
    <w:p w14:paraId="23552073" w14:textId="6FB8020D" w:rsidR="00250DB3" w:rsidRDefault="00250DB3" w:rsidP="00250DB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Mark 6: 1-6</w:t>
      </w:r>
    </w:p>
    <w:p w14:paraId="60DD34A2" w14:textId="21A8A548" w:rsidR="00250DB3" w:rsidRDefault="00250DB3" w:rsidP="00250DB3">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8A26C2">
        <w:rPr>
          <w:rFonts w:asciiTheme="minorHAnsi" w:eastAsia="Calibri" w:hAnsiTheme="minorHAnsi" w:cstheme="minorHAnsi"/>
          <w:b/>
          <w:bCs/>
          <w:kern w:val="0"/>
          <w:sz w:val="22"/>
          <w:szCs w:val="22"/>
          <w:lang w:eastAsia="en-US"/>
        </w:rPr>
        <w:t>Taste and see that the Lord is good; blessed the man who seeks refuge in him.</w:t>
      </w:r>
    </w:p>
    <w:p w14:paraId="5DD983E9" w14:textId="77777777" w:rsidR="008A26C2" w:rsidRDefault="008A26C2" w:rsidP="00250DB3">
      <w:pPr>
        <w:suppressAutoHyphens w:val="0"/>
        <w:rPr>
          <w:rFonts w:asciiTheme="minorHAnsi" w:eastAsia="Calibri" w:hAnsiTheme="minorHAnsi" w:cstheme="minorHAnsi"/>
          <w:b/>
          <w:bCs/>
          <w:kern w:val="0"/>
          <w:sz w:val="22"/>
          <w:szCs w:val="22"/>
          <w:lang w:eastAsia="en-US"/>
        </w:rPr>
      </w:pPr>
    </w:p>
    <w:p w14:paraId="21390751" w14:textId="77B48189" w:rsidR="00250DB3" w:rsidRDefault="00250DB3" w:rsidP="00250DB3">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61075C87" w14:textId="77777777" w:rsidR="000826D8" w:rsidRDefault="000826D8" w:rsidP="000826D8">
      <w:pPr>
        <w:pStyle w:val="p2"/>
        <w:spacing w:before="0" w:beforeAutospacing="0" w:after="0" w:afterAutospacing="0"/>
        <w:rPr>
          <w:color w:val="000000"/>
        </w:rPr>
      </w:pPr>
      <w:r>
        <w:rPr>
          <w:color w:val="000000"/>
        </w:rPr>
        <w:t>Dear Parishioners </w:t>
      </w:r>
    </w:p>
    <w:p w14:paraId="7275A0E0" w14:textId="77777777" w:rsidR="000826D8" w:rsidRDefault="000826D8" w:rsidP="000826D8">
      <w:pPr>
        <w:pStyle w:val="p2"/>
        <w:spacing w:before="0" w:beforeAutospacing="0" w:after="0" w:afterAutospacing="0"/>
        <w:rPr>
          <w:color w:val="000000"/>
        </w:rPr>
      </w:pPr>
      <w:r>
        <w:rPr>
          <w:rStyle w:val="s2"/>
          <w:color w:val="000000"/>
        </w:rPr>
        <w:t>The month of July is devoted to the Precious Blood of Jesus. There are many beautiful prayers and devotions associated with devotion to the Precious Blood.  </w:t>
      </w:r>
    </w:p>
    <w:p w14:paraId="25A9988E" w14:textId="77777777" w:rsidR="000826D8" w:rsidRDefault="000826D8" w:rsidP="000826D8">
      <w:pPr>
        <w:pStyle w:val="p3"/>
        <w:spacing w:before="0" w:beforeAutospacing="0" w:after="0" w:afterAutospacing="0"/>
        <w:rPr>
          <w:color w:val="000000"/>
        </w:rPr>
      </w:pPr>
    </w:p>
    <w:p w14:paraId="764E37B4" w14:textId="2F02F24F" w:rsidR="000826D8" w:rsidRDefault="000826D8" w:rsidP="001F1639">
      <w:pPr>
        <w:pStyle w:val="p3"/>
        <w:spacing w:before="0" w:beforeAutospacing="0" w:after="0" w:afterAutospacing="0"/>
        <w:jc w:val="center"/>
        <w:rPr>
          <w:color w:val="000000"/>
        </w:rPr>
      </w:pPr>
      <w:r>
        <w:rPr>
          <w:noProof/>
          <w:color w:val="000000"/>
        </w:rPr>
        <w:drawing>
          <wp:inline distT="0" distB="0" distL="0" distR="0" wp14:anchorId="481176CC" wp14:editId="79D3020F">
            <wp:extent cx="6645910" cy="3738245"/>
            <wp:effectExtent l="0" t="0" r="2540" b="0"/>
            <wp:docPr id="1" name="Picture 1" descr="A picture containing bed, pillow, bedroom,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ed, pillow, bedroom, painting&#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inline>
        </w:drawing>
      </w:r>
    </w:p>
    <w:p w14:paraId="31BBF678" w14:textId="77777777" w:rsidR="000826D8" w:rsidRDefault="000826D8" w:rsidP="000826D8">
      <w:pPr>
        <w:pStyle w:val="p1"/>
        <w:spacing w:before="0" w:beforeAutospacing="0" w:after="0" w:afterAutospacing="0"/>
        <w:rPr>
          <w:color w:val="000000"/>
        </w:rPr>
      </w:pPr>
      <w:r>
        <w:rPr>
          <w:rStyle w:val="s1"/>
          <w:color w:val="000000"/>
        </w:rPr>
        <w:t>From the mosaic series of the Mysteries of the Rosary, Basilica of Our Lady of the Rosary, Lourdes, France: The Agony in the Garden.</w:t>
      </w:r>
    </w:p>
    <w:p w14:paraId="12EB19A9" w14:textId="77777777" w:rsidR="000826D8" w:rsidRDefault="000826D8" w:rsidP="000826D8">
      <w:pPr>
        <w:pStyle w:val="p1"/>
        <w:spacing w:before="0" w:beforeAutospacing="0" w:after="0" w:afterAutospacing="0"/>
        <w:rPr>
          <w:color w:val="000000"/>
        </w:rPr>
      </w:pPr>
      <w:r>
        <w:rPr>
          <w:rStyle w:val="s1"/>
          <w:color w:val="000000"/>
        </w:rPr>
        <w:t>(Architect Leopold Hardy)</w:t>
      </w:r>
    </w:p>
    <w:p w14:paraId="6044277C" w14:textId="77777777" w:rsidR="000826D8" w:rsidRDefault="000826D8" w:rsidP="000826D8">
      <w:pPr>
        <w:pStyle w:val="p3"/>
        <w:spacing w:before="0" w:beforeAutospacing="0" w:after="0" w:afterAutospacing="0"/>
        <w:rPr>
          <w:color w:val="000000"/>
        </w:rPr>
      </w:pPr>
    </w:p>
    <w:p w14:paraId="31AB97A4" w14:textId="77777777" w:rsidR="000826D8" w:rsidRDefault="000826D8" w:rsidP="000826D8">
      <w:pPr>
        <w:pStyle w:val="p2"/>
        <w:spacing w:before="0" w:beforeAutospacing="0" w:after="0" w:afterAutospacing="0"/>
        <w:rPr>
          <w:color w:val="000000"/>
        </w:rPr>
      </w:pPr>
      <w:r>
        <w:rPr>
          <w:rStyle w:val="s2"/>
          <w:color w:val="000000"/>
        </w:rPr>
        <w:t>O God, who by the Precious Blood of your Only Begotten Son</w:t>
      </w:r>
    </w:p>
    <w:p w14:paraId="1EE52F05" w14:textId="77777777" w:rsidR="000826D8" w:rsidRDefault="000826D8" w:rsidP="000826D8">
      <w:pPr>
        <w:pStyle w:val="p2"/>
        <w:spacing w:before="0" w:beforeAutospacing="0" w:after="0" w:afterAutospacing="0"/>
        <w:rPr>
          <w:color w:val="000000"/>
        </w:rPr>
      </w:pPr>
      <w:r>
        <w:rPr>
          <w:rStyle w:val="s2"/>
          <w:color w:val="000000"/>
        </w:rPr>
        <w:t>have redeemed the whole world,</w:t>
      </w:r>
    </w:p>
    <w:p w14:paraId="59498E62" w14:textId="77777777" w:rsidR="000826D8" w:rsidRDefault="000826D8" w:rsidP="000826D8">
      <w:pPr>
        <w:pStyle w:val="p2"/>
        <w:spacing w:before="0" w:beforeAutospacing="0" w:after="0" w:afterAutospacing="0"/>
        <w:rPr>
          <w:color w:val="000000"/>
        </w:rPr>
      </w:pPr>
      <w:r>
        <w:rPr>
          <w:rStyle w:val="s2"/>
          <w:color w:val="000000"/>
        </w:rPr>
        <w:t>preserve in us the work of your mercy,</w:t>
      </w:r>
    </w:p>
    <w:p w14:paraId="75E82EF3" w14:textId="06A32CDD" w:rsidR="000826D8" w:rsidRDefault="000826D8" w:rsidP="000826D8">
      <w:pPr>
        <w:pStyle w:val="p2"/>
        <w:spacing w:before="0" w:beforeAutospacing="0" w:after="0" w:afterAutospacing="0"/>
        <w:rPr>
          <w:color w:val="000000"/>
        </w:rPr>
      </w:pPr>
      <w:r>
        <w:rPr>
          <w:rStyle w:val="s2"/>
          <w:color w:val="000000"/>
        </w:rPr>
        <w:t>so that, ever hono</w:t>
      </w:r>
      <w:r w:rsidR="0068204E">
        <w:rPr>
          <w:rStyle w:val="s2"/>
          <w:color w:val="000000"/>
        </w:rPr>
        <w:t>u</w:t>
      </w:r>
      <w:r>
        <w:rPr>
          <w:rStyle w:val="s2"/>
          <w:color w:val="000000"/>
        </w:rPr>
        <w:t>ring the mystery of our salvation,</w:t>
      </w:r>
    </w:p>
    <w:p w14:paraId="675E08F3" w14:textId="77777777" w:rsidR="000826D8" w:rsidRDefault="000826D8" w:rsidP="000826D8">
      <w:pPr>
        <w:pStyle w:val="p2"/>
        <w:spacing w:before="0" w:beforeAutospacing="0" w:after="0" w:afterAutospacing="0"/>
        <w:rPr>
          <w:color w:val="000000"/>
        </w:rPr>
      </w:pPr>
      <w:r>
        <w:rPr>
          <w:rStyle w:val="s2"/>
          <w:color w:val="000000"/>
        </w:rPr>
        <w:t>we may merit to obtain its fruits.</w:t>
      </w:r>
    </w:p>
    <w:p w14:paraId="1D8A490B" w14:textId="77777777" w:rsidR="000826D8" w:rsidRDefault="000826D8" w:rsidP="000826D8">
      <w:pPr>
        <w:pStyle w:val="p2"/>
        <w:spacing w:before="0" w:beforeAutospacing="0" w:after="0" w:afterAutospacing="0"/>
        <w:rPr>
          <w:color w:val="000000"/>
        </w:rPr>
      </w:pPr>
      <w:r>
        <w:rPr>
          <w:rStyle w:val="s2"/>
          <w:color w:val="000000"/>
        </w:rPr>
        <w:t>Through our Lord Jesus Christ, your Son,</w:t>
      </w:r>
    </w:p>
    <w:p w14:paraId="5D20DAA6" w14:textId="77777777" w:rsidR="000826D8" w:rsidRDefault="000826D8" w:rsidP="000826D8">
      <w:pPr>
        <w:pStyle w:val="p2"/>
        <w:spacing w:before="0" w:beforeAutospacing="0" w:after="0" w:afterAutospacing="0"/>
        <w:rPr>
          <w:color w:val="000000"/>
        </w:rPr>
      </w:pPr>
      <w:r>
        <w:rPr>
          <w:rStyle w:val="s2"/>
          <w:color w:val="000000"/>
        </w:rPr>
        <w:t>who lives and reigns with you in the unity of the Holy Spirit,</w:t>
      </w:r>
    </w:p>
    <w:p w14:paraId="50710039" w14:textId="77777777" w:rsidR="000826D8" w:rsidRDefault="000826D8" w:rsidP="000826D8">
      <w:pPr>
        <w:pStyle w:val="p2"/>
        <w:spacing w:before="0" w:beforeAutospacing="0" w:after="0" w:afterAutospacing="0"/>
        <w:rPr>
          <w:color w:val="000000"/>
        </w:rPr>
      </w:pPr>
      <w:r>
        <w:rPr>
          <w:rStyle w:val="s2"/>
          <w:color w:val="000000"/>
        </w:rPr>
        <w:lastRenderedPageBreak/>
        <w:t>one God, for ever and ever. Amen. </w:t>
      </w:r>
    </w:p>
    <w:p w14:paraId="1A227675" w14:textId="77777777" w:rsidR="000826D8" w:rsidRDefault="000826D8" w:rsidP="000826D8">
      <w:pPr>
        <w:pStyle w:val="p3"/>
        <w:spacing w:before="0" w:beforeAutospacing="0" w:after="0" w:afterAutospacing="0"/>
        <w:rPr>
          <w:color w:val="000000"/>
        </w:rPr>
      </w:pPr>
    </w:p>
    <w:p w14:paraId="7341B6A9" w14:textId="77777777" w:rsidR="000826D8" w:rsidRPr="0068204E" w:rsidRDefault="000826D8" w:rsidP="000826D8">
      <w:pPr>
        <w:pStyle w:val="p2"/>
        <w:spacing w:before="0" w:beforeAutospacing="0" w:after="0" w:afterAutospacing="0"/>
      </w:pPr>
      <w:r w:rsidRPr="0068204E">
        <w:rPr>
          <w:rStyle w:val="s2"/>
        </w:rPr>
        <w:t>The Litany of the Precious Blood is one of my favourite Litanies. </w:t>
      </w:r>
    </w:p>
    <w:p w14:paraId="3B0972CC" w14:textId="77777777" w:rsidR="000826D8" w:rsidRPr="0068204E" w:rsidRDefault="0024393B" w:rsidP="000826D8">
      <w:pPr>
        <w:pStyle w:val="p2"/>
        <w:spacing w:before="0" w:beforeAutospacing="0" w:after="0" w:afterAutospacing="0"/>
      </w:pPr>
      <w:hyperlink r:id="rId10" w:history="1">
        <w:r w:rsidR="000826D8" w:rsidRPr="0068204E">
          <w:rPr>
            <w:rStyle w:val="Hyperlink"/>
            <w:color w:val="auto"/>
          </w:rPr>
          <w:t>https://www.catholicculture.org/culture/liturgicalyear/prayers/view.cfm?id=1068</w:t>
        </w:r>
      </w:hyperlink>
    </w:p>
    <w:p w14:paraId="7485CA42" w14:textId="77777777" w:rsidR="000826D8" w:rsidRPr="0068204E" w:rsidRDefault="000826D8" w:rsidP="000826D8">
      <w:pPr>
        <w:pStyle w:val="p3"/>
        <w:spacing w:before="0" w:beforeAutospacing="0" w:after="0" w:afterAutospacing="0"/>
      </w:pPr>
    </w:p>
    <w:p w14:paraId="4E4268DF" w14:textId="77777777" w:rsidR="000826D8" w:rsidRPr="0068204E" w:rsidRDefault="000826D8" w:rsidP="000826D8">
      <w:pPr>
        <w:pStyle w:val="p2"/>
        <w:spacing w:before="0" w:beforeAutospacing="0" w:after="0" w:afterAutospacing="0"/>
      </w:pPr>
      <w:r w:rsidRPr="0068204E">
        <w:rPr>
          <w:rStyle w:val="s2"/>
        </w:rPr>
        <w:t>The link below has an article on the significance of the devotion. </w:t>
      </w:r>
    </w:p>
    <w:p w14:paraId="64BE2174" w14:textId="77777777" w:rsidR="000826D8" w:rsidRPr="0068204E" w:rsidRDefault="0024393B" w:rsidP="000826D8">
      <w:pPr>
        <w:pStyle w:val="p2"/>
        <w:spacing w:before="0" w:beforeAutospacing="0" w:after="0" w:afterAutospacing="0"/>
      </w:pPr>
      <w:hyperlink r:id="rId11" w:history="1">
        <w:r w:rsidR="000826D8" w:rsidRPr="0068204E">
          <w:rPr>
            <w:rStyle w:val="Hyperlink"/>
            <w:color w:val="auto"/>
          </w:rPr>
          <w:t>https://www.catholicculture.org/culture/liturgicalyear/overviews/months/07_1.cfm</w:t>
        </w:r>
      </w:hyperlink>
    </w:p>
    <w:p w14:paraId="6D16554D" w14:textId="77777777" w:rsidR="000826D8" w:rsidRPr="0068204E" w:rsidRDefault="000826D8" w:rsidP="000826D8">
      <w:pPr>
        <w:pStyle w:val="p3"/>
        <w:spacing w:before="0" w:beforeAutospacing="0" w:after="0" w:afterAutospacing="0"/>
      </w:pPr>
    </w:p>
    <w:p w14:paraId="2295F39F" w14:textId="77777777" w:rsidR="000826D8" w:rsidRDefault="000826D8" w:rsidP="000826D8">
      <w:pPr>
        <w:pStyle w:val="p3"/>
        <w:spacing w:before="0" w:beforeAutospacing="0" w:after="0" w:afterAutospacing="0"/>
        <w:rPr>
          <w:color w:val="000000"/>
        </w:rPr>
      </w:pPr>
      <w:r>
        <w:rPr>
          <w:color w:val="000000"/>
        </w:rPr>
        <w:t>Best wishes</w:t>
      </w:r>
    </w:p>
    <w:p w14:paraId="6DAFDD25" w14:textId="77777777" w:rsidR="000826D8" w:rsidRDefault="000826D8" w:rsidP="000826D8">
      <w:pPr>
        <w:pStyle w:val="p3"/>
        <w:spacing w:before="0" w:beforeAutospacing="0" w:after="0" w:afterAutospacing="0"/>
        <w:rPr>
          <w:color w:val="000000"/>
        </w:rPr>
      </w:pPr>
      <w:r>
        <w:rPr>
          <w:color w:val="000000"/>
        </w:rPr>
        <w:t>Father Behr</w:t>
      </w:r>
    </w:p>
    <w:p w14:paraId="0EC3D219" w14:textId="77777777" w:rsidR="000826D8" w:rsidRDefault="000826D8" w:rsidP="000826D8">
      <w:pPr>
        <w:rPr>
          <w:rFonts w:ascii="Calibri" w:hAnsi="Calibri" w:cs="Calibri"/>
        </w:rPr>
      </w:pPr>
    </w:p>
    <w:p w14:paraId="7E862D8D" w14:textId="77777777" w:rsidR="008A26C2" w:rsidRPr="00041E9A" w:rsidRDefault="008A26C2" w:rsidP="008A26C2">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7C8E6E0F" w14:textId="7FF8A18B" w:rsidR="008A26C2" w:rsidRPr="00041E9A" w:rsidRDefault="008A26C2" w:rsidP="008A26C2">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4677AB">
        <w:rPr>
          <w:rFonts w:ascii="Calibri" w:eastAsia="Calibri" w:hAnsi="Calibri" w:cs="Calibri"/>
          <w:b/>
          <w:bCs/>
          <w:kern w:val="0"/>
          <w:sz w:val="20"/>
          <w:szCs w:val="20"/>
          <w:lang w:eastAsia="en-US"/>
        </w:rPr>
        <w:t>Kay Ockenden RIP</w:t>
      </w:r>
      <w:r w:rsidR="00F31DFF">
        <w:rPr>
          <w:rFonts w:ascii="Calibri" w:eastAsia="Calibri" w:hAnsi="Calibri" w:cs="Calibri"/>
          <w:b/>
          <w:bCs/>
          <w:kern w:val="0"/>
          <w:sz w:val="20"/>
          <w:szCs w:val="20"/>
          <w:lang w:eastAsia="en-US"/>
        </w:rPr>
        <w:t xml:space="preserve"> </w:t>
      </w:r>
      <w:r w:rsidR="00AE76C2">
        <w:rPr>
          <w:rFonts w:ascii="Calibri" w:eastAsia="Calibri" w:hAnsi="Calibri" w:cs="Calibri"/>
          <w:b/>
          <w:bCs/>
          <w:kern w:val="0"/>
          <w:sz w:val="20"/>
          <w:szCs w:val="20"/>
          <w:lang w:eastAsia="en-US"/>
        </w:rPr>
        <w:t xml:space="preserve">Robert Stephen </w:t>
      </w:r>
      <w:r w:rsidR="00C47652">
        <w:rPr>
          <w:rFonts w:ascii="Calibri" w:eastAsia="Calibri" w:hAnsi="Calibri" w:cs="Calibri"/>
          <w:b/>
          <w:bCs/>
          <w:kern w:val="0"/>
          <w:sz w:val="20"/>
          <w:szCs w:val="20"/>
          <w:lang w:eastAsia="en-US"/>
        </w:rPr>
        <w:t>“Tiny” Littler RIP</w:t>
      </w:r>
    </w:p>
    <w:p w14:paraId="7F212EC1" w14:textId="77777777" w:rsidR="008A26C2" w:rsidRPr="00041E9A" w:rsidRDefault="008A26C2" w:rsidP="008A26C2">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David Green, Charlotte Elliot (daughter of Maureen Davidson), Joe Adams, Ellie Lawrence, Anne Bryant, Patricia Hook, Elena Peck (senior), Josie Payne, Pat Holland and all those self-isolating or suffering from COVID-19.</w:t>
      </w:r>
    </w:p>
    <w:p w14:paraId="370BA550" w14:textId="4C94438E" w:rsidR="008A26C2" w:rsidRPr="00AC2F32" w:rsidRDefault="008A26C2" w:rsidP="008A26C2">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AC2F32" w:rsidRPr="00AC2F32">
        <w:rPr>
          <w:rFonts w:ascii="Calibri" w:eastAsia="Calibri" w:hAnsi="Calibri" w:cs="Calibri"/>
          <w:kern w:val="0"/>
          <w:sz w:val="20"/>
          <w:szCs w:val="20"/>
          <w:lang w:eastAsia="en-US"/>
        </w:rPr>
        <w:t xml:space="preserve">Beryl Bately, Ann Yeoman, Frances Koo, </w:t>
      </w:r>
      <w:r w:rsidR="00AC2F32">
        <w:rPr>
          <w:rFonts w:ascii="Calibri" w:eastAsia="Calibri" w:hAnsi="Calibri" w:cs="Calibri"/>
          <w:kern w:val="0"/>
          <w:sz w:val="20"/>
          <w:szCs w:val="20"/>
          <w:lang w:eastAsia="en-US"/>
        </w:rPr>
        <w:t>Caroline Hutt, Janet Locke, Catherine O’Driscoll, Dora Warwick, Stan Walczak and Ann Finch.</w:t>
      </w:r>
    </w:p>
    <w:p w14:paraId="54D1CA00" w14:textId="77777777" w:rsidR="008A26C2" w:rsidRDefault="008A26C2" w:rsidP="008A26C2"/>
    <w:p w14:paraId="7B6A5C8D" w14:textId="7AEA682E" w:rsidR="00C873EF" w:rsidRDefault="009E09F9" w:rsidP="00C873EF">
      <w:pPr>
        <w:rPr>
          <w:rFonts w:asciiTheme="minorHAnsi" w:hAnsiTheme="minorHAnsi" w:cstheme="minorHAnsi"/>
          <w:b/>
          <w:bCs/>
          <w:color w:val="000000"/>
          <w:sz w:val="22"/>
          <w:szCs w:val="22"/>
        </w:rPr>
      </w:pPr>
      <w:r w:rsidRPr="009E09F9">
        <w:rPr>
          <w:rFonts w:asciiTheme="minorHAnsi" w:hAnsiTheme="minorHAnsi" w:cstheme="minorHAnsi"/>
          <w:b/>
          <w:bCs/>
          <w:color w:val="000000"/>
          <w:sz w:val="22"/>
          <w:szCs w:val="22"/>
        </w:rPr>
        <w:t>Mrs Kay Ockenden RIP</w:t>
      </w:r>
    </w:p>
    <w:p w14:paraId="5FE273F1" w14:textId="77777777" w:rsidR="003B4F4B" w:rsidRPr="00400026" w:rsidRDefault="00314133" w:rsidP="00C873EF">
      <w:pPr>
        <w:rPr>
          <w:rFonts w:asciiTheme="minorHAnsi" w:hAnsiTheme="minorHAnsi" w:cstheme="minorHAnsi"/>
          <w:color w:val="000000"/>
          <w:sz w:val="22"/>
          <w:szCs w:val="22"/>
        </w:rPr>
      </w:pPr>
      <w:r w:rsidRPr="00400026">
        <w:rPr>
          <w:rFonts w:asciiTheme="minorHAnsi" w:hAnsiTheme="minorHAnsi" w:cstheme="minorHAnsi"/>
          <w:b/>
          <w:bCs/>
          <w:color w:val="000000"/>
          <w:sz w:val="22"/>
          <w:szCs w:val="22"/>
        </w:rPr>
        <w:t>Mrs Ockenden’s funeral</w:t>
      </w:r>
      <w:r w:rsidRPr="00400026">
        <w:rPr>
          <w:rFonts w:asciiTheme="minorHAnsi" w:hAnsiTheme="minorHAnsi" w:cstheme="minorHAnsi"/>
          <w:color w:val="000000"/>
          <w:sz w:val="22"/>
          <w:szCs w:val="22"/>
        </w:rPr>
        <w:t xml:space="preserve"> will be held on </w:t>
      </w:r>
      <w:r w:rsidR="00C873EF" w:rsidRPr="00400026">
        <w:rPr>
          <w:rFonts w:asciiTheme="minorHAnsi" w:hAnsiTheme="minorHAnsi" w:cstheme="minorHAnsi"/>
          <w:b/>
          <w:bCs/>
          <w:color w:val="000000"/>
          <w:sz w:val="22"/>
          <w:szCs w:val="22"/>
        </w:rPr>
        <w:t xml:space="preserve">Monday July 12th, </w:t>
      </w:r>
      <w:r w:rsidR="003B4F4B" w:rsidRPr="00400026">
        <w:rPr>
          <w:rFonts w:asciiTheme="minorHAnsi" w:hAnsiTheme="minorHAnsi" w:cstheme="minorHAnsi"/>
          <w:b/>
          <w:bCs/>
          <w:color w:val="000000"/>
          <w:sz w:val="22"/>
          <w:szCs w:val="22"/>
        </w:rPr>
        <w:t>2021,</w:t>
      </w:r>
      <w:r w:rsidRPr="00400026">
        <w:rPr>
          <w:rFonts w:asciiTheme="minorHAnsi" w:hAnsiTheme="minorHAnsi" w:cstheme="minorHAnsi"/>
          <w:b/>
          <w:bCs/>
          <w:color w:val="000000"/>
          <w:sz w:val="22"/>
          <w:szCs w:val="22"/>
        </w:rPr>
        <w:t xml:space="preserve"> at 11 am</w:t>
      </w:r>
      <w:r w:rsidR="003B4F4B" w:rsidRPr="00400026">
        <w:rPr>
          <w:rFonts w:asciiTheme="minorHAnsi" w:hAnsiTheme="minorHAnsi" w:cstheme="minorHAnsi"/>
          <w:color w:val="000000"/>
          <w:sz w:val="22"/>
          <w:szCs w:val="22"/>
        </w:rPr>
        <w:t xml:space="preserve"> </w:t>
      </w:r>
      <w:r w:rsidR="003B4F4B" w:rsidRPr="00032D52">
        <w:rPr>
          <w:rFonts w:asciiTheme="minorHAnsi" w:hAnsiTheme="minorHAnsi" w:cstheme="minorHAnsi"/>
          <w:b/>
          <w:bCs/>
          <w:color w:val="000000"/>
          <w:sz w:val="22"/>
          <w:szCs w:val="22"/>
        </w:rPr>
        <w:t>at St Andrew’s,</w:t>
      </w:r>
    </w:p>
    <w:p w14:paraId="28F9C685" w14:textId="4E933FE1" w:rsidR="00C873EF" w:rsidRPr="003B4F4B" w:rsidRDefault="003B4F4B" w:rsidP="00C873EF">
      <w:pPr>
        <w:rPr>
          <w:rFonts w:asciiTheme="minorHAnsi" w:hAnsiTheme="minorHAnsi" w:cstheme="minorHAnsi"/>
          <w:b/>
          <w:bCs/>
          <w:color w:val="000000"/>
          <w:sz w:val="22"/>
          <w:szCs w:val="22"/>
        </w:rPr>
      </w:pPr>
      <w:r w:rsidRPr="00400026">
        <w:rPr>
          <w:rFonts w:asciiTheme="minorHAnsi" w:hAnsiTheme="minorHAnsi" w:cstheme="minorHAnsi"/>
          <w:color w:val="000000"/>
          <w:sz w:val="22"/>
          <w:szCs w:val="22"/>
        </w:rPr>
        <w:t xml:space="preserve"> </w:t>
      </w:r>
      <w:r w:rsidR="00C873EF" w:rsidRPr="00400026">
        <w:rPr>
          <w:rFonts w:asciiTheme="minorHAnsi" w:hAnsiTheme="minorHAnsi" w:cstheme="minorHAnsi"/>
          <w:color w:val="000000"/>
          <w:sz w:val="22"/>
          <w:szCs w:val="22"/>
        </w:rPr>
        <w:t xml:space="preserve">followed by </w:t>
      </w:r>
      <w:r w:rsidR="00C873EF" w:rsidRPr="00400026">
        <w:rPr>
          <w:rFonts w:asciiTheme="minorHAnsi" w:hAnsiTheme="minorHAnsi" w:cstheme="minorHAnsi"/>
          <w:b/>
          <w:bCs/>
          <w:color w:val="000000"/>
          <w:sz w:val="22"/>
          <w:szCs w:val="22"/>
        </w:rPr>
        <w:t>internment in Tenterden Cemetery</w:t>
      </w:r>
      <w:r w:rsidR="00400026">
        <w:rPr>
          <w:rFonts w:asciiTheme="minorHAnsi" w:hAnsiTheme="minorHAnsi" w:cstheme="minorHAnsi"/>
          <w:b/>
          <w:bCs/>
          <w:color w:val="000000"/>
          <w:sz w:val="22"/>
          <w:szCs w:val="22"/>
        </w:rPr>
        <w:t>.</w:t>
      </w:r>
    </w:p>
    <w:p w14:paraId="1E388DC3" w14:textId="19CCA713" w:rsidR="00C873EF" w:rsidRPr="009E09F9" w:rsidRDefault="00C873EF" w:rsidP="00C873EF">
      <w:pPr>
        <w:rPr>
          <w:rFonts w:asciiTheme="minorHAnsi" w:hAnsiTheme="minorHAnsi" w:cstheme="minorHAnsi"/>
          <w:color w:val="000000"/>
          <w:sz w:val="22"/>
          <w:szCs w:val="22"/>
        </w:rPr>
      </w:pPr>
      <w:r w:rsidRPr="009E09F9">
        <w:rPr>
          <w:rFonts w:asciiTheme="minorHAnsi" w:hAnsiTheme="minorHAnsi" w:cstheme="minorHAnsi"/>
          <w:b/>
          <w:bCs/>
          <w:i/>
          <w:iCs/>
          <w:color w:val="000000"/>
          <w:sz w:val="22"/>
          <w:szCs w:val="22"/>
        </w:rPr>
        <w:t xml:space="preserve">Please could anyone planning to attend let </w:t>
      </w:r>
      <w:r w:rsidR="003A3524" w:rsidRPr="003A3524">
        <w:rPr>
          <w:rFonts w:asciiTheme="minorHAnsi" w:hAnsiTheme="minorHAnsi" w:cstheme="minorHAnsi"/>
          <w:b/>
          <w:bCs/>
          <w:i/>
          <w:iCs/>
          <w:color w:val="000000"/>
          <w:sz w:val="22"/>
          <w:szCs w:val="22"/>
          <w:u w:val="single"/>
        </w:rPr>
        <w:t>Father Behr</w:t>
      </w:r>
      <w:r w:rsidRPr="009E09F9">
        <w:rPr>
          <w:rFonts w:asciiTheme="minorHAnsi" w:hAnsiTheme="minorHAnsi" w:cstheme="minorHAnsi"/>
          <w:b/>
          <w:bCs/>
          <w:i/>
          <w:iCs/>
          <w:color w:val="000000"/>
          <w:sz w:val="22"/>
          <w:szCs w:val="22"/>
        </w:rPr>
        <w:t xml:space="preserve"> know asap, so I can liaise with the family regarding the seating plan.</w:t>
      </w:r>
    </w:p>
    <w:p w14:paraId="6FA986B4" w14:textId="77777777" w:rsidR="003D090E" w:rsidRDefault="003D090E" w:rsidP="003D090E">
      <w:pPr>
        <w:rPr>
          <w:color w:val="000000"/>
        </w:rPr>
      </w:pPr>
    </w:p>
    <w:p w14:paraId="00C7687B" w14:textId="68C3EFB4" w:rsidR="003D090E" w:rsidRPr="003D090E" w:rsidRDefault="003D090E" w:rsidP="003D090E">
      <w:pPr>
        <w:rPr>
          <w:rFonts w:asciiTheme="minorHAnsi" w:hAnsiTheme="minorHAnsi" w:cstheme="minorHAnsi"/>
          <w:color w:val="000000"/>
          <w:kern w:val="0"/>
          <w:sz w:val="22"/>
          <w:szCs w:val="22"/>
          <w:lang w:eastAsia="en-GB"/>
        </w:rPr>
      </w:pPr>
      <w:r w:rsidRPr="003D090E">
        <w:rPr>
          <w:rFonts w:asciiTheme="minorHAnsi" w:hAnsiTheme="minorHAnsi" w:cstheme="minorHAnsi"/>
          <w:b/>
          <w:bCs/>
          <w:color w:val="000000"/>
          <w:sz w:val="22"/>
          <w:szCs w:val="22"/>
        </w:rPr>
        <w:t xml:space="preserve">Robert Stephen "Tiny" </w:t>
      </w:r>
      <w:proofErr w:type="spellStart"/>
      <w:r w:rsidRPr="003D090E">
        <w:rPr>
          <w:rFonts w:asciiTheme="minorHAnsi" w:hAnsiTheme="minorHAnsi" w:cstheme="minorHAnsi"/>
          <w:b/>
          <w:bCs/>
          <w:color w:val="000000"/>
          <w:sz w:val="22"/>
          <w:szCs w:val="22"/>
        </w:rPr>
        <w:t>Littler’s</w:t>
      </w:r>
      <w:proofErr w:type="spellEnd"/>
      <w:r w:rsidRPr="003D090E">
        <w:rPr>
          <w:rFonts w:asciiTheme="minorHAnsi" w:hAnsiTheme="minorHAnsi" w:cstheme="minorHAnsi"/>
          <w:b/>
          <w:bCs/>
          <w:color w:val="000000"/>
          <w:sz w:val="22"/>
          <w:szCs w:val="22"/>
        </w:rPr>
        <w:t xml:space="preserve"> funeral</w:t>
      </w:r>
      <w:r w:rsidRPr="003D090E">
        <w:rPr>
          <w:rFonts w:asciiTheme="minorHAnsi" w:hAnsiTheme="minorHAnsi" w:cstheme="minorHAnsi"/>
          <w:color w:val="000000"/>
          <w:sz w:val="22"/>
          <w:szCs w:val="22"/>
        </w:rPr>
        <w:t xml:space="preserve"> will be at </w:t>
      </w:r>
      <w:r w:rsidRPr="003D090E">
        <w:rPr>
          <w:rFonts w:asciiTheme="minorHAnsi" w:hAnsiTheme="minorHAnsi" w:cstheme="minorHAnsi"/>
          <w:b/>
          <w:bCs/>
          <w:color w:val="000000"/>
          <w:sz w:val="22"/>
          <w:szCs w:val="22"/>
        </w:rPr>
        <w:t>3:15 at Charing on Thursday 22nd July</w:t>
      </w:r>
      <w:r w:rsidRPr="003D090E">
        <w:rPr>
          <w:rFonts w:asciiTheme="minorHAnsi" w:hAnsiTheme="minorHAnsi" w:cstheme="minorHAnsi"/>
          <w:color w:val="000000"/>
          <w:sz w:val="22"/>
          <w:szCs w:val="22"/>
        </w:rPr>
        <w:t>. Streaming details will be available for those, who would wish to participate.</w:t>
      </w:r>
    </w:p>
    <w:p w14:paraId="06A9243E" w14:textId="77777777" w:rsidR="005D450B" w:rsidRDefault="005D450B" w:rsidP="008A26C2"/>
    <w:tbl>
      <w:tblPr>
        <w:tblStyle w:val="TableGrid"/>
        <w:tblW w:w="0" w:type="auto"/>
        <w:tblLook w:val="04A0" w:firstRow="1" w:lastRow="0" w:firstColumn="1" w:lastColumn="0" w:noHBand="0" w:noVBand="1"/>
      </w:tblPr>
      <w:tblGrid>
        <w:gridCol w:w="2405"/>
        <w:gridCol w:w="2552"/>
        <w:gridCol w:w="2835"/>
        <w:gridCol w:w="2664"/>
      </w:tblGrid>
      <w:tr w:rsidR="008A26C2" w14:paraId="18FE019F" w14:textId="77777777" w:rsidTr="00150D64">
        <w:tc>
          <w:tcPr>
            <w:tcW w:w="10456" w:type="dxa"/>
            <w:gridSpan w:val="4"/>
          </w:tcPr>
          <w:p w14:paraId="072CA130" w14:textId="0CB79498" w:rsidR="008A26C2" w:rsidRPr="004113A9" w:rsidRDefault="008A26C2" w:rsidP="00150D64">
            <w:pPr>
              <w:jc w:val="center"/>
              <w:rPr>
                <w:rFonts w:asciiTheme="minorHAnsi" w:eastAsiaTheme="minorHAnsi" w:hAnsiTheme="minorHAnsi" w:cstheme="minorBidi"/>
                <w:b/>
                <w:bCs/>
                <w:kern w:val="0"/>
                <w:sz w:val="22"/>
                <w:szCs w:val="22"/>
                <w:lang w:eastAsia="en-US"/>
              </w:rPr>
            </w:pPr>
            <w:bookmarkStart w:id="0" w:name="_Hlk67667371"/>
            <w:r w:rsidRPr="004113A9">
              <w:rPr>
                <w:rFonts w:asciiTheme="minorHAnsi" w:eastAsiaTheme="minorHAnsi" w:hAnsiTheme="minorHAnsi" w:cstheme="minorBidi"/>
                <w:b/>
                <w:bCs/>
                <w:kern w:val="0"/>
                <w:sz w:val="22"/>
                <w:szCs w:val="22"/>
                <w:lang w:eastAsia="en-US"/>
              </w:rPr>
              <w:t xml:space="preserve">This week’s services ( </w:t>
            </w:r>
            <w:r>
              <w:rPr>
                <w:rFonts w:asciiTheme="minorHAnsi" w:eastAsiaTheme="minorHAnsi" w:hAnsiTheme="minorHAnsi" w:cstheme="minorBidi"/>
                <w:b/>
                <w:bCs/>
                <w:kern w:val="0"/>
                <w:sz w:val="22"/>
                <w:szCs w:val="22"/>
                <w:lang w:eastAsia="en-US"/>
              </w:rPr>
              <w:t>4</w:t>
            </w:r>
            <w:r w:rsidRPr="008A26C2">
              <w:rPr>
                <w:rFonts w:asciiTheme="minorHAnsi" w:eastAsiaTheme="minorHAnsi" w:hAnsiTheme="minorHAnsi" w:cstheme="minorBidi"/>
                <w:b/>
                <w:bCs/>
                <w:kern w:val="0"/>
                <w:sz w:val="22"/>
                <w:szCs w:val="22"/>
                <w:vertAlign w:val="superscript"/>
                <w:lang w:eastAsia="en-US"/>
              </w:rPr>
              <w:t>th</w:t>
            </w:r>
            <w:r>
              <w:rPr>
                <w:rFonts w:asciiTheme="minorHAnsi" w:eastAsiaTheme="minorHAnsi" w:hAnsiTheme="minorHAnsi" w:cstheme="minorBidi"/>
                <w:b/>
                <w:bCs/>
                <w:kern w:val="0"/>
                <w:sz w:val="22"/>
                <w:szCs w:val="22"/>
                <w:lang w:eastAsia="en-US"/>
              </w:rPr>
              <w:t xml:space="preserve"> – 10</w:t>
            </w:r>
            <w:r w:rsidRPr="008A26C2">
              <w:rPr>
                <w:rFonts w:asciiTheme="minorHAnsi" w:eastAsiaTheme="minorHAnsi" w:hAnsiTheme="minorHAnsi" w:cstheme="minorBidi"/>
                <w:b/>
                <w:bCs/>
                <w:kern w:val="0"/>
                <w:sz w:val="22"/>
                <w:szCs w:val="22"/>
                <w:vertAlign w:val="superscript"/>
                <w:lang w:eastAsia="en-US"/>
              </w:rPr>
              <w:t>th</w:t>
            </w:r>
            <w:r>
              <w:rPr>
                <w:rFonts w:asciiTheme="minorHAnsi" w:eastAsiaTheme="minorHAnsi" w:hAnsiTheme="minorHAnsi" w:cstheme="minorBidi"/>
                <w:b/>
                <w:bCs/>
                <w:kern w:val="0"/>
                <w:sz w:val="22"/>
                <w:szCs w:val="22"/>
                <w:lang w:eastAsia="en-US"/>
              </w:rPr>
              <w:t xml:space="preserve"> July</w:t>
            </w:r>
            <w:r w:rsidRPr="004113A9">
              <w:rPr>
                <w:rFonts w:asciiTheme="minorHAnsi" w:eastAsiaTheme="minorHAnsi" w:hAnsiTheme="minorHAnsi" w:cstheme="minorBidi"/>
                <w:b/>
                <w:bCs/>
                <w:kern w:val="0"/>
                <w:sz w:val="22"/>
                <w:szCs w:val="22"/>
                <w:lang w:eastAsia="en-US"/>
              </w:rPr>
              <w:t xml:space="preserve"> ), Feasts and Mass intentions during the week.</w:t>
            </w:r>
          </w:p>
          <w:p w14:paraId="563060CA" w14:textId="77777777" w:rsidR="008A26C2" w:rsidRDefault="008A26C2" w:rsidP="00150D64">
            <w:pPr>
              <w:jc w:val="center"/>
            </w:pPr>
          </w:p>
        </w:tc>
      </w:tr>
      <w:tr w:rsidR="008A26C2" w:rsidRPr="000B38A9" w14:paraId="7437CB91" w14:textId="77777777" w:rsidTr="00CD5DF5">
        <w:tc>
          <w:tcPr>
            <w:tcW w:w="2405" w:type="dxa"/>
          </w:tcPr>
          <w:p w14:paraId="6390FB3D" w14:textId="40BAE6E2" w:rsidR="008A26C2" w:rsidRDefault="008A26C2" w:rsidP="00150D64">
            <w:pPr>
              <w:rPr>
                <w:rFonts w:asciiTheme="minorHAnsi" w:hAnsiTheme="minorHAnsi" w:cstheme="minorHAnsi"/>
                <w:b/>
                <w:bCs/>
                <w:sz w:val="20"/>
                <w:szCs w:val="20"/>
              </w:rPr>
            </w:pPr>
            <w:r>
              <w:rPr>
                <w:rFonts w:asciiTheme="minorHAnsi" w:hAnsiTheme="minorHAnsi" w:cstheme="minorHAnsi"/>
                <w:b/>
                <w:bCs/>
                <w:sz w:val="20"/>
                <w:szCs w:val="20"/>
              </w:rPr>
              <w:t>Saturday 3</w:t>
            </w:r>
            <w:r w:rsidRPr="008A26C2">
              <w:rPr>
                <w:rFonts w:asciiTheme="minorHAnsi" w:hAnsiTheme="minorHAnsi" w:cstheme="minorHAnsi"/>
                <w:b/>
                <w:bCs/>
                <w:sz w:val="20"/>
                <w:szCs w:val="20"/>
                <w:vertAlign w:val="superscript"/>
              </w:rPr>
              <w:t>rd</w:t>
            </w:r>
            <w:r>
              <w:rPr>
                <w:rFonts w:asciiTheme="minorHAnsi" w:hAnsiTheme="minorHAnsi" w:cstheme="minorHAnsi"/>
                <w:b/>
                <w:bCs/>
                <w:sz w:val="20"/>
                <w:szCs w:val="20"/>
              </w:rPr>
              <w:t xml:space="preserve"> July</w:t>
            </w:r>
          </w:p>
          <w:p w14:paraId="340CC634" w14:textId="77777777" w:rsidR="008A26C2" w:rsidRDefault="008A26C2" w:rsidP="00150D64">
            <w:pPr>
              <w:rPr>
                <w:rFonts w:asciiTheme="minorHAnsi" w:hAnsiTheme="minorHAnsi" w:cstheme="minorHAnsi"/>
                <w:sz w:val="20"/>
                <w:szCs w:val="20"/>
              </w:rPr>
            </w:pPr>
            <w:r w:rsidRPr="0053763A">
              <w:rPr>
                <w:rFonts w:asciiTheme="minorHAnsi" w:hAnsiTheme="minorHAnsi" w:cstheme="minorHAnsi"/>
                <w:sz w:val="20"/>
                <w:szCs w:val="20"/>
              </w:rPr>
              <w:t>10 am Mass</w:t>
            </w:r>
          </w:p>
          <w:p w14:paraId="691C870A" w14:textId="77777777" w:rsidR="008A26C2" w:rsidRPr="00425A0D" w:rsidRDefault="008A26C2" w:rsidP="00150D64">
            <w:pPr>
              <w:rPr>
                <w:rFonts w:asciiTheme="minorHAnsi" w:hAnsiTheme="minorHAnsi" w:cstheme="minorHAnsi"/>
                <w:b/>
                <w:bCs/>
                <w:sz w:val="20"/>
                <w:szCs w:val="20"/>
              </w:rPr>
            </w:pPr>
            <w:r w:rsidRPr="0053763A">
              <w:rPr>
                <w:rFonts w:asciiTheme="minorHAnsi" w:hAnsiTheme="minorHAnsi" w:cstheme="minorHAnsi"/>
                <w:sz w:val="20"/>
                <w:szCs w:val="20"/>
              </w:rPr>
              <w:t>6 pm Vigil Mass</w:t>
            </w:r>
          </w:p>
        </w:tc>
        <w:tc>
          <w:tcPr>
            <w:tcW w:w="2552" w:type="dxa"/>
          </w:tcPr>
          <w:p w14:paraId="067575C9" w14:textId="0301A8B8" w:rsidR="008A26C2" w:rsidRPr="008B1FF9" w:rsidRDefault="008A26C2" w:rsidP="00150D64">
            <w:pPr>
              <w:rPr>
                <w:rFonts w:asciiTheme="minorHAnsi" w:hAnsiTheme="minorHAnsi" w:cstheme="minorHAnsi"/>
                <w:sz w:val="20"/>
                <w:szCs w:val="20"/>
              </w:rPr>
            </w:pPr>
            <w:r>
              <w:rPr>
                <w:rFonts w:asciiTheme="minorHAnsi" w:hAnsiTheme="minorHAnsi" w:cstheme="minorHAnsi"/>
                <w:sz w:val="20"/>
                <w:szCs w:val="20"/>
              </w:rPr>
              <w:t>St Thomas, Apostle</w:t>
            </w:r>
          </w:p>
          <w:p w14:paraId="1DDED83E" w14:textId="77777777" w:rsidR="008A26C2" w:rsidRDefault="008A26C2" w:rsidP="00150D64">
            <w:pPr>
              <w:rPr>
                <w:rFonts w:asciiTheme="minorHAnsi" w:hAnsiTheme="minorHAnsi" w:cstheme="minorHAnsi"/>
                <w:i/>
                <w:iCs/>
                <w:sz w:val="20"/>
                <w:szCs w:val="20"/>
              </w:rPr>
            </w:pPr>
          </w:p>
          <w:p w14:paraId="633449C1" w14:textId="3E65DD8B" w:rsidR="00EC0481" w:rsidRPr="00C00D1A" w:rsidRDefault="00EC0481" w:rsidP="00150D64">
            <w:pPr>
              <w:rPr>
                <w:rFonts w:asciiTheme="minorHAnsi" w:hAnsiTheme="minorHAnsi" w:cstheme="minorHAnsi"/>
                <w:i/>
                <w:iCs/>
                <w:sz w:val="20"/>
                <w:szCs w:val="20"/>
              </w:rPr>
            </w:pPr>
            <w:r>
              <w:rPr>
                <w:rFonts w:asciiTheme="minorHAnsi" w:hAnsiTheme="minorHAnsi" w:cstheme="minorHAnsi"/>
                <w:i/>
                <w:iCs/>
                <w:sz w:val="20"/>
                <w:szCs w:val="20"/>
              </w:rPr>
              <w:t>Malcolm Burrows RIP</w:t>
            </w:r>
          </w:p>
        </w:tc>
        <w:tc>
          <w:tcPr>
            <w:tcW w:w="2835" w:type="dxa"/>
          </w:tcPr>
          <w:p w14:paraId="67FE519E" w14:textId="59E25C85" w:rsidR="008A26C2" w:rsidRPr="00425A0D" w:rsidRDefault="008A26C2" w:rsidP="00150D64">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Pr>
                <w:rFonts w:asciiTheme="minorHAnsi" w:hAnsiTheme="minorHAnsi" w:cstheme="minorHAnsi"/>
                <w:b/>
                <w:bCs/>
                <w:sz w:val="20"/>
                <w:szCs w:val="20"/>
              </w:rPr>
              <w:t>8</w:t>
            </w:r>
            <w:r w:rsidRPr="008A26C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July</w:t>
            </w:r>
          </w:p>
          <w:p w14:paraId="228E18CE" w14:textId="77777777" w:rsidR="008A26C2" w:rsidRDefault="008A26C2" w:rsidP="00150D64">
            <w:pPr>
              <w:rPr>
                <w:rFonts w:asciiTheme="minorHAnsi" w:hAnsiTheme="minorHAnsi" w:cstheme="minorHAnsi"/>
                <w:sz w:val="20"/>
                <w:szCs w:val="20"/>
              </w:rPr>
            </w:pPr>
            <w:r>
              <w:rPr>
                <w:rFonts w:asciiTheme="minorHAnsi" w:hAnsiTheme="minorHAnsi" w:cstheme="minorHAnsi"/>
                <w:sz w:val="20"/>
                <w:szCs w:val="20"/>
              </w:rPr>
              <w:t>10 am Mass</w:t>
            </w:r>
          </w:p>
          <w:p w14:paraId="405A5AB9" w14:textId="77777777" w:rsidR="008A26C2" w:rsidRPr="00425A0D" w:rsidRDefault="008A26C2" w:rsidP="00150D64">
            <w:pPr>
              <w:rPr>
                <w:rFonts w:asciiTheme="minorHAnsi" w:hAnsiTheme="minorHAnsi" w:cstheme="minorHAnsi"/>
                <w:b/>
                <w:bCs/>
                <w:sz w:val="20"/>
                <w:szCs w:val="20"/>
              </w:rPr>
            </w:pPr>
          </w:p>
        </w:tc>
        <w:tc>
          <w:tcPr>
            <w:tcW w:w="2664" w:type="dxa"/>
          </w:tcPr>
          <w:p w14:paraId="65573469" w14:textId="77777777" w:rsidR="008A26C2" w:rsidRDefault="008A26C2" w:rsidP="00150D64">
            <w:pPr>
              <w:rPr>
                <w:rFonts w:asciiTheme="minorHAnsi" w:hAnsiTheme="minorHAnsi" w:cstheme="minorHAnsi"/>
                <w:sz w:val="20"/>
                <w:szCs w:val="20"/>
              </w:rPr>
            </w:pPr>
            <w:r>
              <w:rPr>
                <w:rFonts w:asciiTheme="minorHAnsi" w:hAnsiTheme="minorHAnsi" w:cstheme="minorHAnsi"/>
                <w:sz w:val="20"/>
                <w:szCs w:val="20"/>
              </w:rPr>
              <w:t>Feria</w:t>
            </w:r>
          </w:p>
          <w:p w14:paraId="5D828BBD" w14:textId="7C86AF29" w:rsidR="008A26C2" w:rsidRPr="0097587E" w:rsidRDefault="00FB44ED" w:rsidP="00150D64">
            <w:pPr>
              <w:rPr>
                <w:rFonts w:asciiTheme="minorHAnsi" w:hAnsiTheme="minorHAnsi" w:cstheme="minorHAnsi"/>
                <w:i/>
                <w:iCs/>
                <w:sz w:val="20"/>
                <w:szCs w:val="20"/>
              </w:rPr>
            </w:pPr>
            <w:r>
              <w:rPr>
                <w:rFonts w:asciiTheme="minorHAnsi" w:hAnsiTheme="minorHAnsi" w:cstheme="minorHAnsi"/>
                <w:i/>
                <w:iCs/>
                <w:sz w:val="20"/>
                <w:szCs w:val="20"/>
              </w:rPr>
              <w:t>Nicholls</w:t>
            </w:r>
            <w:r w:rsidR="003B3698">
              <w:rPr>
                <w:rFonts w:asciiTheme="minorHAnsi" w:hAnsiTheme="minorHAnsi" w:cstheme="minorHAnsi"/>
                <w:i/>
                <w:iCs/>
                <w:sz w:val="20"/>
                <w:szCs w:val="20"/>
              </w:rPr>
              <w:t xml:space="preserve"> </w:t>
            </w:r>
            <w:r>
              <w:rPr>
                <w:rFonts w:asciiTheme="minorHAnsi" w:hAnsiTheme="minorHAnsi" w:cstheme="minorHAnsi"/>
                <w:i/>
                <w:iCs/>
                <w:sz w:val="20"/>
                <w:szCs w:val="20"/>
              </w:rPr>
              <w:t xml:space="preserve">Family </w:t>
            </w:r>
          </w:p>
        </w:tc>
      </w:tr>
      <w:tr w:rsidR="008A26C2" w:rsidRPr="000B38A9" w14:paraId="4A58DF77" w14:textId="77777777" w:rsidTr="00CD5DF5">
        <w:tc>
          <w:tcPr>
            <w:tcW w:w="2405" w:type="dxa"/>
          </w:tcPr>
          <w:p w14:paraId="1B8967D3" w14:textId="7A619FFD" w:rsidR="008A26C2" w:rsidRPr="00425A0D" w:rsidRDefault="008A26C2" w:rsidP="00150D64">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Pr>
                <w:rFonts w:asciiTheme="minorHAnsi" w:hAnsiTheme="minorHAnsi" w:cstheme="minorHAnsi"/>
                <w:b/>
                <w:bCs/>
                <w:sz w:val="20"/>
                <w:szCs w:val="20"/>
              </w:rPr>
              <w:t>4</w:t>
            </w:r>
            <w:r w:rsidRPr="008A26C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July</w:t>
            </w:r>
          </w:p>
          <w:p w14:paraId="0160BDBB" w14:textId="77777777" w:rsidR="008A26C2" w:rsidRDefault="008A26C2" w:rsidP="00150D64">
            <w:pPr>
              <w:rPr>
                <w:rFonts w:asciiTheme="minorHAnsi" w:hAnsiTheme="minorHAnsi" w:cstheme="minorHAnsi"/>
                <w:sz w:val="20"/>
                <w:szCs w:val="20"/>
              </w:rPr>
            </w:pPr>
            <w:r>
              <w:rPr>
                <w:rFonts w:asciiTheme="minorHAnsi" w:hAnsiTheme="minorHAnsi" w:cstheme="minorHAnsi"/>
                <w:sz w:val="20"/>
                <w:szCs w:val="20"/>
              </w:rPr>
              <w:t>10 am Mass</w:t>
            </w:r>
          </w:p>
          <w:p w14:paraId="775B6B9F" w14:textId="0E43B954" w:rsidR="008A26C2" w:rsidRPr="000B38A9" w:rsidRDefault="008A26C2" w:rsidP="00150D64">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093CB7EA" w14:textId="00305EE1" w:rsidR="008A26C2" w:rsidRDefault="008A26C2" w:rsidP="00150D64">
            <w:pPr>
              <w:rPr>
                <w:rFonts w:asciiTheme="minorHAnsi" w:hAnsiTheme="minorHAnsi" w:cstheme="minorHAnsi"/>
                <w:sz w:val="20"/>
                <w:szCs w:val="20"/>
              </w:rPr>
            </w:pPr>
            <w:r>
              <w:rPr>
                <w:rFonts w:asciiTheme="minorHAnsi" w:hAnsiTheme="minorHAnsi" w:cstheme="minorHAnsi"/>
                <w:b/>
                <w:bCs/>
                <w:sz w:val="20"/>
                <w:szCs w:val="20"/>
              </w:rPr>
              <w:t xml:space="preserve">Fourteenth </w:t>
            </w:r>
            <w:r w:rsidRPr="00D06AA8">
              <w:rPr>
                <w:rFonts w:asciiTheme="minorHAnsi" w:hAnsiTheme="minorHAnsi" w:cstheme="minorHAnsi"/>
                <w:b/>
                <w:bCs/>
                <w:sz w:val="20"/>
                <w:szCs w:val="20"/>
              </w:rPr>
              <w:t xml:space="preserve"> Sunday</w:t>
            </w:r>
            <w:r>
              <w:rPr>
                <w:rFonts w:asciiTheme="minorHAnsi" w:hAnsiTheme="minorHAnsi" w:cstheme="minorHAnsi"/>
                <w:sz w:val="20"/>
                <w:szCs w:val="20"/>
              </w:rPr>
              <w:t xml:space="preserve"> (B)</w:t>
            </w:r>
          </w:p>
          <w:p w14:paraId="7968427A" w14:textId="77777777" w:rsidR="008A26C2" w:rsidRPr="005610EE" w:rsidRDefault="008A26C2" w:rsidP="00150D64">
            <w:pPr>
              <w:rPr>
                <w:rFonts w:asciiTheme="minorHAnsi" w:hAnsiTheme="minorHAnsi" w:cstheme="minorHAnsi"/>
                <w:sz w:val="20"/>
                <w:szCs w:val="20"/>
              </w:rPr>
            </w:pPr>
            <w:r w:rsidRPr="00583050">
              <w:rPr>
                <w:rFonts w:asciiTheme="minorHAnsi" w:hAnsiTheme="minorHAnsi" w:cstheme="minorHAnsi"/>
                <w:i/>
                <w:iCs/>
                <w:sz w:val="20"/>
                <w:szCs w:val="20"/>
              </w:rPr>
              <w:t>People of the Parish</w:t>
            </w:r>
          </w:p>
        </w:tc>
        <w:tc>
          <w:tcPr>
            <w:tcW w:w="2835" w:type="dxa"/>
          </w:tcPr>
          <w:p w14:paraId="2FCB448C" w14:textId="138B893F" w:rsidR="008A26C2" w:rsidRPr="00425A0D" w:rsidRDefault="008A26C2" w:rsidP="00150D64">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Pr>
                <w:rFonts w:asciiTheme="minorHAnsi" w:hAnsiTheme="minorHAnsi" w:cstheme="minorHAnsi"/>
                <w:b/>
                <w:bCs/>
                <w:sz w:val="20"/>
                <w:szCs w:val="20"/>
              </w:rPr>
              <w:t>9</w:t>
            </w:r>
            <w:r w:rsidRPr="008A26C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July</w:t>
            </w:r>
          </w:p>
          <w:p w14:paraId="7F5CC164" w14:textId="77777777" w:rsidR="008A26C2" w:rsidRDefault="008A26C2" w:rsidP="00150D64">
            <w:pPr>
              <w:rPr>
                <w:rFonts w:asciiTheme="minorHAnsi" w:hAnsiTheme="minorHAnsi" w:cstheme="minorHAnsi"/>
                <w:sz w:val="20"/>
                <w:szCs w:val="20"/>
              </w:rPr>
            </w:pPr>
          </w:p>
          <w:p w14:paraId="24117D03" w14:textId="0E982F56" w:rsidR="008A26C2" w:rsidRPr="000B38A9" w:rsidRDefault="008A26C2" w:rsidP="00150D64">
            <w:pPr>
              <w:rPr>
                <w:rFonts w:asciiTheme="minorHAnsi" w:hAnsiTheme="minorHAnsi" w:cstheme="minorHAnsi"/>
                <w:sz w:val="20"/>
                <w:szCs w:val="20"/>
              </w:rPr>
            </w:pPr>
            <w:r>
              <w:rPr>
                <w:rFonts w:asciiTheme="minorHAnsi" w:hAnsiTheme="minorHAnsi" w:cstheme="minorHAnsi"/>
                <w:sz w:val="20"/>
                <w:szCs w:val="20"/>
              </w:rPr>
              <w:t>10 am Mass</w:t>
            </w:r>
          </w:p>
        </w:tc>
        <w:tc>
          <w:tcPr>
            <w:tcW w:w="2664" w:type="dxa"/>
          </w:tcPr>
          <w:p w14:paraId="104713E2" w14:textId="77777777" w:rsidR="008A26C2" w:rsidRDefault="008A26C2" w:rsidP="00150D64">
            <w:pPr>
              <w:rPr>
                <w:rFonts w:asciiTheme="minorHAnsi" w:hAnsiTheme="minorHAnsi" w:cstheme="minorHAnsi"/>
                <w:sz w:val="20"/>
                <w:szCs w:val="20"/>
              </w:rPr>
            </w:pPr>
            <w:r>
              <w:rPr>
                <w:rFonts w:asciiTheme="minorHAnsi" w:hAnsiTheme="minorHAnsi" w:cstheme="minorHAnsi"/>
                <w:sz w:val="20"/>
                <w:szCs w:val="20"/>
              </w:rPr>
              <w:t>St Augustine Zhao Rong, Priest &amp; companions, Martyrs</w:t>
            </w:r>
          </w:p>
          <w:p w14:paraId="63298179" w14:textId="63053B86" w:rsidR="003B3698" w:rsidRPr="003B3698" w:rsidRDefault="003B3698" w:rsidP="00150D64">
            <w:pPr>
              <w:rPr>
                <w:rFonts w:asciiTheme="minorHAnsi" w:hAnsiTheme="minorHAnsi" w:cstheme="minorHAnsi"/>
                <w:i/>
                <w:iCs/>
                <w:sz w:val="20"/>
                <w:szCs w:val="20"/>
              </w:rPr>
            </w:pPr>
            <w:r>
              <w:rPr>
                <w:rFonts w:asciiTheme="minorHAnsi" w:hAnsiTheme="minorHAnsi" w:cstheme="minorHAnsi"/>
                <w:i/>
                <w:iCs/>
                <w:sz w:val="20"/>
                <w:szCs w:val="20"/>
              </w:rPr>
              <w:t>Kay Ockenden</w:t>
            </w:r>
            <w:r w:rsidR="00425B15">
              <w:rPr>
                <w:rFonts w:asciiTheme="minorHAnsi" w:hAnsiTheme="minorHAnsi" w:cstheme="minorHAnsi"/>
                <w:i/>
                <w:iCs/>
                <w:sz w:val="20"/>
                <w:szCs w:val="20"/>
              </w:rPr>
              <w:t xml:space="preserve"> RIP (Mothers Prayers)</w:t>
            </w:r>
          </w:p>
        </w:tc>
      </w:tr>
      <w:tr w:rsidR="008A26C2" w:rsidRPr="000B38A9" w14:paraId="6578A36C" w14:textId="77777777" w:rsidTr="00CD5DF5">
        <w:tc>
          <w:tcPr>
            <w:tcW w:w="2405" w:type="dxa"/>
          </w:tcPr>
          <w:p w14:paraId="4E81B045" w14:textId="076D0846" w:rsidR="008A26C2" w:rsidRDefault="008A26C2" w:rsidP="00150D64">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Pr>
                <w:rFonts w:asciiTheme="minorHAnsi" w:hAnsiTheme="minorHAnsi" w:cstheme="minorHAnsi"/>
                <w:b/>
                <w:bCs/>
                <w:sz w:val="20"/>
                <w:szCs w:val="20"/>
              </w:rPr>
              <w:t>5</w:t>
            </w:r>
            <w:r w:rsidRPr="008A26C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July</w:t>
            </w:r>
          </w:p>
          <w:p w14:paraId="60543150" w14:textId="3D5D7AF0" w:rsidR="008A26C2" w:rsidRPr="000B38A9" w:rsidRDefault="008A26C2" w:rsidP="00150D64">
            <w:pPr>
              <w:rPr>
                <w:rFonts w:asciiTheme="minorHAnsi" w:hAnsiTheme="minorHAnsi" w:cstheme="minorHAnsi"/>
                <w:sz w:val="20"/>
                <w:szCs w:val="20"/>
              </w:rPr>
            </w:pPr>
            <w:r>
              <w:rPr>
                <w:rFonts w:asciiTheme="minorHAnsi" w:hAnsiTheme="minorHAnsi" w:cstheme="minorHAnsi"/>
                <w:sz w:val="20"/>
                <w:szCs w:val="20"/>
              </w:rPr>
              <w:t>10 am Mass</w:t>
            </w:r>
          </w:p>
        </w:tc>
        <w:tc>
          <w:tcPr>
            <w:tcW w:w="2552" w:type="dxa"/>
          </w:tcPr>
          <w:p w14:paraId="18F4B9A2" w14:textId="46A680B7" w:rsidR="00F979CB" w:rsidRPr="00254F9F" w:rsidRDefault="008A26C2" w:rsidP="00150D64">
            <w:pPr>
              <w:suppressAutoHyphens w:val="0"/>
              <w:spacing w:after="160" w:line="259" w:lineRule="auto"/>
              <w:rPr>
                <w:rFonts w:asciiTheme="minorHAnsi" w:hAnsiTheme="minorHAnsi" w:cstheme="minorHAnsi"/>
                <w:sz w:val="20"/>
                <w:szCs w:val="20"/>
              </w:rPr>
            </w:pPr>
            <w:r w:rsidRPr="008A26C2">
              <w:rPr>
                <w:rFonts w:asciiTheme="minorHAnsi" w:hAnsiTheme="minorHAnsi" w:cstheme="minorHAnsi"/>
                <w:sz w:val="20"/>
                <w:szCs w:val="20"/>
              </w:rPr>
              <w:t xml:space="preserve">St Anthony </w:t>
            </w:r>
            <w:proofErr w:type="spellStart"/>
            <w:r w:rsidRPr="008A26C2">
              <w:rPr>
                <w:rFonts w:asciiTheme="minorHAnsi" w:hAnsiTheme="minorHAnsi" w:cstheme="minorHAnsi"/>
                <w:sz w:val="20"/>
                <w:szCs w:val="20"/>
              </w:rPr>
              <w:t>Zaccaria</w:t>
            </w:r>
            <w:proofErr w:type="spellEnd"/>
            <w:r w:rsidRPr="008A26C2">
              <w:rPr>
                <w:rFonts w:asciiTheme="minorHAnsi" w:hAnsiTheme="minorHAnsi" w:cstheme="minorHAnsi"/>
                <w:sz w:val="20"/>
                <w:szCs w:val="20"/>
              </w:rPr>
              <w:t>, Priest</w:t>
            </w:r>
            <w:r w:rsidR="00CD5DF5">
              <w:rPr>
                <w:rFonts w:asciiTheme="minorHAnsi" w:hAnsiTheme="minorHAnsi" w:cstheme="minorHAnsi"/>
                <w:sz w:val="20"/>
                <w:szCs w:val="20"/>
              </w:rPr>
              <w:t xml:space="preserve"> </w:t>
            </w:r>
            <w:r w:rsidR="00254F9F" w:rsidRPr="00254F9F">
              <w:rPr>
                <w:rFonts w:asciiTheme="minorHAnsi" w:hAnsiTheme="minorHAnsi" w:cstheme="minorHAnsi"/>
                <w:i/>
                <w:iCs/>
                <w:sz w:val="20"/>
                <w:szCs w:val="20"/>
              </w:rPr>
              <w:t>Lucy and Family</w:t>
            </w:r>
          </w:p>
        </w:tc>
        <w:tc>
          <w:tcPr>
            <w:tcW w:w="2835" w:type="dxa"/>
          </w:tcPr>
          <w:p w14:paraId="7F824115" w14:textId="701D18B6" w:rsidR="008A26C2" w:rsidRDefault="008A26C2" w:rsidP="00150D64">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10</w:t>
            </w:r>
            <w:r w:rsidRPr="008A26C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July</w:t>
            </w:r>
          </w:p>
          <w:p w14:paraId="4307BC8A" w14:textId="77777777" w:rsidR="008A26C2" w:rsidRDefault="008A26C2" w:rsidP="00150D64">
            <w:pPr>
              <w:rPr>
                <w:rFonts w:asciiTheme="minorHAnsi" w:hAnsiTheme="minorHAnsi" w:cstheme="minorHAnsi"/>
                <w:sz w:val="20"/>
                <w:szCs w:val="20"/>
              </w:rPr>
            </w:pPr>
            <w:r>
              <w:rPr>
                <w:rFonts w:asciiTheme="minorHAnsi" w:hAnsiTheme="minorHAnsi" w:cstheme="minorHAnsi"/>
                <w:sz w:val="20"/>
                <w:szCs w:val="20"/>
              </w:rPr>
              <w:t>10 am Mass</w:t>
            </w:r>
          </w:p>
          <w:p w14:paraId="1AD8C1FE" w14:textId="77777777" w:rsidR="008A26C2" w:rsidRPr="000B38A9" w:rsidRDefault="008A26C2" w:rsidP="00150D64">
            <w:pPr>
              <w:rPr>
                <w:rFonts w:asciiTheme="minorHAnsi" w:hAnsiTheme="minorHAnsi" w:cstheme="minorHAnsi"/>
                <w:sz w:val="20"/>
                <w:szCs w:val="20"/>
              </w:rPr>
            </w:pPr>
            <w:r>
              <w:rPr>
                <w:rFonts w:asciiTheme="minorHAnsi" w:hAnsiTheme="minorHAnsi" w:cstheme="minorHAnsi"/>
                <w:sz w:val="20"/>
                <w:szCs w:val="20"/>
              </w:rPr>
              <w:t>6 pm Vigil Mass</w:t>
            </w:r>
          </w:p>
        </w:tc>
        <w:tc>
          <w:tcPr>
            <w:tcW w:w="2664" w:type="dxa"/>
          </w:tcPr>
          <w:p w14:paraId="189B76D0" w14:textId="77777777" w:rsidR="008A26C2" w:rsidRDefault="008A26C2" w:rsidP="00150D64">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The Blessed Virgin Mary</w:t>
            </w:r>
          </w:p>
          <w:p w14:paraId="1B8FCE7F" w14:textId="77777777" w:rsidR="00487E1C" w:rsidRDefault="00487E1C" w:rsidP="00150D64">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Joseph Venables RIP</w:t>
            </w:r>
          </w:p>
          <w:p w14:paraId="0CB3B6CE" w14:textId="0ABC702D" w:rsidR="00CD6497" w:rsidRPr="00487E1C" w:rsidRDefault="00CD6497" w:rsidP="00150D64">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Caroline Higgins RIP</w:t>
            </w:r>
          </w:p>
        </w:tc>
      </w:tr>
      <w:tr w:rsidR="008A26C2" w:rsidRPr="000B38A9" w14:paraId="7BB9E159" w14:textId="77777777" w:rsidTr="00CD5DF5">
        <w:tc>
          <w:tcPr>
            <w:tcW w:w="2405" w:type="dxa"/>
          </w:tcPr>
          <w:p w14:paraId="602254FA" w14:textId="415ED7FD" w:rsidR="008A26C2" w:rsidRDefault="008A26C2" w:rsidP="00150D64">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Pr>
                <w:rFonts w:asciiTheme="minorHAnsi" w:hAnsiTheme="minorHAnsi" w:cstheme="minorHAnsi"/>
                <w:b/>
                <w:bCs/>
                <w:sz w:val="20"/>
                <w:szCs w:val="20"/>
              </w:rPr>
              <w:t>6</w:t>
            </w:r>
            <w:r w:rsidRPr="008A26C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July</w:t>
            </w:r>
          </w:p>
          <w:p w14:paraId="3EE48AE7" w14:textId="77777777" w:rsidR="00440502" w:rsidRDefault="00440502" w:rsidP="00150D64">
            <w:pPr>
              <w:rPr>
                <w:rFonts w:asciiTheme="minorHAnsi" w:hAnsiTheme="minorHAnsi" w:cstheme="minorHAnsi"/>
                <w:sz w:val="20"/>
                <w:szCs w:val="20"/>
              </w:rPr>
            </w:pPr>
          </w:p>
          <w:p w14:paraId="2022E67F" w14:textId="3CD1277C" w:rsidR="008A26C2" w:rsidRPr="000B38A9" w:rsidRDefault="008A26C2" w:rsidP="00150D64">
            <w:pPr>
              <w:rPr>
                <w:rFonts w:asciiTheme="minorHAnsi" w:hAnsiTheme="minorHAnsi" w:cstheme="minorHAnsi"/>
                <w:sz w:val="20"/>
                <w:szCs w:val="20"/>
              </w:rPr>
            </w:pPr>
            <w:r>
              <w:rPr>
                <w:rFonts w:asciiTheme="minorHAnsi" w:hAnsiTheme="minorHAnsi" w:cstheme="minorHAnsi"/>
                <w:sz w:val="20"/>
                <w:szCs w:val="20"/>
              </w:rPr>
              <w:t>10 am Mass</w:t>
            </w:r>
          </w:p>
        </w:tc>
        <w:tc>
          <w:tcPr>
            <w:tcW w:w="2552" w:type="dxa"/>
          </w:tcPr>
          <w:p w14:paraId="15483CF9" w14:textId="77777777" w:rsidR="008A26C2" w:rsidRDefault="008A26C2" w:rsidP="00150D64">
            <w:pPr>
              <w:pStyle w:val="p1"/>
              <w:spacing w:before="0" w:beforeAutospacing="0" w:after="0" w:afterAutospacing="0"/>
              <w:rPr>
                <w:color w:val="000000"/>
                <w:sz w:val="20"/>
                <w:szCs w:val="20"/>
              </w:rPr>
            </w:pPr>
            <w:r>
              <w:rPr>
                <w:color w:val="000000"/>
                <w:sz w:val="20"/>
                <w:szCs w:val="20"/>
              </w:rPr>
              <w:t>St Maria Goretti, Virgin &amp; Martyr</w:t>
            </w:r>
          </w:p>
          <w:p w14:paraId="44BBBC8B" w14:textId="1CC77291" w:rsidR="00440502" w:rsidRPr="0097587E" w:rsidRDefault="00440502" w:rsidP="00150D64">
            <w:pPr>
              <w:pStyle w:val="p1"/>
              <w:spacing w:before="0" w:beforeAutospacing="0" w:after="0" w:afterAutospacing="0"/>
              <w:rPr>
                <w:i/>
                <w:iCs/>
                <w:color w:val="000000"/>
                <w:sz w:val="20"/>
                <w:szCs w:val="20"/>
              </w:rPr>
            </w:pPr>
            <w:r>
              <w:rPr>
                <w:i/>
                <w:iCs/>
                <w:color w:val="000000"/>
                <w:sz w:val="20"/>
                <w:szCs w:val="20"/>
              </w:rPr>
              <w:t>Tony Nicholl</w:t>
            </w:r>
            <w:r w:rsidR="00FB44ED">
              <w:rPr>
                <w:i/>
                <w:iCs/>
                <w:color w:val="000000"/>
                <w:sz w:val="20"/>
                <w:szCs w:val="20"/>
              </w:rPr>
              <w:t>s RIP</w:t>
            </w:r>
          </w:p>
        </w:tc>
        <w:tc>
          <w:tcPr>
            <w:tcW w:w="2835" w:type="dxa"/>
          </w:tcPr>
          <w:p w14:paraId="713CFB3B" w14:textId="4ABAD85F" w:rsidR="008A26C2" w:rsidRPr="00425A0D" w:rsidRDefault="008A26C2" w:rsidP="00150D64">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AC2F32">
              <w:rPr>
                <w:rFonts w:asciiTheme="minorHAnsi" w:hAnsiTheme="minorHAnsi" w:cstheme="minorHAnsi"/>
                <w:b/>
                <w:bCs/>
                <w:sz w:val="20"/>
                <w:szCs w:val="20"/>
              </w:rPr>
              <w:t>11</w:t>
            </w:r>
            <w:r w:rsidR="00AC2F32" w:rsidRPr="00AC2F32">
              <w:rPr>
                <w:rFonts w:asciiTheme="minorHAnsi" w:hAnsiTheme="minorHAnsi" w:cstheme="minorHAnsi"/>
                <w:b/>
                <w:bCs/>
                <w:sz w:val="20"/>
                <w:szCs w:val="20"/>
                <w:vertAlign w:val="superscript"/>
              </w:rPr>
              <w:t>th</w:t>
            </w:r>
            <w:r w:rsidR="00AC2F32">
              <w:rPr>
                <w:rFonts w:asciiTheme="minorHAnsi" w:hAnsiTheme="minorHAnsi" w:cstheme="minorHAnsi"/>
                <w:b/>
                <w:bCs/>
                <w:sz w:val="20"/>
                <w:szCs w:val="20"/>
              </w:rPr>
              <w:t xml:space="preserve"> July</w:t>
            </w:r>
          </w:p>
          <w:p w14:paraId="4B7F055D" w14:textId="77777777" w:rsidR="008A26C2" w:rsidRDefault="008A26C2" w:rsidP="00150D64">
            <w:pPr>
              <w:rPr>
                <w:rFonts w:asciiTheme="minorHAnsi" w:hAnsiTheme="minorHAnsi" w:cstheme="minorHAnsi"/>
                <w:sz w:val="20"/>
                <w:szCs w:val="20"/>
              </w:rPr>
            </w:pPr>
          </w:p>
          <w:p w14:paraId="62FD8F3C" w14:textId="77777777" w:rsidR="008A26C2" w:rsidRDefault="008A26C2" w:rsidP="00150D64">
            <w:pPr>
              <w:rPr>
                <w:rFonts w:asciiTheme="minorHAnsi" w:hAnsiTheme="minorHAnsi" w:cstheme="minorHAnsi"/>
                <w:sz w:val="20"/>
                <w:szCs w:val="20"/>
              </w:rPr>
            </w:pPr>
            <w:r>
              <w:rPr>
                <w:rFonts w:asciiTheme="minorHAnsi" w:hAnsiTheme="minorHAnsi" w:cstheme="minorHAnsi"/>
                <w:sz w:val="20"/>
                <w:szCs w:val="20"/>
              </w:rPr>
              <w:t>10 am Mass</w:t>
            </w:r>
          </w:p>
          <w:p w14:paraId="346CD175" w14:textId="62973FA2" w:rsidR="008A26C2" w:rsidRPr="004E42C8" w:rsidRDefault="008A26C2" w:rsidP="00150D64">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w:t>
            </w:r>
            <w:r w:rsidR="00B60953">
              <w:rPr>
                <w:rFonts w:ascii="Calibri" w:hAnsi="Calibri" w:cs="Calibri"/>
                <w:sz w:val="20"/>
                <w:szCs w:val="20"/>
              </w:rPr>
              <w:t xml:space="preserve">sung </w:t>
            </w:r>
            <w:r w:rsidRPr="00B24224">
              <w:rPr>
                <w:rFonts w:ascii="Calibri" w:hAnsi="Calibri" w:cs="Calibri"/>
                <w:sz w:val="20"/>
                <w:szCs w:val="20"/>
              </w:rPr>
              <w:t>Latin Mass </w:t>
            </w:r>
          </w:p>
        </w:tc>
        <w:tc>
          <w:tcPr>
            <w:tcW w:w="2664" w:type="dxa"/>
          </w:tcPr>
          <w:p w14:paraId="4DAC351E" w14:textId="4918B98F" w:rsidR="008A26C2" w:rsidRDefault="008A26C2" w:rsidP="00150D64">
            <w:pPr>
              <w:rPr>
                <w:rFonts w:asciiTheme="minorHAnsi" w:hAnsiTheme="minorHAnsi" w:cstheme="minorHAnsi"/>
                <w:sz w:val="20"/>
                <w:szCs w:val="20"/>
              </w:rPr>
            </w:pPr>
            <w:r>
              <w:rPr>
                <w:rFonts w:asciiTheme="minorHAnsi" w:hAnsiTheme="minorHAnsi" w:cstheme="minorHAnsi"/>
                <w:b/>
                <w:bCs/>
                <w:sz w:val="20"/>
                <w:szCs w:val="20"/>
              </w:rPr>
              <w:t>Fifteenth</w:t>
            </w:r>
            <w:r w:rsidRPr="00D06AA8">
              <w:rPr>
                <w:rFonts w:asciiTheme="minorHAnsi" w:hAnsiTheme="minorHAnsi" w:cstheme="minorHAnsi"/>
                <w:b/>
                <w:bCs/>
                <w:sz w:val="20"/>
                <w:szCs w:val="20"/>
              </w:rPr>
              <w:t xml:space="preserve"> Sunday</w:t>
            </w:r>
            <w:r>
              <w:rPr>
                <w:rFonts w:asciiTheme="minorHAnsi" w:hAnsiTheme="minorHAnsi" w:cstheme="minorHAnsi"/>
                <w:sz w:val="20"/>
                <w:szCs w:val="20"/>
              </w:rPr>
              <w:t xml:space="preserve"> (B)</w:t>
            </w:r>
          </w:p>
          <w:p w14:paraId="627EA1E7" w14:textId="5D5EF84D" w:rsidR="008A26C2" w:rsidRPr="003A465C" w:rsidRDefault="00AC2F32" w:rsidP="00150D64">
            <w:pPr>
              <w:rPr>
                <w:rFonts w:asciiTheme="minorHAnsi" w:hAnsiTheme="minorHAnsi" w:cstheme="minorHAnsi"/>
                <w:b/>
                <w:bCs/>
                <w:sz w:val="20"/>
                <w:szCs w:val="20"/>
              </w:rPr>
            </w:pPr>
            <w:r>
              <w:rPr>
                <w:rFonts w:asciiTheme="minorHAnsi" w:hAnsiTheme="minorHAnsi" w:cstheme="minorHAnsi"/>
                <w:b/>
                <w:bCs/>
                <w:sz w:val="20"/>
                <w:szCs w:val="20"/>
              </w:rPr>
              <w:t>Sea Sunday</w:t>
            </w:r>
          </w:p>
          <w:p w14:paraId="2F160B3D" w14:textId="31D63C3B" w:rsidR="008A26C2" w:rsidRPr="00A1214B" w:rsidRDefault="00CD6497" w:rsidP="00150D64">
            <w:pPr>
              <w:rPr>
                <w:rFonts w:asciiTheme="minorHAnsi" w:hAnsiTheme="minorHAnsi" w:cstheme="minorHAnsi"/>
                <w:i/>
                <w:iCs/>
                <w:sz w:val="20"/>
                <w:szCs w:val="20"/>
              </w:rPr>
            </w:pPr>
            <w:r>
              <w:rPr>
                <w:rFonts w:asciiTheme="minorHAnsi" w:hAnsiTheme="minorHAnsi" w:cstheme="minorHAnsi"/>
                <w:i/>
                <w:iCs/>
                <w:sz w:val="20"/>
                <w:szCs w:val="20"/>
              </w:rPr>
              <w:t>People of the Parish</w:t>
            </w:r>
          </w:p>
        </w:tc>
      </w:tr>
      <w:tr w:rsidR="008A26C2" w:rsidRPr="000B38A9" w14:paraId="6D449BC4" w14:textId="77777777" w:rsidTr="00CD5DF5">
        <w:tc>
          <w:tcPr>
            <w:tcW w:w="2405" w:type="dxa"/>
          </w:tcPr>
          <w:p w14:paraId="25070A65" w14:textId="27F3E463" w:rsidR="008A26C2" w:rsidRDefault="008A26C2" w:rsidP="00150D64">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Pr>
                <w:rFonts w:asciiTheme="minorHAnsi" w:hAnsiTheme="minorHAnsi" w:cstheme="minorHAnsi"/>
                <w:b/>
                <w:bCs/>
                <w:sz w:val="20"/>
                <w:szCs w:val="20"/>
              </w:rPr>
              <w:t>7</w:t>
            </w:r>
            <w:r w:rsidRPr="008A26C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July</w:t>
            </w:r>
          </w:p>
          <w:p w14:paraId="1A26904C" w14:textId="335F2890" w:rsidR="008A26C2" w:rsidRPr="000B38A9" w:rsidRDefault="008A26C2" w:rsidP="00150D64">
            <w:pPr>
              <w:rPr>
                <w:rFonts w:asciiTheme="minorHAnsi" w:hAnsiTheme="minorHAnsi" w:cstheme="minorHAnsi"/>
                <w:sz w:val="20"/>
                <w:szCs w:val="20"/>
              </w:rPr>
            </w:pPr>
            <w:r>
              <w:rPr>
                <w:rFonts w:asciiTheme="minorHAnsi" w:eastAsiaTheme="minorHAnsi" w:hAnsiTheme="minorHAnsi" w:cstheme="minorBidi"/>
                <w:kern w:val="0"/>
                <w:sz w:val="20"/>
                <w:szCs w:val="20"/>
                <w:lang w:eastAsia="en-US"/>
              </w:rPr>
              <w:t>No service</w:t>
            </w:r>
          </w:p>
        </w:tc>
        <w:tc>
          <w:tcPr>
            <w:tcW w:w="2552" w:type="dxa"/>
          </w:tcPr>
          <w:p w14:paraId="547A71A6" w14:textId="199F4D56" w:rsidR="008A26C2" w:rsidRPr="00CA7909" w:rsidRDefault="008A26C2" w:rsidP="00150D64">
            <w:pPr>
              <w:rPr>
                <w:rFonts w:asciiTheme="minorHAnsi" w:hAnsiTheme="minorHAnsi" w:cstheme="minorHAnsi"/>
                <w:sz w:val="20"/>
                <w:szCs w:val="20"/>
              </w:rPr>
            </w:pPr>
            <w:r>
              <w:rPr>
                <w:rFonts w:asciiTheme="minorHAnsi" w:hAnsiTheme="minorHAnsi" w:cstheme="minorHAnsi"/>
                <w:sz w:val="20"/>
                <w:szCs w:val="20"/>
              </w:rPr>
              <w:t>Feria</w:t>
            </w:r>
          </w:p>
        </w:tc>
        <w:tc>
          <w:tcPr>
            <w:tcW w:w="2835" w:type="dxa"/>
          </w:tcPr>
          <w:p w14:paraId="7866D66D" w14:textId="77777777" w:rsidR="008A26C2" w:rsidRPr="000B38A9" w:rsidRDefault="008A26C2" w:rsidP="00150D64">
            <w:pPr>
              <w:rPr>
                <w:rFonts w:asciiTheme="minorHAnsi" w:hAnsiTheme="minorHAnsi" w:cstheme="minorHAnsi"/>
                <w:sz w:val="20"/>
                <w:szCs w:val="20"/>
              </w:rPr>
            </w:pPr>
          </w:p>
        </w:tc>
        <w:tc>
          <w:tcPr>
            <w:tcW w:w="2664" w:type="dxa"/>
          </w:tcPr>
          <w:p w14:paraId="1C3D0DBC" w14:textId="77777777" w:rsidR="008A26C2" w:rsidRPr="00490B64" w:rsidRDefault="008A26C2" w:rsidP="00150D64">
            <w:pPr>
              <w:rPr>
                <w:rFonts w:asciiTheme="minorHAnsi" w:hAnsiTheme="minorHAnsi" w:cstheme="minorHAnsi"/>
                <w:b/>
                <w:bCs/>
                <w:sz w:val="20"/>
                <w:szCs w:val="20"/>
              </w:rPr>
            </w:pPr>
          </w:p>
        </w:tc>
      </w:tr>
      <w:tr w:rsidR="008A26C2" w:rsidRPr="000B38A9" w14:paraId="5A353A1C" w14:textId="77777777" w:rsidTr="00150D64">
        <w:tc>
          <w:tcPr>
            <w:tcW w:w="10456" w:type="dxa"/>
            <w:gridSpan w:val="4"/>
          </w:tcPr>
          <w:p w14:paraId="7C18B06D" w14:textId="7C5B7987" w:rsidR="008A26C2" w:rsidRPr="000B38A9" w:rsidRDefault="008A26C2" w:rsidP="00150D64">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AC2F32">
              <w:rPr>
                <w:rFonts w:asciiTheme="minorHAnsi" w:hAnsiTheme="minorHAnsi" w:cstheme="minorHAnsi"/>
                <w:b/>
                <w:bCs/>
                <w:sz w:val="20"/>
                <w:szCs w:val="20"/>
              </w:rPr>
              <w:t>11</w:t>
            </w:r>
            <w:r w:rsidR="00AC2F32" w:rsidRPr="00AC2F32">
              <w:rPr>
                <w:rFonts w:asciiTheme="minorHAnsi" w:hAnsiTheme="minorHAnsi" w:cstheme="minorHAnsi"/>
                <w:b/>
                <w:bCs/>
                <w:sz w:val="20"/>
                <w:szCs w:val="20"/>
                <w:vertAlign w:val="superscript"/>
              </w:rPr>
              <w:t>th</w:t>
            </w:r>
            <w:r w:rsidR="00AC2F32">
              <w:rPr>
                <w:rFonts w:asciiTheme="minorHAnsi" w:hAnsiTheme="minorHAnsi" w:cstheme="minorHAnsi"/>
                <w:b/>
                <w:bCs/>
                <w:sz w:val="20"/>
                <w:szCs w:val="20"/>
              </w:rPr>
              <w:t xml:space="preserve"> July</w:t>
            </w:r>
            <w:r>
              <w:rPr>
                <w:rFonts w:asciiTheme="minorHAnsi" w:hAnsiTheme="minorHAnsi" w:cstheme="minorHAnsi"/>
                <w:b/>
                <w:bCs/>
                <w:sz w:val="20"/>
                <w:szCs w:val="20"/>
              </w:rPr>
              <w:t xml:space="preserve"> - Franc</w:t>
            </w:r>
            <w:r w:rsidR="007A50E0">
              <w:rPr>
                <w:rFonts w:asciiTheme="minorHAnsi" w:hAnsiTheme="minorHAnsi" w:cstheme="minorHAnsi"/>
                <w:b/>
                <w:bCs/>
                <w:sz w:val="20"/>
                <w:szCs w:val="20"/>
              </w:rPr>
              <w:t>ien</w:t>
            </w:r>
          </w:p>
        </w:tc>
      </w:tr>
      <w:bookmarkEnd w:id="0"/>
    </w:tbl>
    <w:p w14:paraId="17357D05" w14:textId="76586BAE" w:rsidR="008A26C2" w:rsidRDefault="008A26C2"/>
    <w:p w14:paraId="3927EFA4" w14:textId="0AE7EF48" w:rsidR="00A336DD" w:rsidRDefault="00A336DD">
      <w:pPr>
        <w:rPr>
          <w:rFonts w:asciiTheme="minorHAnsi" w:hAnsiTheme="minorHAnsi" w:cstheme="minorHAnsi"/>
          <w:sz w:val="20"/>
          <w:szCs w:val="20"/>
        </w:rPr>
      </w:pPr>
      <w:r w:rsidRPr="005C58A3">
        <w:rPr>
          <w:rFonts w:asciiTheme="minorHAnsi" w:hAnsiTheme="minorHAnsi" w:cstheme="minorHAnsi"/>
          <w:sz w:val="20"/>
          <w:szCs w:val="20"/>
        </w:rPr>
        <w:t xml:space="preserve">There will be </w:t>
      </w:r>
      <w:r w:rsidRPr="005C58A3">
        <w:rPr>
          <w:rFonts w:asciiTheme="minorHAnsi" w:hAnsiTheme="minorHAnsi" w:cstheme="minorHAnsi"/>
          <w:b/>
          <w:bCs/>
          <w:sz w:val="20"/>
          <w:szCs w:val="20"/>
        </w:rPr>
        <w:t>a second collection next weekend</w:t>
      </w:r>
      <w:r w:rsidRPr="005C58A3">
        <w:rPr>
          <w:rFonts w:asciiTheme="minorHAnsi" w:hAnsiTheme="minorHAnsi" w:cstheme="minorHAnsi"/>
          <w:sz w:val="20"/>
          <w:szCs w:val="20"/>
        </w:rPr>
        <w:t xml:space="preserve"> for the </w:t>
      </w:r>
      <w:r w:rsidRPr="004A61C7">
        <w:rPr>
          <w:rFonts w:asciiTheme="minorHAnsi" w:hAnsiTheme="minorHAnsi" w:cstheme="minorHAnsi"/>
          <w:b/>
          <w:bCs/>
          <w:sz w:val="20"/>
          <w:szCs w:val="20"/>
        </w:rPr>
        <w:t>Apostleship of the Sea</w:t>
      </w:r>
      <w:r w:rsidRPr="005C58A3">
        <w:rPr>
          <w:rFonts w:asciiTheme="minorHAnsi" w:hAnsiTheme="minorHAnsi" w:cstheme="minorHAnsi"/>
          <w:sz w:val="20"/>
          <w:szCs w:val="20"/>
        </w:rPr>
        <w:t>.</w:t>
      </w:r>
      <w:r w:rsidR="005C58A3">
        <w:rPr>
          <w:rFonts w:asciiTheme="minorHAnsi" w:hAnsiTheme="minorHAnsi" w:cstheme="minorHAnsi"/>
          <w:sz w:val="20"/>
          <w:szCs w:val="20"/>
        </w:rPr>
        <w:t xml:space="preserve">  </w:t>
      </w:r>
      <w:r w:rsidR="00457E8B">
        <w:rPr>
          <w:rFonts w:asciiTheme="minorHAnsi" w:hAnsiTheme="minorHAnsi" w:cstheme="minorHAnsi"/>
          <w:sz w:val="20"/>
          <w:szCs w:val="20"/>
        </w:rPr>
        <w:t>This is a Catholic charity supporting seafarers worldwide</w:t>
      </w:r>
      <w:r w:rsidR="00B808F2">
        <w:rPr>
          <w:rFonts w:asciiTheme="minorHAnsi" w:hAnsiTheme="minorHAnsi" w:cstheme="minorHAnsi"/>
          <w:sz w:val="20"/>
          <w:szCs w:val="20"/>
        </w:rPr>
        <w:t>.  They provide practical and pastoral care to all seafarers</w:t>
      </w:r>
      <w:r w:rsidR="009523D1">
        <w:rPr>
          <w:rFonts w:asciiTheme="minorHAnsi" w:hAnsiTheme="minorHAnsi" w:cstheme="minorHAnsi"/>
          <w:sz w:val="20"/>
          <w:szCs w:val="20"/>
        </w:rPr>
        <w:t>, regardless of nationality</w:t>
      </w:r>
      <w:r w:rsidR="00641E24">
        <w:rPr>
          <w:rFonts w:asciiTheme="minorHAnsi" w:hAnsiTheme="minorHAnsi" w:cstheme="minorHAnsi"/>
          <w:sz w:val="20"/>
          <w:szCs w:val="20"/>
        </w:rPr>
        <w:t xml:space="preserve"> or belief.  Port chaplains and volunteer ship visitors </w:t>
      </w:r>
      <w:r w:rsidR="00BE631E">
        <w:rPr>
          <w:rFonts w:asciiTheme="minorHAnsi" w:hAnsiTheme="minorHAnsi" w:cstheme="minorHAnsi"/>
          <w:sz w:val="20"/>
          <w:szCs w:val="20"/>
        </w:rPr>
        <w:t>welcome seafarers, offer welfare service and advice, practical help</w:t>
      </w:r>
      <w:r w:rsidR="00BB2C6B">
        <w:rPr>
          <w:rFonts w:asciiTheme="minorHAnsi" w:hAnsiTheme="minorHAnsi" w:cstheme="minorHAnsi"/>
          <w:sz w:val="20"/>
          <w:szCs w:val="20"/>
        </w:rPr>
        <w:t>, care and friendship.</w:t>
      </w:r>
    </w:p>
    <w:p w14:paraId="7ED34B29" w14:textId="27E6D985" w:rsidR="00BB2C6B" w:rsidRDefault="00BB2C6B">
      <w:pPr>
        <w:rPr>
          <w:rFonts w:asciiTheme="minorHAnsi" w:hAnsiTheme="minorHAnsi" w:cstheme="minorHAnsi"/>
          <w:sz w:val="20"/>
          <w:szCs w:val="20"/>
        </w:rPr>
      </w:pPr>
      <w:r>
        <w:rPr>
          <w:rFonts w:asciiTheme="minorHAnsi" w:hAnsiTheme="minorHAnsi" w:cstheme="minorHAnsi"/>
          <w:sz w:val="20"/>
          <w:szCs w:val="20"/>
        </w:rPr>
        <w:t xml:space="preserve">The life of a </w:t>
      </w:r>
      <w:r w:rsidR="00726976">
        <w:rPr>
          <w:rFonts w:asciiTheme="minorHAnsi" w:hAnsiTheme="minorHAnsi" w:cstheme="minorHAnsi"/>
          <w:sz w:val="20"/>
          <w:szCs w:val="20"/>
        </w:rPr>
        <w:t xml:space="preserve">modern </w:t>
      </w:r>
      <w:r>
        <w:rPr>
          <w:rFonts w:asciiTheme="minorHAnsi" w:hAnsiTheme="minorHAnsi" w:cstheme="minorHAnsi"/>
          <w:sz w:val="20"/>
          <w:szCs w:val="20"/>
        </w:rPr>
        <w:t>seafarer</w:t>
      </w:r>
      <w:r w:rsidR="00726976">
        <w:rPr>
          <w:rFonts w:asciiTheme="minorHAnsi" w:hAnsiTheme="minorHAnsi" w:cstheme="minorHAnsi"/>
          <w:sz w:val="20"/>
          <w:szCs w:val="20"/>
        </w:rPr>
        <w:t xml:space="preserve"> can be dangerous and lonely.  They may spend up to a year </w:t>
      </w:r>
      <w:r w:rsidR="00EB14CA">
        <w:rPr>
          <w:rFonts w:asciiTheme="minorHAnsi" w:hAnsiTheme="minorHAnsi" w:cstheme="minorHAnsi"/>
          <w:sz w:val="20"/>
          <w:szCs w:val="20"/>
        </w:rPr>
        <w:t xml:space="preserve">at a time </w:t>
      </w:r>
      <w:r w:rsidR="00726976">
        <w:rPr>
          <w:rFonts w:asciiTheme="minorHAnsi" w:hAnsiTheme="minorHAnsi" w:cstheme="minorHAnsi"/>
          <w:sz w:val="20"/>
          <w:szCs w:val="20"/>
        </w:rPr>
        <w:t>away</w:t>
      </w:r>
      <w:r>
        <w:rPr>
          <w:rFonts w:asciiTheme="minorHAnsi" w:hAnsiTheme="minorHAnsi" w:cstheme="minorHAnsi"/>
          <w:sz w:val="20"/>
          <w:szCs w:val="20"/>
        </w:rPr>
        <w:t xml:space="preserve"> </w:t>
      </w:r>
      <w:r w:rsidR="00EB14CA">
        <w:rPr>
          <w:rFonts w:asciiTheme="minorHAnsi" w:hAnsiTheme="minorHAnsi" w:cstheme="minorHAnsi"/>
          <w:sz w:val="20"/>
          <w:szCs w:val="20"/>
        </w:rPr>
        <w:t xml:space="preserve">from home, separated </w:t>
      </w:r>
      <w:r w:rsidR="009115C6">
        <w:rPr>
          <w:rFonts w:asciiTheme="minorHAnsi" w:hAnsiTheme="minorHAnsi" w:cstheme="minorHAnsi"/>
          <w:sz w:val="20"/>
          <w:szCs w:val="20"/>
        </w:rPr>
        <w:t>from their family and loved ones and often working in harsh conditions</w:t>
      </w:r>
      <w:r w:rsidR="003A171E">
        <w:rPr>
          <w:rFonts w:asciiTheme="minorHAnsi" w:hAnsiTheme="minorHAnsi" w:cstheme="minorHAnsi"/>
          <w:sz w:val="20"/>
          <w:szCs w:val="20"/>
        </w:rPr>
        <w:t>.</w:t>
      </w:r>
    </w:p>
    <w:p w14:paraId="5E339690" w14:textId="69C6CBE5" w:rsidR="003A171E" w:rsidRDefault="003A171E">
      <w:pPr>
        <w:rPr>
          <w:rFonts w:asciiTheme="minorHAnsi" w:hAnsiTheme="minorHAnsi" w:cstheme="minorHAnsi"/>
          <w:sz w:val="20"/>
          <w:szCs w:val="20"/>
        </w:rPr>
      </w:pPr>
      <w:r>
        <w:rPr>
          <w:rFonts w:asciiTheme="minorHAnsi" w:hAnsiTheme="minorHAnsi" w:cstheme="minorHAnsi"/>
          <w:sz w:val="20"/>
          <w:szCs w:val="20"/>
        </w:rPr>
        <w:t>The A</w:t>
      </w:r>
      <w:r w:rsidR="000466F2">
        <w:rPr>
          <w:rFonts w:asciiTheme="minorHAnsi" w:hAnsiTheme="minorHAnsi" w:cstheme="minorHAnsi"/>
          <w:sz w:val="20"/>
          <w:szCs w:val="20"/>
        </w:rPr>
        <w:t>postleship of the S</w:t>
      </w:r>
      <w:r w:rsidR="004A61C7">
        <w:rPr>
          <w:rFonts w:asciiTheme="minorHAnsi" w:hAnsiTheme="minorHAnsi" w:cstheme="minorHAnsi"/>
          <w:sz w:val="20"/>
          <w:szCs w:val="20"/>
        </w:rPr>
        <w:t>ea</w:t>
      </w:r>
      <w:r>
        <w:rPr>
          <w:rFonts w:asciiTheme="minorHAnsi" w:hAnsiTheme="minorHAnsi" w:cstheme="minorHAnsi"/>
          <w:sz w:val="20"/>
          <w:szCs w:val="20"/>
        </w:rPr>
        <w:t xml:space="preserve"> </w:t>
      </w:r>
      <w:r w:rsidR="00541E0E">
        <w:rPr>
          <w:rFonts w:asciiTheme="minorHAnsi" w:hAnsiTheme="minorHAnsi" w:cstheme="minorHAnsi"/>
          <w:sz w:val="20"/>
          <w:szCs w:val="20"/>
        </w:rPr>
        <w:t>relies wholly on voluntary contribution</w:t>
      </w:r>
      <w:r w:rsidR="00B62057">
        <w:rPr>
          <w:rFonts w:asciiTheme="minorHAnsi" w:hAnsiTheme="minorHAnsi" w:cstheme="minorHAnsi"/>
          <w:sz w:val="20"/>
          <w:szCs w:val="20"/>
        </w:rPr>
        <w:t xml:space="preserve">s and can only continue its work through the generous </w:t>
      </w:r>
      <w:r w:rsidR="000466F2">
        <w:rPr>
          <w:rFonts w:asciiTheme="minorHAnsi" w:hAnsiTheme="minorHAnsi" w:cstheme="minorHAnsi"/>
          <w:sz w:val="20"/>
          <w:szCs w:val="20"/>
        </w:rPr>
        <w:t>donations of its supporters.</w:t>
      </w:r>
    </w:p>
    <w:p w14:paraId="0A88FA38" w14:textId="43F3EAA5" w:rsidR="003D090E" w:rsidRDefault="003D090E">
      <w:pPr>
        <w:rPr>
          <w:rFonts w:asciiTheme="minorHAnsi" w:hAnsiTheme="minorHAnsi" w:cstheme="minorHAnsi"/>
          <w:sz w:val="20"/>
          <w:szCs w:val="20"/>
        </w:rPr>
      </w:pPr>
    </w:p>
    <w:p w14:paraId="0EABB98F" w14:textId="33A7CD9A" w:rsidR="003D090E" w:rsidRPr="001F5E25" w:rsidRDefault="003D090E" w:rsidP="003D090E">
      <w:pPr>
        <w:rPr>
          <w:rFonts w:asciiTheme="minorHAnsi" w:hAnsiTheme="minorHAnsi" w:cstheme="minorHAnsi"/>
          <w:color w:val="000000"/>
          <w:sz w:val="20"/>
          <w:szCs w:val="20"/>
        </w:rPr>
      </w:pPr>
      <w:r w:rsidRPr="001F5E25">
        <w:rPr>
          <w:rFonts w:asciiTheme="minorHAnsi" w:hAnsiTheme="minorHAnsi" w:cstheme="minorHAnsi"/>
          <w:color w:val="000000"/>
          <w:sz w:val="20"/>
          <w:szCs w:val="20"/>
        </w:rPr>
        <w:t>The Tenterden Neighbourhood Plan is now out for consultation. It is important that everyone has their say.</w:t>
      </w:r>
      <w:r w:rsidR="00796B8A" w:rsidRPr="001F5E25">
        <w:rPr>
          <w:rFonts w:asciiTheme="minorHAnsi" w:hAnsiTheme="minorHAnsi" w:cstheme="minorHAnsi"/>
          <w:color w:val="000000"/>
          <w:sz w:val="20"/>
          <w:szCs w:val="20"/>
        </w:rPr>
        <w:t xml:space="preserve">  Go to</w:t>
      </w:r>
    </w:p>
    <w:p w14:paraId="59B2F233" w14:textId="77777777" w:rsidR="003D090E" w:rsidRPr="001F5E25" w:rsidRDefault="0024393B" w:rsidP="003D090E">
      <w:pPr>
        <w:rPr>
          <w:rFonts w:asciiTheme="minorHAnsi" w:hAnsiTheme="minorHAnsi" w:cstheme="minorHAnsi"/>
          <w:sz w:val="20"/>
          <w:szCs w:val="20"/>
        </w:rPr>
      </w:pPr>
      <w:hyperlink r:id="rId12" w:history="1">
        <w:r w:rsidR="003D090E" w:rsidRPr="001F5E25">
          <w:rPr>
            <w:rStyle w:val="Hyperlink"/>
            <w:rFonts w:asciiTheme="minorHAnsi" w:hAnsiTheme="minorHAnsi" w:cstheme="minorHAnsi"/>
            <w:color w:val="auto"/>
            <w:sz w:val="20"/>
            <w:szCs w:val="20"/>
          </w:rPr>
          <w:t>Homepage - Tenterden (tenterdenneighbourhoodplan.org)</w:t>
        </w:r>
      </w:hyperlink>
    </w:p>
    <w:p w14:paraId="4102848A" w14:textId="77777777" w:rsidR="003D090E" w:rsidRPr="001F5E25" w:rsidRDefault="003D090E" w:rsidP="003D090E">
      <w:pPr>
        <w:rPr>
          <w:rFonts w:asciiTheme="minorHAnsi" w:hAnsiTheme="minorHAnsi" w:cstheme="minorHAnsi"/>
          <w:sz w:val="20"/>
          <w:szCs w:val="20"/>
        </w:rPr>
      </w:pPr>
    </w:p>
    <w:p w14:paraId="4248586F" w14:textId="0C83389A" w:rsidR="00B73DDF" w:rsidRDefault="001F5E25" w:rsidP="00B73DDF">
      <w:pPr>
        <w:rPr>
          <w:rFonts w:asciiTheme="minorHAnsi" w:hAnsiTheme="minorHAnsi" w:cstheme="minorHAnsi"/>
          <w:color w:val="000000"/>
          <w:sz w:val="20"/>
          <w:szCs w:val="20"/>
        </w:rPr>
      </w:pPr>
      <w:r w:rsidRPr="001F5E25">
        <w:rPr>
          <w:rFonts w:asciiTheme="minorHAnsi" w:hAnsiTheme="minorHAnsi" w:cstheme="minorHAnsi"/>
          <w:color w:val="000000"/>
          <w:sz w:val="20"/>
          <w:szCs w:val="20"/>
        </w:rPr>
        <w:lastRenderedPageBreak/>
        <w:t xml:space="preserve">Seating Plans for the 4th and 11th July have been issued, please </w:t>
      </w:r>
      <w:r w:rsidR="00B73DDF" w:rsidRPr="00B73DDF">
        <w:rPr>
          <w:rFonts w:asciiTheme="minorHAnsi" w:hAnsiTheme="minorHAnsi" w:cstheme="minorHAnsi"/>
          <w:color w:val="000000"/>
          <w:sz w:val="20"/>
          <w:szCs w:val="20"/>
        </w:rPr>
        <w:t xml:space="preserve">contact </w:t>
      </w:r>
      <w:r w:rsidR="00B73DDF" w:rsidRPr="0074720A">
        <w:rPr>
          <w:rFonts w:asciiTheme="minorHAnsi" w:hAnsiTheme="minorHAnsi" w:cstheme="minorHAnsi"/>
          <w:b/>
          <w:bCs/>
          <w:color w:val="000000"/>
          <w:sz w:val="20"/>
          <w:szCs w:val="20"/>
        </w:rPr>
        <w:t>Fr Behr</w:t>
      </w:r>
      <w:r w:rsidR="00B73DDF" w:rsidRPr="00B73DDF">
        <w:rPr>
          <w:rFonts w:asciiTheme="minorHAnsi" w:hAnsiTheme="minorHAnsi" w:cstheme="minorHAnsi"/>
          <w:color w:val="000000"/>
          <w:sz w:val="20"/>
          <w:szCs w:val="20"/>
        </w:rPr>
        <w:t xml:space="preserve"> direct for any more changes.</w:t>
      </w:r>
    </w:p>
    <w:p w14:paraId="211F2DBC" w14:textId="442A4B34" w:rsidR="0074720A" w:rsidRDefault="0074720A" w:rsidP="00B73DDF">
      <w:pPr>
        <w:rPr>
          <w:rFonts w:asciiTheme="minorHAnsi" w:hAnsiTheme="minorHAnsi" w:cstheme="minorHAnsi"/>
          <w:color w:val="000000"/>
          <w:sz w:val="20"/>
          <w:szCs w:val="20"/>
        </w:rPr>
      </w:pPr>
    </w:p>
    <w:p w14:paraId="1086A103" w14:textId="5C54E067" w:rsidR="00B4719E" w:rsidRDefault="005B4AC7" w:rsidP="00F268FB">
      <w:pPr>
        <w:pStyle w:val="p2"/>
        <w:spacing w:before="0" w:beforeAutospacing="0" w:after="0" w:afterAutospacing="0"/>
        <w:rPr>
          <w:rStyle w:val="s2"/>
          <w:color w:val="000000"/>
        </w:rPr>
      </w:pPr>
      <w:r>
        <w:rPr>
          <w:rStyle w:val="s2"/>
          <w:color w:val="000000"/>
        </w:rPr>
        <w:t xml:space="preserve">A big thank you to all the members of Churches in Tenterden </w:t>
      </w:r>
      <w:r w:rsidR="009E5344">
        <w:rPr>
          <w:rStyle w:val="s2"/>
          <w:color w:val="000000"/>
        </w:rPr>
        <w:t xml:space="preserve">who helped make the World Day of Prayer </w:t>
      </w:r>
      <w:r w:rsidR="00732EA4">
        <w:rPr>
          <w:rStyle w:val="s2"/>
          <w:color w:val="000000"/>
        </w:rPr>
        <w:t xml:space="preserve">a great success.  It was a real team effort despite the restrictions </w:t>
      </w:r>
      <w:r w:rsidR="00FC2F41">
        <w:rPr>
          <w:rStyle w:val="s2"/>
          <w:color w:val="000000"/>
        </w:rPr>
        <w:t>of Covid which are still in place</w:t>
      </w:r>
      <w:r w:rsidR="0097355B">
        <w:rPr>
          <w:rStyle w:val="s2"/>
          <w:color w:val="000000"/>
        </w:rPr>
        <w:t>.  It was lovely to host the service this year</w:t>
      </w:r>
      <w:r w:rsidR="0075199E">
        <w:rPr>
          <w:rStyle w:val="s2"/>
          <w:color w:val="000000"/>
        </w:rPr>
        <w:t xml:space="preserve"> in our beautiful church.</w:t>
      </w:r>
    </w:p>
    <w:p w14:paraId="4CDA2597" w14:textId="77777777" w:rsidR="00F268FB" w:rsidRDefault="00F268FB" w:rsidP="00F268FB">
      <w:pPr>
        <w:pStyle w:val="p3"/>
        <w:spacing w:before="0" w:beforeAutospacing="0" w:after="0" w:afterAutospacing="0"/>
        <w:rPr>
          <w:color w:val="000000"/>
        </w:rPr>
      </w:pPr>
    </w:p>
    <w:p w14:paraId="67E0DDC1" w14:textId="77777777" w:rsidR="00F268FB" w:rsidRDefault="00F268FB" w:rsidP="00F268FB">
      <w:pPr>
        <w:pStyle w:val="p2"/>
        <w:spacing w:before="0" w:beforeAutospacing="0" w:after="0" w:afterAutospacing="0"/>
        <w:rPr>
          <w:color w:val="000000"/>
        </w:rPr>
      </w:pPr>
      <w:r>
        <w:rPr>
          <w:rStyle w:val="s3"/>
          <w:b/>
          <w:bCs/>
          <w:color w:val="000000"/>
        </w:rPr>
        <w:t>Ask your MP to vote against abortion up to birth</w:t>
      </w:r>
    </w:p>
    <w:p w14:paraId="38A83564" w14:textId="77777777" w:rsidR="00F268FB" w:rsidRDefault="00F268FB" w:rsidP="00F268FB">
      <w:pPr>
        <w:pStyle w:val="p2"/>
        <w:spacing w:before="0" w:beforeAutospacing="0" w:after="0" w:afterAutospacing="0"/>
        <w:rPr>
          <w:color w:val="000000"/>
        </w:rPr>
      </w:pPr>
      <w:r>
        <w:rPr>
          <w:rStyle w:val="s2"/>
          <w:color w:val="000000"/>
        </w:rPr>
        <w:t>The abortion lobby, led by the UK’s largest abortion provider, BPAS, has worked with Diana Johnson MP to bring forward an amendment to hijack the Police, Crime, Sentencing and Courts Bill to </w:t>
      </w:r>
      <w:r>
        <w:rPr>
          <w:rStyle w:val="s3"/>
          <w:b/>
          <w:bCs/>
          <w:color w:val="000000"/>
        </w:rPr>
        <w:t>introduce abortion on demand, for any reason, up to birth</w:t>
      </w:r>
      <w:r>
        <w:rPr>
          <w:rStyle w:val="s2"/>
          <w:color w:val="000000"/>
        </w:rPr>
        <w:t> to England and Wales.</w:t>
      </w:r>
    </w:p>
    <w:p w14:paraId="281515F8" w14:textId="77777777" w:rsidR="00F268FB" w:rsidRDefault="00F268FB" w:rsidP="00F268FB">
      <w:pPr>
        <w:pStyle w:val="p3"/>
        <w:spacing w:before="0" w:beforeAutospacing="0" w:after="0" w:afterAutospacing="0"/>
        <w:rPr>
          <w:color w:val="000000"/>
        </w:rPr>
      </w:pPr>
    </w:p>
    <w:p w14:paraId="4BF8A05D" w14:textId="77777777" w:rsidR="00F268FB" w:rsidRDefault="00F268FB" w:rsidP="00F268FB">
      <w:pPr>
        <w:pStyle w:val="p2"/>
        <w:spacing w:before="0" w:beforeAutospacing="0" w:after="0" w:afterAutospacing="0"/>
        <w:rPr>
          <w:color w:val="000000"/>
        </w:rPr>
      </w:pPr>
      <w:r>
        <w:rPr>
          <w:rStyle w:val="s2"/>
          <w:color w:val="000000"/>
        </w:rPr>
        <w:t>This would be the single biggest change to abortion legislation since 1967 and would leave England and Wales with one of the most extreme abortion laws in the world. We are expecting that this radical proposal will be voted on by MPs </w:t>
      </w:r>
      <w:r>
        <w:rPr>
          <w:rStyle w:val="s4"/>
          <w:color w:val="000000"/>
          <w:u w:val="single"/>
        </w:rPr>
        <w:t>this Monday</w:t>
      </w:r>
      <w:r>
        <w:rPr>
          <w:rStyle w:val="s2"/>
          <w:color w:val="000000"/>
        </w:rPr>
        <w:t>.</w:t>
      </w:r>
    </w:p>
    <w:p w14:paraId="1C2CDE63" w14:textId="77777777" w:rsidR="00F268FB" w:rsidRDefault="00F268FB" w:rsidP="00F268FB">
      <w:pPr>
        <w:pStyle w:val="p3"/>
        <w:spacing w:before="0" w:beforeAutospacing="0" w:after="0" w:afterAutospacing="0"/>
        <w:rPr>
          <w:color w:val="000000"/>
        </w:rPr>
      </w:pPr>
    </w:p>
    <w:p w14:paraId="005C4433" w14:textId="77777777" w:rsidR="00F268FB" w:rsidRPr="008822C1" w:rsidRDefault="00F268FB" w:rsidP="00F268FB">
      <w:pPr>
        <w:pStyle w:val="p2"/>
        <w:spacing w:before="0" w:beforeAutospacing="0" w:after="0" w:afterAutospacing="0"/>
      </w:pPr>
      <w:r w:rsidRPr="008822C1">
        <w:rPr>
          <w:rStyle w:val="s2"/>
        </w:rPr>
        <w:t>Right To Life UK has launched an easy-to-use tool that makes it simple for you to send an email to your MP asking them to vote against the motion. Please click the link below to contact your MP now. It only takes 30 seconds!</w:t>
      </w:r>
    </w:p>
    <w:p w14:paraId="6EB10FE6" w14:textId="77777777" w:rsidR="00F268FB" w:rsidRPr="008822C1" w:rsidRDefault="0024393B" w:rsidP="00F268FB">
      <w:pPr>
        <w:pStyle w:val="p2"/>
        <w:spacing w:before="0" w:beforeAutospacing="0" w:after="0" w:afterAutospacing="0"/>
      </w:pPr>
      <w:hyperlink r:id="rId13" w:history="1">
        <w:r w:rsidR="00F268FB" w:rsidRPr="008822C1">
          <w:rPr>
            <w:rStyle w:val="Hyperlink"/>
            <w:color w:val="auto"/>
          </w:rPr>
          <w:t>www.righttolife.org.uk/StopAbortionUpToBirth</w:t>
        </w:r>
      </w:hyperlink>
    </w:p>
    <w:p w14:paraId="19BBCD50" w14:textId="77777777" w:rsidR="00F268FB" w:rsidRDefault="00F268FB" w:rsidP="00F268FB">
      <w:pPr>
        <w:pStyle w:val="p3"/>
        <w:spacing w:before="0" w:beforeAutospacing="0" w:after="0" w:afterAutospacing="0"/>
        <w:rPr>
          <w:color w:val="000000"/>
        </w:rPr>
      </w:pPr>
    </w:p>
    <w:p w14:paraId="54C0475C" w14:textId="77777777" w:rsidR="00F268FB" w:rsidRDefault="00F268FB" w:rsidP="00F268FB">
      <w:pPr>
        <w:pStyle w:val="p3"/>
        <w:spacing w:before="0" w:beforeAutospacing="0" w:after="0" w:afterAutospacing="0"/>
        <w:rPr>
          <w:color w:val="000000"/>
        </w:rPr>
      </w:pPr>
    </w:p>
    <w:p w14:paraId="2593F5CA" w14:textId="77777777" w:rsidR="0074720A" w:rsidRDefault="0074720A" w:rsidP="00B73DDF">
      <w:pPr>
        <w:rPr>
          <w:color w:val="000000"/>
          <w:kern w:val="0"/>
          <w:lang w:eastAsia="en-GB"/>
        </w:rPr>
      </w:pPr>
    </w:p>
    <w:p w14:paraId="68E16BA5" w14:textId="6C7565B3" w:rsidR="001F5E25" w:rsidRPr="001F5E25" w:rsidRDefault="001F5E25" w:rsidP="001F5E25">
      <w:pPr>
        <w:rPr>
          <w:rFonts w:asciiTheme="minorHAnsi" w:hAnsiTheme="minorHAnsi" w:cstheme="minorHAnsi"/>
          <w:color w:val="000000"/>
          <w:sz w:val="20"/>
          <w:szCs w:val="20"/>
        </w:rPr>
      </w:pPr>
    </w:p>
    <w:p w14:paraId="7F7D8D89" w14:textId="77777777" w:rsidR="003D090E" w:rsidRPr="003D090E" w:rsidRDefault="003D090E">
      <w:pPr>
        <w:rPr>
          <w:rFonts w:asciiTheme="minorHAnsi" w:hAnsiTheme="minorHAnsi" w:cstheme="minorHAnsi"/>
          <w:sz w:val="22"/>
          <w:szCs w:val="22"/>
        </w:rPr>
      </w:pPr>
    </w:p>
    <w:sectPr w:rsidR="003D090E" w:rsidRPr="003D090E" w:rsidSect="00250D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B3"/>
    <w:rsid w:val="00032D52"/>
    <w:rsid w:val="000466F2"/>
    <w:rsid w:val="000826D8"/>
    <w:rsid w:val="000B3C6E"/>
    <w:rsid w:val="001F1639"/>
    <w:rsid w:val="001F5E25"/>
    <w:rsid w:val="0024393B"/>
    <w:rsid w:val="00250DB3"/>
    <w:rsid w:val="00254F9F"/>
    <w:rsid w:val="002F5E36"/>
    <w:rsid w:val="00314133"/>
    <w:rsid w:val="003A171E"/>
    <w:rsid w:val="003A3524"/>
    <w:rsid w:val="003B3698"/>
    <w:rsid w:val="003B4F4B"/>
    <w:rsid w:val="003D090E"/>
    <w:rsid w:val="00400026"/>
    <w:rsid w:val="00425B15"/>
    <w:rsid w:val="00440502"/>
    <w:rsid w:val="00457E8B"/>
    <w:rsid w:val="004677AB"/>
    <w:rsid w:val="00487E1C"/>
    <w:rsid w:val="004A61C7"/>
    <w:rsid w:val="00541E0E"/>
    <w:rsid w:val="005B4AC7"/>
    <w:rsid w:val="005C58A3"/>
    <w:rsid w:val="005D450B"/>
    <w:rsid w:val="0061435B"/>
    <w:rsid w:val="00641E24"/>
    <w:rsid w:val="0068204E"/>
    <w:rsid w:val="00726976"/>
    <w:rsid w:val="00732EA4"/>
    <w:rsid w:val="0074720A"/>
    <w:rsid w:val="0075199E"/>
    <w:rsid w:val="00796B8A"/>
    <w:rsid w:val="007A50E0"/>
    <w:rsid w:val="008676E3"/>
    <w:rsid w:val="008822C1"/>
    <w:rsid w:val="008A26C2"/>
    <w:rsid w:val="009115C6"/>
    <w:rsid w:val="009523D1"/>
    <w:rsid w:val="0097355B"/>
    <w:rsid w:val="009E09F9"/>
    <w:rsid w:val="009E5344"/>
    <w:rsid w:val="00A336DD"/>
    <w:rsid w:val="00AC2F32"/>
    <w:rsid w:val="00AE76C2"/>
    <w:rsid w:val="00B4719E"/>
    <w:rsid w:val="00B60953"/>
    <w:rsid w:val="00B62057"/>
    <w:rsid w:val="00B73DDF"/>
    <w:rsid w:val="00B808F2"/>
    <w:rsid w:val="00BB2C6B"/>
    <w:rsid w:val="00BE631E"/>
    <w:rsid w:val="00C47652"/>
    <w:rsid w:val="00C873EF"/>
    <w:rsid w:val="00CD5DF5"/>
    <w:rsid w:val="00CD6497"/>
    <w:rsid w:val="00E15EDC"/>
    <w:rsid w:val="00EB14CA"/>
    <w:rsid w:val="00EC0481"/>
    <w:rsid w:val="00F268FB"/>
    <w:rsid w:val="00F31DFF"/>
    <w:rsid w:val="00F84A9C"/>
    <w:rsid w:val="00F979CB"/>
    <w:rsid w:val="00FB44ED"/>
    <w:rsid w:val="00FB7E14"/>
    <w:rsid w:val="00FC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93E9"/>
  <w15:chartTrackingRefBased/>
  <w15:docId w15:val="{B40A8FBC-B6F9-496A-8242-395D8908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B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0DB3"/>
    <w:rPr>
      <w:color w:val="000080"/>
      <w:u w:val="single"/>
    </w:rPr>
  </w:style>
  <w:style w:type="paragraph" w:customStyle="1" w:styleId="p3">
    <w:name w:val="p3"/>
    <w:basedOn w:val="Normal"/>
    <w:rsid w:val="008A26C2"/>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8A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A26C2"/>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0826D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826D8"/>
  </w:style>
  <w:style w:type="character" w:customStyle="1" w:styleId="s2">
    <w:name w:val="s2"/>
    <w:basedOn w:val="DefaultParagraphFont"/>
    <w:rsid w:val="000826D8"/>
  </w:style>
  <w:style w:type="character" w:customStyle="1" w:styleId="s3">
    <w:name w:val="s3"/>
    <w:basedOn w:val="DefaultParagraphFont"/>
    <w:rsid w:val="00F268FB"/>
  </w:style>
  <w:style w:type="character" w:customStyle="1" w:styleId="s4">
    <w:name w:val="s4"/>
    <w:basedOn w:val="DefaultParagraphFont"/>
    <w:rsid w:val="00F2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78573">
      <w:bodyDiv w:val="1"/>
      <w:marLeft w:val="0"/>
      <w:marRight w:val="0"/>
      <w:marTop w:val="0"/>
      <w:marBottom w:val="0"/>
      <w:divBdr>
        <w:top w:val="none" w:sz="0" w:space="0" w:color="auto"/>
        <w:left w:val="none" w:sz="0" w:space="0" w:color="auto"/>
        <w:bottom w:val="none" w:sz="0" w:space="0" w:color="auto"/>
        <w:right w:val="none" w:sz="0" w:space="0" w:color="auto"/>
      </w:divBdr>
    </w:div>
    <w:div w:id="226840157">
      <w:bodyDiv w:val="1"/>
      <w:marLeft w:val="0"/>
      <w:marRight w:val="0"/>
      <w:marTop w:val="0"/>
      <w:marBottom w:val="0"/>
      <w:divBdr>
        <w:top w:val="none" w:sz="0" w:space="0" w:color="auto"/>
        <w:left w:val="none" w:sz="0" w:space="0" w:color="auto"/>
        <w:bottom w:val="none" w:sz="0" w:space="0" w:color="auto"/>
        <w:right w:val="none" w:sz="0" w:space="0" w:color="auto"/>
      </w:divBdr>
    </w:div>
    <w:div w:id="1010252066">
      <w:bodyDiv w:val="1"/>
      <w:marLeft w:val="0"/>
      <w:marRight w:val="0"/>
      <w:marTop w:val="0"/>
      <w:marBottom w:val="0"/>
      <w:divBdr>
        <w:top w:val="none" w:sz="0" w:space="0" w:color="auto"/>
        <w:left w:val="none" w:sz="0" w:space="0" w:color="auto"/>
        <w:bottom w:val="none" w:sz="0" w:space="0" w:color="auto"/>
        <w:right w:val="none" w:sz="0" w:space="0" w:color="auto"/>
      </w:divBdr>
    </w:div>
    <w:div w:id="1395082290">
      <w:bodyDiv w:val="1"/>
      <w:marLeft w:val="0"/>
      <w:marRight w:val="0"/>
      <w:marTop w:val="0"/>
      <w:marBottom w:val="0"/>
      <w:divBdr>
        <w:top w:val="none" w:sz="0" w:space="0" w:color="auto"/>
        <w:left w:val="none" w:sz="0" w:space="0" w:color="auto"/>
        <w:bottom w:val="none" w:sz="0" w:space="0" w:color="auto"/>
        <w:right w:val="none" w:sz="0" w:space="0" w:color="auto"/>
      </w:divBdr>
    </w:div>
    <w:div w:id="18088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ighttolife.org.uk/StopAbortionUpToBirth" TargetMode="External"/><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hyperlink" Target="https://tenterdenneighbourhoodpl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hyperlink" Target="https://www.catholicculture.org/culture/liturgicalyear/overviews/months/07_1.cfm" TargetMode="External"/><Relationship Id="rId5" Type="http://schemas.openxmlformats.org/officeDocument/2006/relationships/hyperlink" Target="mailto:behruzrafat@rcaos.org.uk" TargetMode="External"/><Relationship Id="rId15" Type="http://schemas.openxmlformats.org/officeDocument/2006/relationships/theme" Target="theme/theme1.xml"/><Relationship Id="rId10" Type="http://schemas.openxmlformats.org/officeDocument/2006/relationships/hyperlink" Target="https://www.catholicculture.org/culture/liturgicalyear/prayers/view.cfm?id=1068" TargetMode="External"/><Relationship Id="rId4" Type="http://schemas.openxmlformats.org/officeDocument/2006/relationships/image" Target="media/image1.png"/><Relationship Id="rId9" Type="http://schemas.openxmlformats.org/officeDocument/2006/relationships/image" Target="cid:1D9BAD6A-3040-4A46-B7C5-A5296A4214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2021-07-02T08:50:00Z</dcterms:created>
  <dcterms:modified xsi:type="dcterms:W3CDTF">2021-07-02T08:50:00Z</dcterms:modified>
</cp:coreProperties>
</file>